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BA" w:rsidRDefault="000A78BA" w:rsidP="000A78BA">
      <w:pPr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0A78BA" w:rsidRDefault="000A78BA" w:rsidP="000A78BA">
      <w:pPr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>воспитателя группы Холенковой Галины Вячеславовны</w:t>
      </w:r>
    </w:p>
    <w:p w:rsidR="000A78BA" w:rsidRPr="000A78BA" w:rsidRDefault="000A78BA" w:rsidP="000A78BA">
      <w:pPr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0A78BA">
        <w:rPr>
          <w:rFonts w:ascii="a_CooperBlackNr" w:hAnsi="a_CooperBlackNr" w:cs="Times New Roman"/>
          <w:b/>
          <w:color w:val="FF0000"/>
          <w:sz w:val="40"/>
          <w:szCs w:val="40"/>
        </w:rPr>
        <w:t>Развитие речи ребенка 3 – 4 лет</w:t>
      </w:r>
    </w:p>
    <w:p w:rsidR="000A78BA" w:rsidRDefault="000A78BA" w:rsidP="000A78BA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1351915</wp:posOffset>
            </wp:positionV>
            <wp:extent cx="1969135" cy="3072765"/>
            <wp:effectExtent l="19050" t="0" r="0" b="0"/>
            <wp:wrapSquare wrapText="bothSides"/>
            <wp:docPr id="1" name="Рисунок 1" descr="http://7school33.ucoz.ru/_tbkp/schoolpervokl/kids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school33.ucoz.ru/_tbkp/schoolpervokl/kids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Разнообразное речевое общение сопровождает деятельность ребенка, в которую нередко включены и взрослые: это вопросы и ответы, просьбы и требования объяснений, эмоциональные оценки действий и результатов. Таким образом, речь приобретает форму диалога. Взрослым следует учитывать, что дети в этом возрасте легко запоминают и повторяют не только образцы речи близких людей, но и их манеру говорить, копируют мимику, жесты, позы. Подражая родителям, дети перенимают этим и культуру общения.</w:t>
      </w:r>
    </w:p>
    <w:p w:rsidR="000A78BA" w:rsidRDefault="000A78BA" w:rsidP="000A78BA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ближайшему окружению, к труду и занятиям взрослых людей, постепенное освоение ориентировки в пространстве и времени, ознакомление с разнообразными свойствами предметов и явлениями природы способствуют умственному развитию ребенка и практическому овладению языком.</w:t>
      </w:r>
    </w:p>
    <w:p w:rsidR="000A78BA" w:rsidRDefault="000A78BA" w:rsidP="000A78BA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трех лет способны внимательно слушать короткие сказки, рассказы, следить за развитием событий, а также слушать песни, музыку, замечать изменения в звучании музыки, давать эмоциональный отклик на художественные и музыкальные произведения. С помощью речи ребенок делится своими впечатлениями, передает значимые для него события. Речь активно используется как средство общения, обмена сведениями и чувствами.</w:t>
      </w:r>
    </w:p>
    <w:p w:rsidR="000A78BA" w:rsidRDefault="000A78BA" w:rsidP="000A78BA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дошкольный возраст характеризуется чрезвычайно возрастающей речевой активностью. Словарный запас младшего дошкольника зависит от условий жизни, воспитания, состояния здоровья, общего развития и составляет 1—2 тысячи слов. Иногда взрослые недооценивают значение общения с ребенком, разговоров и игр с ним, не поддерживают обращений, гасят речевую активность, и ребенок перестает обращаться к близким, остается предоставленным самому себе, что отрицательно сказывается на его речевом развитии. Поэтому так важно в этот период быть особенно внимательным к речи детей. В возрасте 3—4 лет дети особенно чутки к звуковой оболочке языка. Замечательный знаток детского языка К. И. Чуковский в своей книге «От двух до пяти» собрал обширные материалы по речетворчеству детей. Особо он отмечает рифмотворчество. И действительно, дети очень любят стихи и с удовольствием запоминают их наизусть. Овладеть звуковой стороной языка означает научиться воспринимать звуки и правильно произносить их. В три года малыши пытаются подражать правильному произношению взрослых, но им не всегда </w:t>
      </w:r>
      <w:r>
        <w:rPr>
          <w:rFonts w:ascii="Times New Roman" w:hAnsi="Times New Roman" w:cs="Times New Roman"/>
          <w:sz w:val="28"/>
          <w:szCs w:val="28"/>
        </w:rPr>
        <w:lastRenderedPageBreak/>
        <w:t>это удается. Так, трудные для произношения звуки заменяются более доступными и легкими: [р] на [л], [ш] на [с], [ж] на [з], [ч] на JV], отмечаются и другие замены. Твердые согласные звуки нередко заменяются мягкими («зайка» вместо «зайка»). В результате дети затрудняются в произнесении многосложных слов, заменяют или пропускают отдельные звуки, переставляют слоги, укорачивают слова. Например: «лисапет» — велосипед, «пигин» — пингвин, «тевелизол» — телевизор, «мисанел» — милиционер, «кафета» — конфета.</w:t>
      </w:r>
    </w:p>
    <w:p w:rsidR="000A78BA" w:rsidRDefault="000A78BA" w:rsidP="000A78BA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Голосовой аппарат ребенка еще не окреп, поэтому многие говорят не¬громко, хотя пользуются различными интонациями.</w:t>
      </w:r>
    </w:p>
    <w:p w:rsidR="000A78BA" w:rsidRDefault="000A78BA" w:rsidP="000A78BA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год жизни отмечается новыми достижениями в развитии ребенка. Дети свободно и часто вступают в контакт с детьми и взрослыми по своей инициативе, высказывают простейшие суждения о явлениях, предметах окружающего мира. В этот период могут быть резкие индивидуальные различия в развитии речи детей. Одни к трем годам хорошо владеют речью, правильно произносят все звуки, некоторые знают все буквы и делают первые шаги в чтении. Речь других детей этого же возраста далека от совершенства, неправильно произносятся звуки, искажается слоговая структура слов, делаются ошибки в согласовании слов в предложении и т. д.</w:t>
      </w:r>
    </w:p>
    <w:p w:rsidR="000A78BA" w:rsidRDefault="000A78BA" w:rsidP="000A78BA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«как?», «что  это?». Иногда из-за неустойчивости внимания дети неспособны выслушать до конца ответы взрослых. Поэтому объяснения должны быть короткими, простыми и понятными.</w:t>
      </w:r>
    </w:p>
    <w:p w:rsidR="000A78BA" w:rsidRDefault="000A78BA" w:rsidP="000A78BA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словарный запас детской речи становится разнообразнее. Ребенок должен пользоваться практически всеми частями речи, даже служебными словами: предлогами, союзами. Достаточный словарный запас дает ребенку возможность свободно общаться с окружающими. Бедность словарного запаса вызывает трудности в пересказе сказки, в поддержании беседы со взрослыми и сверстниками, в передаче содержания чужой речи, в рассказе об увиденном.</w:t>
      </w:r>
    </w:p>
    <w:p w:rsidR="000A78BA" w:rsidRDefault="000A78BA" w:rsidP="000A78BA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словарный запас способствует обогащению речи предложениями разной структуры, простыми и сложными, правильному их построению.</w:t>
      </w:r>
    </w:p>
    <w:p w:rsidR="000A78BA" w:rsidRDefault="000A78BA" w:rsidP="000A78BA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исчезают почти все недостатки произношения звуков. Дети начинают критично относиться к речи сверстников, подмечают ошибки звукопроизношения. Это говорит о совершенствовании речевого слуха у детей.</w:t>
      </w:r>
    </w:p>
    <w:p w:rsidR="000B54CF" w:rsidRDefault="000B54CF"/>
    <w:sectPr w:rsidR="000B54CF" w:rsidSect="000A78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ligraph">
    <w:panose1 w:val="00000000000000000000"/>
    <w:charset w:val="CC"/>
    <w:family w:val="decorative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A78BA"/>
    <w:rsid w:val="000A78BA"/>
    <w:rsid w:val="000B54CF"/>
    <w:rsid w:val="00123421"/>
    <w:rsid w:val="001A62F5"/>
    <w:rsid w:val="001D52F0"/>
    <w:rsid w:val="00440F7C"/>
    <w:rsid w:val="00515771"/>
    <w:rsid w:val="005738CD"/>
    <w:rsid w:val="00A06810"/>
    <w:rsid w:val="00BA5255"/>
    <w:rsid w:val="00FB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2017-10-03T21:34:00Z</dcterms:created>
  <dcterms:modified xsi:type="dcterms:W3CDTF">2017-10-04T20:11:00Z</dcterms:modified>
</cp:coreProperties>
</file>