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0F" w:rsidRPr="008F5538" w:rsidRDefault="008F5538" w:rsidP="008F5538">
      <w:pPr>
        <w:spacing w:after="300" w:line="720" w:lineRule="atLeast"/>
        <w:ind w:left="-426"/>
        <w:jc w:val="center"/>
        <w:outlineLvl w:val="0"/>
        <w:rPr>
          <w:rFonts w:ascii="Arial" w:hAnsi="Arial" w:cs="Arial"/>
          <w:bCs/>
          <w:sz w:val="32"/>
          <w:szCs w:val="56"/>
          <w:shd w:val="clear" w:color="auto" w:fill="FFFFFF"/>
        </w:rPr>
      </w:pPr>
      <w:r w:rsidRPr="008F5538">
        <w:rPr>
          <w:rFonts w:ascii="Arial" w:hAnsi="Arial" w:cs="Arial"/>
          <w:bCs/>
          <w:sz w:val="32"/>
          <w:szCs w:val="56"/>
          <w:shd w:val="clear" w:color="auto" w:fill="FFFFFF"/>
        </w:rPr>
        <w:t>КОНСУЛЬТАЦИЯ ДЛЯ РОДИТЕЛЕЙ</w:t>
      </w:r>
    </w:p>
    <w:p w:rsidR="008F5538" w:rsidRDefault="008F5538" w:rsidP="008F5538">
      <w:pPr>
        <w:spacing w:after="300" w:line="720" w:lineRule="atLeast"/>
        <w:jc w:val="center"/>
        <w:outlineLvl w:val="0"/>
        <w:rPr>
          <w:rFonts w:ascii="Arial" w:hAnsi="Arial" w:cs="Arial"/>
          <w:b/>
          <w:bCs/>
          <w:color w:val="943634" w:themeColor="accent2" w:themeShade="BF"/>
          <w:sz w:val="44"/>
          <w:szCs w:val="44"/>
          <w:shd w:val="clear" w:color="auto" w:fill="FFFFFF"/>
        </w:rPr>
      </w:pPr>
    </w:p>
    <w:p w:rsidR="008F5538" w:rsidRDefault="008F5538" w:rsidP="008F5538">
      <w:pPr>
        <w:spacing w:after="300" w:line="720" w:lineRule="atLeast"/>
        <w:outlineLvl w:val="0"/>
        <w:rPr>
          <w:rFonts w:ascii="Arial" w:hAnsi="Arial" w:cs="Arial"/>
          <w:b/>
          <w:bCs/>
          <w:color w:val="943634" w:themeColor="accent2" w:themeShade="BF"/>
          <w:sz w:val="44"/>
          <w:szCs w:val="44"/>
          <w:shd w:val="clear" w:color="auto" w:fill="FFFFFF"/>
        </w:rPr>
      </w:pPr>
    </w:p>
    <w:p w:rsidR="008F5538" w:rsidRDefault="008F5538" w:rsidP="008F5538">
      <w:pPr>
        <w:spacing w:after="300" w:line="720" w:lineRule="atLeast"/>
        <w:jc w:val="center"/>
        <w:outlineLvl w:val="0"/>
        <w:rPr>
          <w:rFonts w:ascii="Arial" w:hAnsi="Arial" w:cs="Arial"/>
          <w:b/>
          <w:bCs/>
          <w:color w:val="943634" w:themeColor="accent2" w:themeShade="BF"/>
          <w:sz w:val="44"/>
          <w:szCs w:val="44"/>
          <w:shd w:val="clear" w:color="auto" w:fill="FFFFFF"/>
        </w:rPr>
      </w:pPr>
    </w:p>
    <w:p w:rsidR="008F5538" w:rsidRPr="008F5538" w:rsidRDefault="008F5538" w:rsidP="008F5538">
      <w:pPr>
        <w:spacing w:after="300" w:line="720" w:lineRule="atLeast"/>
        <w:ind w:left="-851"/>
        <w:jc w:val="center"/>
        <w:outlineLvl w:val="0"/>
        <w:rPr>
          <w:rFonts w:ascii="Arial" w:hAnsi="Arial" w:cs="Arial"/>
          <w:b/>
          <w:bCs/>
          <w:color w:val="943634" w:themeColor="accent2" w:themeShade="BF"/>
          <w:sz w:val="72"/>
          <w:szCs w:val="72"/>
          <w:shd w:val="clear" w:color="auto" w:fill="FFFFFF"/>
        </w:rPr>
      </w:pPr>
      <w:r w:rsidRPr="008F5538">
        <w:rPr>
          <w:rFonts w:ascii="Arial" w:hAnsi="Arial" w:cs="Arial"/>
          <w:b/>
          <w:bCs/>
          <w:color w:val="943634" w:themeColor="accent2" w:themeShade="BF"/>
          <w:sz w:val="72"/>
          <w:szCs w:val="72"/>
          <w:shd w:val="clear" w:color="auto" w:fill="FFFFFF"/>
        </w:rPr>
        <w:t>«МИКРОБЫ И ВИРУСЫ И КАК С НИМИ БОРОТЬСЯ»</w:t>
      </w:r>
    </w:p>
    <w:p w:rsidR="008F5538" w:rsidRDefault="008F5538" w:rsidP="00DE63EC">
      <w:pPr>
        <w:spacing w:after="300" w:line="720" w:lineRule="atLeast"/>
        <w:outlineLvl w:val="0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p w:rsidR="00D6050F" w:rsidRPr="006C5DA6" w:rsidRDefault="006C5DA6" w:rsidP="006C5DA6">
      <w:pPr>
        <w:spacing w:after="300" w:line="720" w:lineRule="atLeast"/>
        <w:outlineLvl w:val="0"/>
        <w:rPr>
          <w:rFonts w:ascii="Clever-Regular" w:eastAsia="Times New Roman" w:hAnsi="Clever-Regular" w:cs="Times New Roman"/>
          <w:caps/>
          <w:color w:val="000000"/>
          <w:kern w:val="36"/>
          <w:sz w:val="81"/>
          <w:szCs w:val="81"/>
          <w:lang w:eastAsia="ru-RU"/>
        </w:rPr>
      </w:pPr>
      <w:r w:rsidRPr="008F5538">
        <w:rPr>
          <w:rFonts w:eastAsia="Times New Roman"/>
          <w:color w:val="000000"/>
          <w:spacing w:val="8"/>
          <w:sz w:val="23"/>
          <w:szCs w:val="23"/>
        </w:rPr>
        <w:drawing>
          <wp:anchor distT="0" distB="0" distL="114300" distR="114300" simplePos="0" relativeHeight="251656704" behindDoc="1" locked="0" layoutInCell="1" allowOverlap="1" wp14:anchorId="2C88C13E" wp14:editId="156A27AA">
            <wp:simplePos x="0" y="0"/>
            <wp:positionH relativeFrom="column">
              <wp:posOffset>-905466</wp:posOffset>
            </wp:positionH>
            <wp:positionV relativeFrom="paragraph">
              <wp:posOffset>1045580</wp:posOffset>
            </wp:positionV>
            <wp:extent cx="7258050" cy="4082415"/>
            <wp:effectExtent l="0" t="0" r="0" b="0"/>
            <wp:wrapTight wrapText="bothSides">
              <wp:wrapPolygon edited="0">
                <wp:start x="0" y="0"/>
                <wp:lineTo x="0" y="21469"/>
                <wp:lineTo x="21543" y="21469"/>
                <wp:lineTo x="21543" y="0"/>
                <wp:lineTo x="0" y="0"/>
              </wp:wrapPolygon>
            </wp:wrapTight>
            <wp:docPr id="3" name="Рисунок 3" descr="https://srisovki.com/wp-content/uploads/2020/04/3963_max4-1024x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risovki.com/wp-content/uploads/2020/04/3963_max4-1024x5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3EC" w:rsidRPr="008E4EB2" w:rsidRDefault="00D6050F" w:rsidP="008E4EB2">
      <w:pPr>
        <w:pStyle w:val="a3"/>
        <w:shd w:val="clear" w:color="auto" w:fill="FFFFFF"/>
        <w:spacing w:before="450" w:beforeAutospacing="0" w:after="450" w:afterAutospacing="0"/>
        <w:ind w:left="-709"/>
        <w:rPr>
          <w:rFonts w:ascii="Arial" w:hAnsi="Arial" w:cs="Arial"/>
          <w:color w:val="000000"/>
          <w:spacing w:val="8"/>
        </w:rPr>
      </w:pPr>
      <w:r w:rsidRPr="008E4EB2">
        <w:rPr>
          <w:rFonts w:ascii="Arial" w:hAnsi="Arial" w:cs="Arial"/>
          <w:color w:val="000000"/>
          <w:spacing w:val="8"/>
        </w:rPr>
        <w:lastRenderedPageBreak/>
        <w:t>Взрослые хорошо понимают, что в</w:t>
      </w:r>
      <w:r w:rsidR="00DE63EC" w:rsidRPr="008E4EB2">
        <w:rPr>
          <w:rFonts w:ascii="Arial" w:hAnsi="Arial" w:cs="Arial"/>
          <w:color w:val="000000"/>
          <w:spacing w:val="8"/>
        </w:rPr>
        <w:t xml:space="preserve"> окружающем мире огромное количество вредоносных вирусов и бактерий, способных вызвать различные заболевания. Но дети-то этого не знают. </w:t>
      </w:r>
      <w:r w:rsidR="00DE63EC" w:rsidRPr="008E4EB2">
        <w:rPr>
          <w:rFonts w:ascii="Arial" w:hAnsi="Arial" w:cs="Arial"/>
          <w:b/>
          <w:bCs/>
          <w:color w:val="000000"/>
          <w:spacing w:val="8"/>
        </w:rPr>
        <w:t>Они не видят микробов, а значит, их не существует.</w:t>
      </w:r>
    </w:p>
    <w:p w:rsidR="00DE63EC" w:rsidRPr="008E4EB2" w:rsidRDefault="00D6050F" w:rsidP="008E4EB2">
      <w:pPr>
        <w:pStyle w:val="a3"/>
        <w:shd w:val="clear" w:color="auto" w:fill="FFFFFF"/>
        <w:spacing w:before="450" w:beforeAutospacing="0" w:after="450" w:afterAutospacing="0"/>
        <w:ind w:left="-709"/>
        <w:rPr>
          <w:rFonts w:ascii="Arial" w:hAnsi="Arial" w:cs="Arial"/>
          <w:color w:val="000000"/>
          <w:spacing w:val="8"/>
        </w:rPr>
      </w:pPr>
      <w:r w:rsidRPr="008E4EB2">
        <w:rPr>
          <w:rFonts w:ascii="Arial" w:hAnsi="Arial" w:cs="Arial"/>
          <w:color w:val="000000"/>
          <w:spacing w:val="8"/>
        </w:rPr>
        <w:t>Бесполезно ругать ребенка</w:t>
      </w:r>
      <w:r w:rsidR="00DE63EC" w:rsidRPr="008E4EB2">
        <w:rPr>
          <w:rFonts w:ascii="Arial" w:hAnsi="Arial" w:cs="Arial"/>
          <w:color w:val="000000"/>
          <w:spacing w:val="8"/>
        </w:rPr>
        <w:t>, запугивать, заставлять мыть руки, не есть грязные фрукты, не брать в рот что попало. Это может вызвать агрессию, недоверие, желание сопротивляться. Лучше всего спокойно объяснить ребенку что, почему и зачем. Сделать это правильно можно, зная пс</w:t>
      </w:r>
      <w:r w:rsidRPr="008E4EB2">
        <w:rPr>
          <w:rFonts w:ascii="Arial" w:hAnsi="Arial" w:cs="Arial"/>
          <w:color w:val="000000"/>
          <w:spacing w:val="8"/>
        </w:rPr>
        <w:t>ихологические особенности ребенка</w:t>
      </w:r>
      <w:r w:rsidR="00DE63EC" w:rsidRPr="008E4EB2">
        <w:rPr>
          <w:rFonts w:ascii="Arial" w:hAnsi="Arial" w:cs="Arial"/>
          <w:color w:val="000000"/>
          <w:spacing w:val="8"/>
        </w:rPr>
        <w:t>. </w:t>
      </w:r>
      <w:r w:rsidRPr="008E4EB2">
        <w:rPr>
          <w:rFonts w:ascii="Arial" w:hAnsi="Arial" w:cs="Arial"/>
          <w:b/>
          <w:bCs/>
          <w:color w:val="000000"/>
          <w:spacing w:val="8"/>
        </w:rPr>
        <w:t>П</w:t>
      </w:r>
      <w:r w:rsidR="00DE63EC" w:rsidRPr="008E4EB2">
        <w:rPr>
          <w:rFonts w:ascii="Arial" w:hAnsi="Arial" w:cs="Arial"/>
          <w:b/>
          <w:bCs/>
          <w:color w:val="000000"/>
          <w:spacing w:val="8"/>
        </w:rPr>
        <w:t>оэтому показываем, рассказываем, объясняем доступным языком с помощью сказок и картинок.</w:t>
      </w:r>
    </w:p>
    <w:p w:rsidR="00DE63EC" w:rsidRDefault="00DE63EC" w:rsidP="008E4EB2">
      <w:pPr>
        <w:pStyle w:val="a3"/>
        <w:shd w:val="clear" w:color="auto" w:fill="FFFFFF"/>
        <w:spacing w:before="450" w:beforeAutospacing="0" w:after="450" w:afterAutospacing="0"/>
        <w:ind w:left="-709"/>
        <w:rPr>
          <w:rFonts w:ascii="Arial" w:hAnsi="Arial" w:cs="Arial"/>
          <w:color w:val="000000"/>
          <w:spacing w:val="8"/>
        </w:rPr>
      </w:pPr>
      <w:r w:rsidRPr="008E4EB2">
        <w:rPr>
          <w:rFonts w:ascii="Arial" w:hAnsi="Arial" w:cs="Arial"/>
          <w:color w:val="000000"/>
          <w:spacing w:val="8"/>
        </w:rPr>
        <w:t>Разные чудовища и злодеи, такие как Кощей Бессмертный и Змей Горыныч, живут не только в сказке, но и в жизни. Только в реальности они очень маленькие. Больше всего на свете они хотят пробраться вовнутрь и стать боль</w:t>
      </w:r>
      <w:r w:rsidR="006F7881" w:rsidRPr="008E4EB2">
        <w:rPr>
          <w:rFonts w:ascii="Arial" w:hAnsi="Arial" w:cs="Arial"/>
          <w:color w:val="000000"/>
          <w:spacing w:val="8"/>
        </w:rPr>
        <w:t>шими. Лучшее оружие против них -</w:t>
      </w:r>
      <w:r w:rsidRPr="008E4EB2">
        <w:rPr>
          <w:rFonts w:ascii="Arial" w:hAnsi="Arial" w:cs="Arial"/>
          <w:color w:val="000000"/>
          <w:spacing w:val="8"/>
        </w:rPr>
        <w:t xml:space="preserve"> мыло, зубная паста, гигиенические салфетки. А еще прививки и многое другое.</w:t>
      </w:r>
    </w:p>
    <w:p w:rsidR="009E2AAB" w:rsidRPr="008E4EB2" w:rsidRDefault="009E2AAB" w:rsidP="008E4EB2">
      <w:pPr>
        <w:pStyle w:val="a3"/>
        <w:shd w:val="clear" w:color="auto" w:fill="FFFFFF"/>
        <w:spacing w:before="450" w:beforeAutospacing="0" w:after="450" w:afterAutospacing="0"/>
        <w:ind w:left="-709"/>
        <w:rPr>
          <w:rFonts w:ascii="Arial" w:hAnsi="Arial" w:cs="Arial"/>
          <w:color w:val="000000"/>
          <w:spacing w:val="8"/>
        </w:rPr>
      </w:pPr>
    </w:p>
    <w:p w:rsidR="00DE63EC" w:rsidRPr="00581292" w:rsidRDefault="009E2AAB" w:rsidP="008E4EB2">
      <w:pPr>
        <w:shd w:val="clear" w:color="auto" w:fill="FFFFFF"/>
        <w:spacing w:after="0" w:line="240" w:lineRule="auto"/>
        <w:ind w:left="-709"/>
        <w:outlineLvl w:val="3"/>
        <w:rPr>
          <w:rFonts w:ascii="Arial" w:eastAsia="Times New Roman" w:hAnsi="Arial" w:cs="Arial"/>
          <w:b/>
          <w:bCs/>
          <w:color w:val="C00000"/>
          <w:spacing w:val="8"/>
          <w:sz w:val="24"/>
          <w:szCs w:val="24"/>
          <w:lang w:eastAsia="ru-RU"/>
        </w:rPr>
      </w:pPr>
      <w:r w:rsidRPr="00581292">
        <w:rPr>
          <w:rFonts w:ascii="Arial" w:eastAsia="Times New Roman" w:hAnsi="Arial" w:cs="Arial"/>
          <w:b/>
          <w:bCs/>
          <w:color w:val="C00000"/>
          <w:spacing w:val="8"/>
          <w:sz w:val="24"/>
          <w:szCs w:val="24"/>
          <w:lang w:eastAsia="ru-RU"/>
        </w:rPr>
        <w:t>ЧТО НУЖНО СДЕЛАТЬ?</w:t>
      </w:r>
    </w:p>
    <w:p w:rsidR="009E2AAB" w:rsidRPr="008E4EB2" w:rsidRDefault="009E2AAB" w:rsidP="008E4EB2">
      <w:pPr>
        <w:shd w:val="clear" w:color="auto" w:fill="FFFFFF"/>
        <w:spacing w:after="0" w:line="240" w:lineRule="auto"/>
        <w:ind w:left="-709"/>
        <w:outlineLvl w:val="3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</w:pPr>
    </w:p>
    <w:p w:rsidR="00DE63EC" w:rsidRDefault="008E4EB2" w:rsidP="008E4EB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pacing w:val="8"/>
          <w:sz w:val="24"/>
          <w:szCs w:val="24"/>
          <w:u w:val="single"/>
          <w:lang w:eastAsia="ru-RU"/>
        </w:rPr>
      </w:pPr>
      <w:r w:rsidRPr="008E4EB2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drawing>
          <wp:anchor distT="0" distB="0" distL="114300" distR="114300" simplePos="0" relativeHeight="251683328" behindDoc="1" locked="0" layoutInCell="1" allowOverlap="1" wp14:anchorId="5DA7191C" wp14:editId="6E7B2C8C">
            <wp:simplePos x="0" y="0"/>
            <wp:positionH relativeFrom="column">
              <wp:posOffset>3086735</wp:posOffset>
            </wp:positionH>
            <wp:positionV relativeFrom="paragraph">
              <wp:posOffset>-7620</wp:posOffset>
            </wp:positionV>
            <wp:extent cx="2906395" cy="1764665"/>
            <wp:effectExtent l="0" t="0" r="8255" b="6985"/>
            <wp:wrapTight wrapText="bothSides">
              <wp:wrapPolygon edited="0">
                <wp:start x="0" y="0"/>
                <wp:lineTo x="0" y="21452"/>
                <wp:lineTo x="21520" y="21452"/>
                <wp:lineTo x="21520" y="0"/>
                <wp:lineTo x="0" y="0"/>
              </wp:wrapPolygon>
            </wp:wrapTight>
            <wp:docPr id="4" name="Рисунок 4" descr="https://schiv31.mskobr.ru/files/images/profilaktika/Gruppa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iv31.mskobr.ru/files/images/profilaktika/Gruppa-2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50F" w:rsidRPr="008E4EB2">
        <w:rPr>
          <w:rFonts w:ascii="Arial" w:eastAsia="Times New Roman" w:hAnsi="Arial" w:cs="Arial"/>
          <w:color w:val="000000"/>
          <w:spacing w:val="8"/>
          <w:sz w:val="24"/>
          <w:szCs w:val="24"/>
          <w:u w:val="single"/>
          <w:lang w:eastAsia="ru-RU"/>
        </w:rPr>
        <w:t>Объяснить ребенку</w:t>
      </w:r>
      <w:r w:rsidR="00DE63EC" w:rsidRPr="008E4EB2">
        <w:rPr>
          <w:rFonts w:ascii="Arial" w:eastAsia="Times New Roman" w:hAnsi="Arial" w:cs="Arial"/>
          <w:color w:val="000000"/>
          <w:spacing w:val="8"/>
          <w:sz w:val="24"/>
          <w:szCs w:val="24"/>
          <w:u w:val="single"/>
          <w:lang w:eastAsia="ru-RU"/>
        </w:rPr>
        <w:t>, как победить микробов:</w:t>
      </w:r>
    </w:p>
    <w:p w:rsidR="009E2AAB" w:rsidRPr="008E4EB2" w:rsidRDefault="009E2AAB" w:rsidP="008E4EB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pacing w:val="8"/>
          <w:sz w:val="24"/>
          <w:szCs w:val="24"/>
          <w:u w:val="single"/>
          <w:lang w:eastAsia="ru-RU"/>
        </w:rPr>
      </w:pPr>
    </w:p>
    <w:p w:rsidR="00DE63EC" w:rsidRPr="008E4EB2" w:rsidRDefault="00DE63EC" w:rsidP="008E4EB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8E4EB2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1. Мыть руки перед едой.</w:t>
      </w:r>
    </w:p>
    <w:p w:rsidR="00DE63EC" w:rsidRPr="008E4EB2" w:rsidRDefault="00DE63EC" w:rsidP="008E4EB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8E4EB2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2. Мыть овощи и фрукты.</w:t>
      </w:r>
    </w:p>
    <w:p w:rsidR="00DE63EC" w:rsidRPr="008E4EB2" w:rsidRDefault="00DE63EC" w:rsidP="008E4EB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8E4EB2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3. Не есть из грязной посуды.</w:t>
      </w:r>
    </w:p>
    <w:p w:rsidR="00DE63EC" w:rsidRPr="008E4EB2" w:rsidRDefault="00DE63EC" w:rsidP="008E4EB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8E4EB2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4. Не пользоваться чужими вещами.</w:t>
      </w:r>
      <w:r w:rsidR="008E4EB2" w:rsidRPr="008E4EB2">
        <w:t xml:space="preserve"> </w:t>
      </w:r>
    </w:p>
    <w:p w:rsidR="00DE63EC" w:rsidRPr="008E4EB2" w:rsidRDefault="00DE63EC" w:rsidP="008E4EB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8E4EB2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5. Не общаться с больными людьми.</w:t>
      </w:r>
    </w:p>
    <w:p w:rsidR="00DE63EC" w:rsidRPr="008E4EB2" w:rsidRDefault="00DE63EC" w:rsidP="008E4EB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8E4EB2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6. Чистить зубы 2 раза в день.</w:t>
      </w:r>
    </w:p>
    <w:p w:rsidR="00DE63EC" w:rsidRPr="008E4EB2" w:rsidRDefault="00DE63EC" w:rsidP="008E4EB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8E4EB2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7. Делать нужные прививки.</w:t>
      </w:r>
    </w:p>
    <w:p w:rsidR="00DE63EC" w:rsidRPr="008E4EB2" w:rsidRDefault="00DE63EC" w:rsidP="008E4EB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8E4EB2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8. Есть полезную еду и заниматься спортом.</w:t>
      </w:r>
    </w:p>
    <w:p w:rsidR="00DE63EC" w:rsidRPr="008E4EB2" w:rsidRDefault="00DE63EC" w:rsidP="008E4EB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8E4EB2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9. Не переохлаждаться.</w:t>
      </w:r>
    </w:p>
    <w:p w:rsidR="00D6050F" w:rsidRDefault="00D6050F" w:rsidP="008E4EB2">
      <w:pPr>
        <w:shd w:val="clear" w:color="auto" w:fill="FFFFFF"/>
        <w:spacing w:after="45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E2AAB" w:rsidRPr="008E4EB2" w:rsidRDefault="009E2AAB" w:rsidP="008E4EB2">
      <w:pPr>
        <w:shd w:val="clear" w:color="auto" w:fill="FFFFFF"/>
        <w:spacing w:after="45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63EC" w:rsidRPr="00581292" w:rsidRDefault="009E2AAB" w:rsidP="008E4EB2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581292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ЛУЧШИЕ СПОСОБЫ ЭТОГО ДОБИТЬСЯ:</w:t>
      </w:r>
    </w:p>
    <w:p w:rsidR="009E2AAB" w:rsidRPr="008E4EB2" w:rsidRDefault="009E2AAB" w:rsidP="008E4EB2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</w:p>
    <w:p w:rsidR="00DE63EC" w:rsidRPr="008E4EB2" w:rsidRDefault="00DE63EC" w:rsidP="008E4EB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8E4EB2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>1. Показать на примере.</w:t>
      </w:r>
      <w:r w:rsidRPr="008E4EB2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 Видя, как вы соблюдаете правила гиги</w:t>
      </w:r>
      <w:r w:rsidR="00D6050F" w:rsidRPr="008E4EB2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ены, ребенок</w:t>
      </w:r>
      <w:r w:rsidRPr="008E4EB2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будет действовать так же.</w:t>
      </w:r>
    </w:p>
    <w:p w:rsidR="00DE63EC" w:rsidRPr="008E4EB2" w:rsidRDefault="00DE63EC" w:rsidP="008E4EB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8E4EB2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>2. Соблюдать правила вместе.</w:t>
      </w:r>
      <w:r w:rsidRPr="008E4EB2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 Вместе чистить зубы, мыть руки, следить за чистотой гораздо интереснее, чем одному.</w:t>
      </w:r>
    </w:p>
    <w:p w:rsidR="00DE63EC" w:rsidRPr="008E4EB2" w:rsidRDefault="00DE63EC" w:rsidP="008E4EB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8E4EB2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>3. Устраивать веселые игры. </w:t>
      </w:r>
      <w:r w:rsidRPr="008E4EB2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Сейчас мы победим вредных микробов! Выгоним из зубов, из комнаты, с наших ручек. У нас есть оружие! Мыло, веник, зубная щетка! Берегитесь, вредные микробы! Сейчас мы вас победим!</w:t>
      </w:r>
    </w:p>
    <w:p w:rsidR="00DE63EC" w:rsidRDefault="00D60C6B" w:rsidP="008E4EB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8E4EB2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>4. Давать детям</w:t>
      </w:r>
      <w:r w:rsidR="00DE63EC" w:rsidRPr="008E4EB2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 xml:space="preserve"> жизненный опыт.</w:t>
      </w:r>
      <w:r w:rsidR="00DE63EC" w:rsidRPr="008E4EB2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 Лучше всего в этом вопросе помогают детские книги, в которых на примере веселых зверят ребенок узнает, как победить разные болезни.</w:t>
      </w:r>
    </w:p>
    <w:p w:rsidR="009E2AAB" w:rsidRDefault="009E2AAB" w:rsidP="009E2A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C00000"/>
        </w:rPr>
      </w:pPr>
    </w:p>
    <w:p w:rsidR="006C5DA6" w:rsidRPr="00581292" w:rsidRDefault="006C5DA6" w:rsidP="006C5DA6">
      <w:pPr>
        <w:pStyle w:val="a3"/>
        <w:shd w:val="clear" w:color="auto" w:fill="FFFFFF"/>
        <w:spacing w:before="225" w:beforeAutospacing="0" w:after="225" w:afterAutospacing="0"/>
        <w:ind w:left="-709" w:firstLine="360"/>
        <w:jc w:val="center"/>
        <w:rPr>
          <w:rFonts w:ascii="Arial" w:hAnsi="Arial" w:cs="Arial"/>
          <w:b/>
          <w:color w:val="C00000"/>
        </w:rPr>
      </w:pPr>
      <w:r w:rsidRPr="00581292">
        <w:rPr>
          <w:rFonts w:ascii="Arial" w:hAnsi="Arial" w:cs="Arial"/>
          <w:b/>
          <w:color w:val="C00000"/>
        </w:rPr>
        <w:lastRenderedPageBreak/>
        <w:t>РАССКАЖИТЕ ДЕТЯМ</w:t>
      </w:r>
    </w:p>
    <w:p w:rsidR="006C5DA6" w:rsidRPr="008E4EB2" w:rsidRDefault="006C5DA6" w:rsidP="006C5DA6">
      <w:pPr>
        <w:pStyle w:val="a3"/>
        <w:shd w:val="clear" w:color="auto" w:fill="FFFFFF"/>
        <w:spacing w:before="0" w:beforeAutospacing="0" w:after="0" w:afterAutospacing="0"/>
        <w:ind w:left="-709" w:firstLine="357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color w:val="111111"/>
        </w:rPr>
        <w:t>Бактерии — очень маленькие живые существа. Их нельзя увидеть глазами, а можно рассмотреть только в </w:t>
      </w:r>
      <w:r w:rsidRPr="008E4EB2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микроскоп</w:t>
      </w:r>
      <w:r w:rsidRPr="008E4EB2">
        <w:rPr>
          <w:rFonts w:ascii="Arial" w:hAnsi="Arial" w:cs="Arial"/>
          <w:b/>
          <w:color w:val="111111"/>
        </w:rPr>
        <w:t>.</w:t>
      </w:r>
    </w:p>
    <w:p w:rsidR="006C5DA6" w:rsidRPr="008E4EB2" w:rsidRDefault="006C5DA6" w:rsidP="006C5DA6">
      <w:pPr>
        <w:pStyle w:val="a3"/>
        <w:shd w:val="clear" w:color="auto" w:fill="FFFFFF"/>
        <w:spacing w:before="0" w:beforeAutospacing="0" w:after="0" w:afterAutospacing="0"/>
        <w:ind w:left="-709" w:firstLine="357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color w:val="111111"/>
        </w:rPr>
        <w:t xml:space="preserve">Некоторые бактерии полезны. С помощью особых пищевых бактерий получают кефир и сметану. А также с помощью некоторых бактерий производят лекарства, например, </w:t>
      </w:r>
      <w:proofErr w:type="spellStart"/>
      <w:r w:rsidRPr="008E4EB2">
        <w:rPr>
          <w:rFonts w:ascii="Arial" w:hAnsi="Arial" w:cs="Arial"/>
          <w:color w:val="111111"/>
        </w:rPr>
        <w:t>пробиотики</w:t>
      </w:r>
      <w:proofErr w:type="spellEnd"/>
      <w:r w:rsidRPr="008E4EB2">
        <w:rPr>
          <w:rFonts w:ascii="Arial" w:hAnsi="Arial" w:cs="Arial"/>
          <w:color w:val="111111"/>
        </w:rPr>
        <w:t xml:space="preserve"> – живые </w:t>
      </w:r>
      <w:r w:rsidRPr="008E4EB2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микроорганизмы</w:t>
      </w:r>
      <w:r w:rsidRPr="008E4EB2">
        <w:rPr>
          <w:rFonts w:ascii="Arial" w:hAnsi="Arial" w:cs="Arial"/>
          <w:b/>
          <w:color w:val="111111"/>
        </w:rPr>
        <w:t> </w:t>
      </w:r>
      <w:r w:rsidRPr="008E4EB2">
        <w:rPr>
          <w:rFonts w:ascii="Arial" w:hAnsi="Arial" w:cs="Arial"/>
          <w:color w:val="111111"/>
        </w:rPr>
        <w:t xml:space="preserve">– </w:t>
      </w:r>
      <w:proofErr w:type="spellStart"/>
      <w:r w:rsidRPr="008E4EB2">
        <w:rPr>
          <w:rFonts w:ascii="Arial" w:hAnsi="Arial" w:cs="Arial"/>
          <w:color w:val="111111"/>
        </w:rPr>
        <w:t>бифидо</w:t>
      </w:r>
      <w:proofErr w:type="spellEnd"/>
      <w:r w:rsidRPr="008E4EB2">
        <w:rPr>
          <w:rFonts w:ascii="Arial" w:hAnsi="Arial" w:cs="Arial"/>
          <w:color w:val="111111"/>
        </w:rPr>
        <w:t xml:space="preserve">- и </w:t>
      </w:r>
      <w:proofErr w:type="spellStart"/>
      <w:r w:rsidRPr="008E4EB2">
        <w:rPr>
          <w:rFonts w:ascii="Arial" w:hAnsi="Arial" w:cs="Arial"/>
          <w:color w:val="111111"/>
        </w:rPr>
        <w:t>лактобактерии</w:t>
      </w:r>
      <w:proofErr w:type="spellEnd"/>
      <w:r w:rsidRPr="008E4EB2">
        <w:rPr>
          <w:rFonts w:ascii="Arial" w:hAnsi="Arial" w:cs="Arial"/>
          <w:color w:val="111111"/>
        </w:rPr>
        <w:t>, которые способствуют восстановлению </w:t>
      </w:r>
      <w:r w:rsidRPr="008E4EB2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микрофлоры</w:t>
      </w:r>
      <w:r w:rsidRPr="008E4EB2">
        <w:rPr>
          <w:rFonts w:ascii="Arial" w:hAnsi="Arial" w:cs="Arial"/>
          <w:color w:val="111111"/>
        </w:rPr>
        <w:t> кишечника детей и взрослых.</w:t>
      </w:r>
    </w:p>
    <w:p w:rsidR="006C5DA6" w:rsidRPr="008E4EB2" w:rsidRDefault="006C5DA6" w:rsidP="006C5DA6">
      <w:pPr>
        <w:pStyle w:val="a3"/>
        <w:shd w:val="clear" w:color="auto" w:fill="FFFFFF"/>
        <w:spacing w:before="0" w:beforeAutospacing="0" w:after="0" w:afterAutospacing="0"/>
        <w:ind w:left="-709" w:firstLine="357"/>
        <w:rPr>
          <w:rFonts w:ascii="Arial" w:hAnsi="Arial" w:cs="Arial"/>
          <w:b/>
          <w:color w:val="111111"/>
        </w:rPr>
      </w:pPr>
      <w:r w:rsidRPr="008E4EB2">
        <w:rPr>
          <w:rFonts w:ascii="Arial" w:hAnsi="Arial" w:cs="Arial"/>
          <w:color w:val="111111"/>
          <w:u w:val="single"/>
          <w:bdr w:val="none" w:sz="0" w:space="0" w:color="auto" w:frame="1"/>
        </w:rPr>
        <w:t>Бактерии живут повсюду</w:t>
      </w:r>
      <w:r w:rsidRPr="008E4EB2">
        <w:rPr>
          <w:rFonts w:ascii="Arial" w:hAnsi="Arial" w:cs="Arial"/>
          <w:color w:val="111111"/>
        </w:rPr>
        <w:t xml:space="preserve">: в почве; в воздухе, особенно в непроветриваемом помещении; в грязной воде; в пище, которую мы едим, особенно если она готовилась в грязной посуде; на немытых овощах и фруктах; на грязной одежде. Бактерии можно найти на всех предметах, </w:t>
      </w:r>
      <w:r w:rsidRPr="008E4EB2">
        <w:rPr>
          <w:rFonts w:ascii="Arial" w:hAnsi="Arial" w:cs="Arial"/>
          <w:color w:val="111111"/>
          <w:u w:val="single"/>
          <w:bdr w:val="none" w:sz="0" w:space="0" w:color="auto" w:frame="1"/>
        </w:rPr>
        <w:t>с которыми мы соприкасаемся</w:t>
      </w:r>
      <w:r w:rsidRPr="008E4EB2">
        <w:rPr>
          <w:rFonts w:ascii="Arial" w:hAnsi="Arial" w:cs="Arial"/>
          <w:color w:val="111111"/>
        </w:rPr>
        <w:t>: на ручках дверей, на поручнях автобусов. Много бактерий на грязной коже. Если бактерии проникают в организм вместе с едой, грязной водой и воздухом, тогда они вызывают различные заболевания. Такие бактерии называются болезнетворными </w:t>
      </w:r>
      <w:r w:rsidRPr="008E4EB2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микробами</w:t>
      </w:r>
      <w:r w:rsidRPr="008E4EB2">
        <w:rPr>
          <w:rFonts w:ascii="Arial" w:hAnsi="Arial" w:cs="Arial"/>
          <w:b/>
          <w:color w:val="111111"/>
        </w:rPr>
        <w:t>.</w:t>
      </w:r>
    </w:p>
    <w:p w:rsidR="006C5DA6" w:rsidRPr="008E4EB2" w:rsidRDefault="006C5DA6" w:rsidP="006C5DA6">
      <w:pPr>
        <w:pStyle w:val="a3"/>
        <w:shd w:val="clear" w:color="auto" w:fill="FFFFFF"/>
        <w:spacing w:before="0" w:beforeAutospacing="0" w:after="0" w:afterAutospacing="0"/>
        <w:ind w:left="-709" w:firstLine="357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color w:val="111111"/>
        </w:rPr>
        <w:t>У </w:t>
      </w:r>
      <w:r w:rsidRPr="008E4EB2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микробов</w:t>
      </w:r>
      <w:r w:rsidRPr="008E4EB2">
        <w:rPr>
          <w:rFonts w:ascii="Arial" w:hAnsi="Arial" w:cs="Arial"/>
          <w:b/>
          <w:color w:val="111111"/>
        </w:rPr>
        <w:t> </w:t>
      </w:r>
      <w:r w:rsidRPr="008E4EB2">
        <w:rPr>
          <w:rFonts w:ascii="Arial" w:hAnsi="Arial" w:cs="Arial"/>
          <w:color w:val="111111"/>
        </w:rPr>
        <w:t>есть одно интересное свойство. Они не только питаются, но и размножаются. Это значит, что из одного </w:t>
      </w:r>
      <w:r w:rsidRPr="008E4EB2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микроба</w:t>
      </w:r>
      <w:r w:rsidRPr="008E4EB2">
        <w:rPr>
          <w:rFonts w:ascii="Arial" w:hAnsi="Arial" w:cs="Arial"/>
          <w:color w:val="111111"/>
        </w:rPr>
        <w:t> очень скоро получается много новых таких же, как и он, </w:t>
      </w:r>
      <w:r w:rsidRPr="008E4EB2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микробов</w:t>
      </w:r>
      <w:r w:rsidRPr="008E4EB2">
        <w:rPr>
          <w:rFonts w:ascii="Arial" w:hAnsi="Arial" w:cs="Arial"/>
          <w:b/>
          <w:color w:val="111111"/>
        </w:rPr>
        <w:t>.</w:t>
      </w:r>
    </w:p>
    <w:p w:rsidR="006C5DA6" w:rsidRPr="008E4EB2" w:rsidRDefault="006C5DA6" w:rsidP="006C5DA6">
      <w:pPr>
        <w:pStyle w:val="a3"/>
        <w:shd w:val="clear" w:color="auto" w:fill="FFFFFF"/>
        <w:spacing w:before="0" w:beforeAutospacing="0" w:after="0" w:afterAutospacing="0"/>
        <w:ind w:left="-709" w:firstLine="357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color w:val="111111"/>
        </w:rPr>
        <w:t>Особенно быстро они размножаются в организме человека. Там тепло, много еды, много влаги, и они чувствуют себя очень хорошо.</w:t>
      </w:r>
    </w:p>
    <w:p w:rsidR="006C5DA6" w:rsidRPr="008E4EB2" w:rsidRDefault="006C5DA6" w:rsidP="006C5DA6">
      <w:pPr>
        <w:pStyle w:val="a3"/>
        <w:shd w:val="clear" w:color="auto" w:fill="FFFFFF"/>
        <w:spacing w:before="0" w:beforeAutospacing="0" w:after="0" w:afterAutospacing="0"/>
        <w:ind w:left="-709" w:firstLine="357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color w:val="111111"/>
        </w:rPr>
        <w:t>Чаще всего у нас грязнятся руки. Вместе с грязью, пылью на руках скапливается много заразных </w:t>
      </w:r>
      <w:r w:rsidRPr="008E4EB2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микробов</w:t>
      </w:r>
      <w:r w:rsidRPr="008E4EB2">
        <w:rPr>
          <w:rFonts w:ascii="Arial" w:hAnsi="Arial" w:cs="Arial"/>
          <w:b/>
          <w:color w:val="111111"/>
        </w:rPr>
        <w:t xml:space="preserve">. </w:t>
      </w:r>
      <w:r w:rsidRPr="008E4EB2">
        <w:rPr>
          <w:rFonts w:ascii="Arial" w:hAnsi="Arial" w:cs="Arial"/>
          <w:color w:val="111111"/>
        </w:rPr>
        <w:t>С рук они переносятся на лицо, глаза, губы, попадают в рот, вызывая различные заболевания.</w:t>
      </w:r>
    </w:p>
    <w:p w:rsidR="006C5DA6" w:rsidRPr="008E4EB2" w:rsidRDefault="006C5DA6" w:rsidP="006C5DA6">
      <w:pPr>
        <w:pStyle w:val="a3"/>
        <w:shd w:val="clear" w:color="auto" w:fill="FFFFFF"/>
        <w:spacing w:before="225" w:beforeAutospacing="0" w:after="225" w:afterAutospacing="0"/>
        <w:ind w:left="-709" w:firstLine="360"/>
        <w:rPr>
          <w:rFonts w:ascii="Arial" w:hAnsi="Arial" w:cs="Arial"/>
          <w:color w:val="111111"/>
        </w:rPr>
      </w:pPr>
    </w:p>
    <w:p w:rsidR="00113553" w:rsidRDefault="00113553" w:rsidP="001135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C00000"/>
        </w:rPr>
      </w:pPr>
      <w:r w:rsidRPr="00810075">
        <w:rPr>
          <w:rFonts w:ascii="Arial" w:hAnsi="Arial" w:cs="Arial"/>
          <w:color w:val="111111"/>
        </w:rPr>
        <w:drawing>
          <wp:anchor distT="0" distB="0" distL="114300" distR="114300" simplePos="0" relativeHeight="251687424" behindDoc="1" locked="0" layoutInCell="1" allowOverlap="1" wp14:anchorId="0BC8D89F" wp14:editId="332B0F93">
            <wp:simplePos x="0" y="0"/>
            <wp:positionH relativeFrom="column">
              <wp:posOffset>-591732</wp:posOffset>
            </wp:positionH>
            <wp:positionV relativeFrom="paragraph">
              <wp:posOffset>486301</wp:posOffset>
            </wp:positionV>
            <wp:extent cx="6595745" cy="4572000"/>
            <wp:effectExtent l="0" t="0" r="0" b="0"/>
            <wp:wrapTight wrapText="bothSides">
              <wp:wrapPolygon edited="0">
                <wp:start x="0" y="0"/>
                <wp:lineTo x="0" y="21510"/>
                <wp:lineTo x="21523" y="21510"/>
                <wp:lineTo x="21523" y="0"/>
                <wp:lineTo x="0" y="0"/>
              </wp:wrapPolygon>
            </wp:wrapTight>
            <wp:docPr id="9" name="Рисунок 9" descr="https://s3.amazonaws.com/files.betterlesson.com/files2/uploads99/1vrwn/public/61d46133dab75d4e4cbc6161581991b6183b1f6110bf9f46c0b5b560e0b74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.amazonaws.com/files.betterlesson.com/files2/uploads99/1vrwn/public/61d46133dab75d4e4cbc6161581991b6183b1f6110bf9f46c0b5b560e0b74e7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4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553" w:rsidRPr="0082107F" w:rsidRDefault="00113553" w:rsidP="0082107F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color w:val="C00000"/>
        </w:rPr>
        <w:lastRenderedPageBreak/>
        <w:t xml:space="preserve">ПРОВЕДИТЕ С ДЕТЬМИ </w:t>
      </w:r>
      <w:r w:rsidRPr="00F95944">
        <w:rPr>
          <w:rFonts w:ascii="Arial" w:hAnsi="Arial" w:cs="Arial"/>
          <w:b/>
          <w:color w:val="C00000"/>
        </w:rPr>
        <w:t>ОПЫТЫ</w:t>
      </w:r>
    </w:p>
    <w:p w:rsidR="00113553" w:rsidRDefault="00113553" w:rsidP="00113553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rFonts w:ascii="Arial" w:hAnsi="Arial" w:cs="Arial"/>
          <w:b/>
          <w:color w:val="C00000"/>
          <w:bdr w:val="none" w:sz="0" w:space="0" w:color="auto" w:frame="1"/>
        </w:rPr>
      </w:pPr>
      <w:r w:rsidRPr="00F95944">
        <w:rPr>
          <w:rFonts w:ascii="Arial" w:hAnsi="Arial" w:cs="Arial"/>
          <w:b/>
          <w:color w:val="C00000"/>
          <w:bdr w:val="none" w:sz="0" w:space="0" w:color="auto" w:frame="1"/>
        </w:rPr>
        <w:t>ОПЫТ 1</w:t>
      </w:r>
    </w:p>
    <w:p w:rsidR="00113553" w:rsidRPr="00F95944" w:rsidRDefault="00113553" w:rsidP="00113553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rFonts w:ascii="Arial" w:hAnsi="Arial" w:cs="Arial"/>
          <w:color w:val="C00000"/>
        </w:rPr>
      </w:pPr>
    </w:p>
    <w:p w:rsidR="00113553" w:rsidRPr="008E4EB2" w:rsidRDefault="00113553" w:rsidP="00113553">
      <w:pPr>
        <w:pStyle w:val="a3"/>
        <w:shd w:val="clear" w:color="auto" w:fill="FFFFFF"/>
        <w:spacing w:before="0" w:beforeAutospacing="0" w:after="0" w:afterAutospacing="0"/>
        <w:ind w:left="-709" w:firstLine="360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b/>
          <w:color w:val="111111"/>
          <w:u w:val="single"/>
        </w:rPr>
        <w:t>Цель:</w:t>
      </w:r>
      <w:r>
        <w:rPr>
          <w:rFonts w:ascii="Arial" w:hAnsi="Arial" w:cs="Arial"/>
          <w:color w:val="111111"/>
        </w:rPr>
        <w:t xml:space="preserve"> </w:t>
      </w:r>
      <w:r w:rsidRPr="008E4EB2">
        <w:rPr>
          <w:rFonts w:ascii="Arial" w:hAnsi="Arial" w:cs="Arial"/>
          <w:color w:val="111111"/>
        </w:rPr>
        <w:t>показать, как передаются </w:t>
      </w:r>
      <w:r w:rsidRPr="008E4EB2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микробы</w:t>
      </w:r>
      <w:r w:rsidRPr="008E4EB2">
        <w:rPr>
          <w:rFonts w:ascii="Arial" w:hAnsi="Arial" w:cs="Arial"/>
          <w:color w:val="111111"/>
        </w:rPr>
        <w:t> от человека к человеку.</w:t>
      </w:r>
    </w:p>
    <w:p w:rsidR="00113553" w:rsidRPr="008E4EB2" w:rsidRDefault="00113553" w:rsidP="00113553">
      <w:pPr>
        <w:pStyle w:val="a3"/>
        <w:shd w:val="clear" w:color="auto" w:fill="FFFFFF"/>
        <w:spacing w:before="0" w:beforeAutospacing="0" w:after="0" w:afterAutospacing="0"/>
        <w:ind w:left="-709" w:firstLine="360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color w:val="111111"/>
        </w:rPr>
        <w:t xml:space="preserve">(Перед проведением опыта взрослый наносит себе на ладонь тени с блестками). </w:t>
      </w:r>
    </w:p>
    <w:p w:rsidR="00113553" w:rsidRPr="008E4EB2" w:rsidRDefault="00113553" w:rsidP="00113553">
      <w:pPr>
        <w:pStyle w:val="a3"/>
        <w:shd w:val="clear" w:color="auto" w:fill="FFFFFF"/>
        <w:spacing w:before="0" w:beforeAutospacing="0" w:after="0" w:afterAutospacing="0"/>
        <w:ind w:left="-709" w:firstLine="360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color w:val="111111"/>
        </w:rPr>
        <w:t>Взрослый здоровается с ребенком за руку, при этом плотно сжимает ладошку ребенка. После этого взрослый </w:t>
      </w:r>
      <w:r w:rsidRPr="008E4EB2">
        <w:rPr>
          <w:rFonts w:ascii="Arial" w:hAnsi="Arial" w:cs="Arial"/>
          <w:i/>
          <w:iCs/>
          <w:color w:val="111111"/>
          <w:bdr w:val="none" w:sz="0" w:space="0" w:color="auto" w:frame="1"/>
        </w:rPr>
        <w:t>«неожиданно»</w:t>
      </w:r>
      <w:r w:rsidRPr="008E4EB2">
        <w:rPr>
          <w:rFonts w:ascii="Arial" w:hAnsi="Arial" w:cs="Arial"/>
          <w:color w:val="111111"/>
        </w:rPr>
        <w:t> обнаруживает, что его ладонь грязная и просит ребенка посмотреть на свою ладошку. Ребенок видит на ладошке следы блесток.</w:t>
      </w:r>
    </w:p>
    <w:p w:rsidR="00113553" w:rsidRPr="008E4EB2" w:rsidRDefault="00113553" w:rsidP="00113553">
      <w:pPr>
        <w:pStyle w:val="a3"/>
        <w:shd w:val="clear" w:color="auto" w:fill="FFFFFF"/>
        <w:spacing w:before="0" w:beforeAutospacing="0" w:after="0" w:afterAutospacing="0"/>
        <w:ind w:left="-709" w:firstLine="360"/>
        <w:rPr>
          <w:rFonts w:ascii="Arial" w:hAnsi="Arial" w:cs="Arial"/>
          <w:b/>
          <w:color w:val="111111"/>
        </w:rPr>
      </w:pPr>
      <w:r w:rsidRPr="008E4EB2">
        <w:rPr>
          <w:rFonts w:ascii="Arial" w:hAnsi="Arial" w:cs="Arial"/>
          <w:color w:val="111111"/>
        </w:rPr>
        <w:t>Взрослый с ребенком делают вывод: точно так же при контакте с другим человеком </w:t>
      </w:r>
      <w:r w:rsidRPr="008E4EB2">
        <w:rPr>
          <w:rFonts w:ascii="Arial" w:hAnsi="Arial" w:cs="Arial"/>
          <w:i/>
          <w:iCs/>
          <w:color w:val="111111"/>
          <w:bdr w:val="none" w:sz="0" w:space="0" w:color="auto" w:frame="1"/>
        </w:rPr>
        <w:t>(или с </w:t>
      </w:r>
      <w:r w:rsidRPr="008E4EB2">
        <w:rPr>
          <w:rStyle w:val="a4"/>
          <w:rFonts w:ascii="Arial" w:hAnsi="Arial" w:cs="Arial"/>
          <w:b w:val="0"/>
          <w:i/>
          <w:iCs/>
          <w:color w:val="111111"/>
          <w:bdr w:val="none" w:sz="0" w:space="0" w:color="auto" w:frame="1"/>
        </w:rPr>
        <w:t>предметом</w:t>
      </w:r>
      <w:r w:rsidRPr="008E4EB2">
        <w:rPr>
          <w:rFonts w:ascii="Arial" w:hAnsi="Arial" w:cs="Arial"/>
          <w:i/>
          <w:iCs/>
          <w:color w:val="111111"/>
          <w:bdr w:val="none" w:sz="0" w:space="0" w:color="auto" w:frame="1"/>
        </w:rPr>
        <w:t>)</w:t>
      </w:r>
      <w:r w:rsidRPr="008E4EB2">
        <w:rPr>
          <w:rFonts w:ascii="Arial" w:hAnsi="Arial" w:cs="Arial"/>
          <w:color w:val="111111"/>
        </w:rPr>
        <w:t> передаются невидимые </w:t>
      </w:r>
      <w:r w:rsidRPr="008E4EB2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микробы</w:t>
      </w:r>
      <w:r w:rsidRPr="008E4EB2">
        <w:rPr>
          <w:rFonts w:ascii="Arial" w:hAnsi="Arial" w:cs="Arial"/>
          <w:b/>
          <w:color w:val="111111"/>
        </w:rPr>
        <w:t>.</w:t>
      </w:r>
    </w:p>
    <w:p w:rsidR="00113553" w:rsidRPr="00F95944" w:rsidRDefault="00113553" w:rsidP="00113553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rFonts w:ascii="Arial" w:hAnsi="Arial" w:cs="Arial"/>
          <w:color w:val="C00000"/>
          <w:bdr w:val="none" w:sz="0" w:space="0" w:color="auto" w:frame="1"/>
        </w:rPr>
      </w:pPr>
    </w:p>
    <w:p w:rsidR="00113553" w:rsidRDefault="00113553" w:rsidP="00113553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rFonts w:ascii="Arial" w:hAnsi="Arial" w:cs="Arial"/>
          <w:b/>
          <w:color w:val="C00000"/>
          <w:bdr w:val="none" w:sz="0" w:space="0" w:color="auto" w:frame="1"/>
        </w:rPr>
      </w:pPr>
      <w:r w:rsidRPr="00F95944">
        <w:rPr>
          <w:rFonts w:ascii="Arial" w:hAnsi="Arial" w:cs="Arial"/>
          <w:b/>
          <w:color w:val="C00000"/>
          <w:bdr w:val="none" w:sz="0" w:space="0" w:color="auto" w:frame="1"/>
        </w:rPr>
        <w:t>ОПЫТ 2</w:t>
      </w:r>
    </w:p>
    <w:p w:rsidR="00113553" w:rsidRPr="00F95944" w:rsidRDefault="00113553" w:rsidP="00113553">
      <w:pPr>
        <w:pStyle w:val="a3"/>
        <w:shd w:val="clear" w:color="auto" w:fill="FFFFFF"/>
        <w:spacing w:before="0" w:beforeAutospacing="0" w:after="0" w:afterAutospacing="0"/>
        <w:ind w:left="-709" w:firstLine="360"/>
        <w:jc w:val="center"/>
        <w:rPr>
          <w:rFonts w:ascii="Arial" w:hAnsi="Arial" w:cs="Arial"/>
          <w:b/>
          <w:color w:val="C00000"/>
        </w:rPr>
      </w:pPr>
    </w:p>
    <w:p w:rsidR="00113553" w:rsidRPr="008E4EB2" w:rsidRDefault="00113553" w:rsidP="00113553">
      <w:pPr>
        <w:pStyle w:val="a3"/>
        <w:shd w:val="clear" w:color="auto" w:fill="FFFFFF"/>
        <w:spacing w:before="0" w:beforeAutospacing="0" w:after="0" w:afterAutospacing="0"/>
        <w:ind w:left="-709" w:firstLine="360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b/>
          <w:color w:val="111111"/>
          <w:u w:val="single"/>
        </w:rPr>
        <w:t>Цель:</w:t>
      </w:r>
      <w:r w:rsidRPr="008E4EB2">
        <w:rPr>
          <w:rFonts w:ascii="Arial" w:hAnsi="Arial" w:cs="Arial"/>
          <w:color w:val="111111"/>
        </w:rPr>
        <w:t xml:space="preserve"> показать, что </w:t>
      </w:r>
      <w:r w:rsidRPr="008E4EB2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микробы боятся мыла</w:t>
      </w:r>
      <w:r w:rsidRPr="008E4EB2">
        <w:rPr>
          <w:rFonts w:ascii="Arial" w:hAnsi="Arial" w:cs="Arial"/>
          <w:color w:val="111111"/>
        </w:rPr>
        <w:t>.</w:t>
      </w:r>
    </w:p>
    <w:p w:rsidR="00113553" w:rsidRPr="008E4EB2" w:rsidRDefault="00113553" w:rsidP="00113553">
      <w:pPr>
        <w:pStyle w:val="a3"/>
        <w:shd w:val="clear" w:color="auto" w:fill="FFFFFF"/>
        <w:spacing w:before="0" w:beforeAutospacing="0" w:after="0" w:afterAutospacing="0"/>
        <w:ind w:left="-709" w:firstLine="360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color w:val="111111"/>
        </w:rPr>
        <w:t>Взрослый предлагает ребенку пройти в ванную комнату и тщательно вымыть руки с мылом </w:t>
      </w:r>
      <w:r w:rsidRPr="008E4EB2">
        <w:rPr>
          <w:rFonts w:ascii="Arial" w:hAnsi="Arial" w:cs="Arial"/>
          <w:i/>
          <w:iCs/>
          <w:color w:val="111111"/>
          <w:bdr w:val="none" w:sz="0" w:space="0" w:color="auto" w:frame="1"/>
        </w:rPr>
        <w:t>(ребенок моет руки с мылом)</w:t>
      </w:r>
      <w:r w:rsidRPr="008E4EB2">
        <w:rPr>
          <w:rFonts w:ascii="Arial" w:hAnsi="Arial" w:cs="Arial"/>
          <w:color w:val="111111"/>
        </w:rPr>
        <w:t>.</w:t>
      </w:r>
    </w:p>
    <w:p w:rsidR="00113553" w:rsidRPr="008E4EB2" w:rsidRDefault="00113553" w:rsidP="00113553">
      <w:pPr>
        <w:pStyle w:val="a3"/>
        <w:shd w:val="clear" w:color="auto" w:fill="FFFFFF"/>
        <w:spacing w:before="0" w:beforeAutospacing="0" w:after="0" w:afterAutospacing="0"/>
        <w:ind w:left="-709" w:firstLine="360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color w:val="111111"/>
          <w:bdr w:val="none" w:sz="0" w:space="0" w:color="auto" w:frame="1"/>
        </w:rPr>
        <w:t>Взрослый</w:t>
      </w:r>
      <w:r w:rsidRPr="008E4EB2">
        <w:rPr>
          <w:rFonts w:ascii="Arial" w:hAnsi="Arial" w:cs="Arial"/>
          <w:color w:val="111111"/>
        </w:rPr>
        <w:t>: малыш, а теперь проверь, остались ли блестки - </w:t>
      </w:r>
      <w:r w:rsidRPr="008E4EB2"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 w:rsidRPr="008E4EB2"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микробы</w:t>
      </w:r>
      <w:r w:rsidRPr="008E4EB2"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 w:rsidRPr="008E4EB2">
        <w:rPr>
          <w:rFonts w:ascii="Arial" w:hAnsi="Arial" w:cs="Arial"/>
          <w:color w:val="111111"/>
        </w:rPr>
        <w:t> на ладошках? </w:t>
      </w:r>
      <w:r w:rsidRPr="008E4EB2">
        <w:rPr>
          <w:rFonts w:ascii="Arial" w:hAnsi="Arial" w:cs="Arial"/>
          <w:i/>
          <w:iCs/>
          <w:color w:val="111111"/>
          <w:bdr w:val="none" w:sz="0" w:space="0" w:color="auto" w:frame="1"/>
        </w:rPr>
        <w:t>(ребенок отвечает)</w:t>
      </w:r>
      <w:r w:rsidRPr="008E4EB2">
        <w:rPr>
          <w:rFonts w:ascii="Arial" w:hAnsi="Arial" w:cs="Arial"/>
          <w:color w:val="111111"/>
        </w:rPr>
        <w:t>. Если остались, то меньше их стало или нет?</w:t>
      </w:r>
    </w:p>
    <w:p w:rsidR="00113553" w:rsidRPr="008E4EB2" w:rsidRDefault="00113553" w:rsidP="00113553">
      <w:pPr>
        <w:pStyle w:val="a3"/>
        <w:shd w:val="clear" w:color="auto" w:fill="FFFFFF"/>
        <w:spacing w:before="0" w:beforeAutospacing="0" w:after="0" w:afterAutospacing="0"/>
        <w:ind w:left="-709" w:firstLine="360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color w:val="111111"/>
        </w:rPr>
        <w:t>(Если </w:t>
      </w:r>
      <w:r w:rsidRPr="008E4EB2"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 w:rsidRPr="008E4EB2">
        <w:rPr>
          <w:rStyle w:val="a4"/>
          <w:rFonts w:ascii="Arial" w:hAnsi="Arial" w:cs="Arial"/>
          <w:b w:val="0"/>
          <w:i/>
          <w:iCs/>
          <w:color w:val="111111"/>
          <w:bdr w:val="none" w:sz="0" w:space="0" w:color="auto" w:frame="1"/>
        </w:rPr>
        <w:t>микробы</w:t>
      </w:r>
      <w:r w:rsidRPr="008E4EB2"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 w:rsidRPr="008E4EB2">
        <w:rPr>
          <w:rFonts w:ascii="Arial" w:hAnsi="Arial" w:cs="Arial"/>
          <w:color w:val="111111"/>
        </w:rPr>
        <w:t> остались, взрослый просит ребенка снова тщательно вымыть руки).</w:t>
      </w:r>
    </w:p>
    <w:p w:rsidR="00113553" w:rsidRPr="008E4EB2" w:rsidRDefault="00113553" w:rsidP="00376F2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</w:rPr>
      </w:pPr>
    </w:p>
    <w:p w:rsidR="00376F25" w:rsidRPr="0082107F" w:rsidRDefault="00376F25" w:rsidP="00376F25">
      <w:pPr>
        <w:shd w:val="clear" w:color="auto" w:fill="FFFFFF"/>
        <w:spacing w:before="300" w:after="15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24"/>
          <w:szCs w:val="24"/>
          <w:lang w:eastAsia="ru-RU"/>
        </w:rPr>
      </w:pPr>
      <w:proofErr w:type="gramStart"/>
      <w:r w:rsidRPr="0082107F">
        <w:rPr>
          <w:rFonts w:ascii="Arial" w:eastAsia="Times New Roman" w:hAnsi="Arial" w:cs="Arial"/>
          <w:b/>
          <w:bCs/>
          <w:color w:val="C00000"/>
          <w:kern w:val="36"/>
          <w:sz w:val="24"/>
          <w:szCs w:val="24"/>
          <w:lang w:eastAsia="ru-RU"/>
        </w:rPr>
        <w:t>СКАЗКА  «</w:t>
      </w:r>
      <w:proofErr w:type="gramEnd"/>
      <w:r w:rsidRPr="0082107F">
        <w:rPr>
          <w:rFonts w:ascii="Arial" w:eastAsia="Times New Roman" w:hAnsi="Arial" w:cs="Arial"/>
          <w:b/>
          <w:bCs/>
          <w:color w:val="C00000"/>
          <w:kern w:val="36"/>
          <w:sz w:val="24"/>
          <w:szCs w:val="24"/>
          <w:lang w:eastAsia="ru-RU"/>
        </w:rPr>
        <w:t>О ВИРУСАХ И ПРИВИВКАХ»</w:t>
      </w:r>
    </w:p>
    <w:p w:rsidR="00376F25" w:rsidRPr="008E4EB2" w:rsidRDefault="00376F25" w:rsidP="00376F25">
      <w:pPr>
        <w:pStyle w:val="a3"/>
        <w:shd w:val="clear" w:color="auto" w:fill="FFFFFF"/>
        <w:spacing w:before="225" w:beforeAutospacing="0" w:after="225" w:afterAutospacing="0"/>
        <w:ind w:left="-709" w:firstLine="360"/>
        <w:rPr>
          <w:rFonts w:ascii="Arial" w:hAnsi="Arial" w:cs="Arial"/>
          <w:b/>
          <w:color w:val="111111"/>
        </w:rPr>
      </w:pPr>
    </w:p>
    <w:p w:rsidR="00376F25" w:rsidRPr="008E4EB2" w:rsidRDefault="00376F25" w:rsidP="00376F25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color w:val="111111"/>
        </w:rPr>
        <w:t>Случилось это очень давно. В большом теплом болоте поселилось Чудовище. Не было от него людям покоя. Пошли люди к Ивану-богатырю просить помощи. И пошел Иван-богатырь, и сражался с чудовищем. Три дня и три ночи они дрались. Наконец Иван-богатырь победил.</w:t>
      </w:r>
    </w:p>
    <w:p w:rsidR="00376F25" w:rsidRPr="008E4EB2" w:rsidRDefault="00955293" w:rsidP="00376F25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111111"/>
        </w:rPr>
      </w:pPr>
      <w:r w:rsidRPr="00955293">
        <w:rPr>
          <w:rFonts w:ascii="Arial" w:hAnsi="Arial" w:cs="Arial"/>
          <w:color w:val="111111"/>
        </w:rPr>
        <w:drawing>
          <wp:anchor distT="0" distB="0" distL="114300" distR="114300" simplePos="0" relativeHeight="251688448" behindDoc="1" locked="0" layoutInCell="1" allowOverlap="1" wp14:anchorId="17CF289E" wp14:editId="015600DB">
            <wp:simplePos x="0" y="0"/>
            <wp:positionH relativeFrom="column">
              <wp:posOffset>3917315</wp:posOffset>
            </wp:positionH>
            <wp:positionV relativeFrom="paragraph">
              <wp:posOffset>6065</wp:posOffset>
            </wp:positionV>
            <wp:extent cx="1970405" cy="1844040"/>
            <wp:effectExtent l="0" t="0" r="0" b="3810"/>
            <wp:wrapTight wrapText="bothSides">
              <wp:wrapPolygon edited="0">
                <wp:start x="0" y="0"/>
                <wp:lineTo x="0" y="21421"/>
                <wp:lineTo x="21301" y="21421"/>
                <wp:lineTo x="21301" y="0"/>
                <wp:lineTo x="0" y="0"/>
              </wp:wrapPolygon>
            </wp:wrapTight>
            <wp:docPr id="10" name="Рисунок 10" descr="https://gb2.infomed39.ru/upload/medialibrary/752/chik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b2.infomed39.ru/upload/medialibrary/752/chikh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1"/>
                    <a:stretch/>
                  </pic:blipFill>
                  <pic:spPr bwMode="auto">
                    <a:xfrm>
                      <a:off x="0" y="0"/>
                      <a:ext cx="197040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F25" w:rsidRPr="008E4EB2">
        <w:rPr>
          <w:rFonts w:ascii="Arial" w:hAnsi="Arial" w:cs="Arial"/>
          <w:color w:val="111111"/>
        </w:rPr>
        <w:t>Чтобы отомстить людям, Чудовище, умирая, выплюнуло целые полчища маленьких, сгорбленных, агрессивных пришельцев – вирусов. Они расползлись по всему миру, проникли в организмы взрослых, детей, животных и вызвали очень тяжелое и опасное заболевание - грипп.</w:t>
      </w:r>
    </w:p>
    <w:p w:rsidR="00376F25" w:rsidRPr="008E4EB2" w:rsidRDefault="00376F25" w:rsidP="00376F25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color w:val="111111"/>
        </w:rPr>
        <w:t>Многие люди и животные тяжело болели от гриппа, поскольку не знали, как себя защитить, как уберечься. Это случилось в древности, но, к сожалению, эти злые вирусы очень устойчивы и живучи.</w:t>
      </w:r>
    </w:p>
    <w:p w:rsidR="00376F25" w:rsidRPr="008E4EB2" w:rsidRDefault="00376F25" w:rsidP="00376F25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color w:val="111111"/>
        </w:rPr>
        <w:t>Живут они и сейчас - в организме больных людей, на книгах, игрушках, посуде и других вещах, которыми пользовался больной.</w:t>
      </w:r>
    </w:p>
    <w:p w:rsidR="00376F25" w:rsidRPr="008E4EB2" w:rsidRDefault="00376F25" w:rsidP="00376F25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color w:val="111111"/>
        </w:rPr>
        <w:t>Со слюной микробы попадают на тротуар или на землю. Когда слюна высыхает, вирусы становятся легкими как перышки, поднимаются с пылью в воздух и проникают в организм человека при дыхании.</w:t>
      </w:r>
      <w:r w:rsidR="00955293" w:rsidRPr="009552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76F25" w:rsidRPr="008E4EB2" w:rsidRDefault="00376F25" w:rsidP="00376F25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color w:val="111111"/>
        </w:rPr>
        <w:t xml:space="preserve">Поселяются вирусы чаще всего в легких, там им тепло и уютно. Они начинают усиленно питаться </w:t>
      </w:r>
      <w:r w:rsidR="00434D8B">
        <w:rPr>
          <w:rFonts w:ascii="Arial" w:hAnsi="Arial" w:cs="Arial"/>
          <w:color w:val="111111"/>
        </w:rPr>
        <w:t>и размножаться. Эти злые вирусы</w:t>
      </w:r>
      <w:r w:rsidRPr="008E4EB2">
        <w:rPr>
          <w:rFonts w:ascii="Arial" w:hAnsi="Arial" w:cs="Arial"/>
          <w:color w:val="111111"/>
        </w:rPr>
        <w:t xml:space="preserve"> желают, чтобы все заболели.</w:t>
      </w:r>
    </w:p>
    <w:p w:rsidR="00376F25" w:rsidRPr="008E4EB2" w:rsidRDefault="00376F25" w:rsidP="00376F25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color w:val="111111"/>
        </w:rPr>
        <w:t>Но хочу тебя успокоить, болеют не все! Те, кто заботится о своем здоровье и всегда соблюдает правила гигиены, а в особенности, всегда моет руки, могут не бояться - грипп им не страшен.</w:t>
      </w:r>
    </w:p>
    <w:p w:rsidR="00376F25" w:rsidRPr="008E4EB2" w:rsidRDefault="00376F25" w:rsidP="00376F25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111111"/>
        </w:rPr>
      </w:pPr>
      <w:r w:rsidRPr="008E4EB2">
        <w:rPr>
          <w:rFonts w:ascii="Arial" w:hAnsi="Arial" w:cs="Arial"/>
          <w:color w:val="111111"/>
        </w:rPr>
        <w:t>А люди придумали для лечения этих страшных вирусов лекарство-прививку, которую делают врачи. Эта прививка убивает все эти полчища злых вирусов и люди перестают болеть от гриппа.</w:t>
      </w:r>
    </w:p>
    <w:p w:rsidR="00113553" w:rsidRPr="00113553" w:rsidRDefault="00113553" w:rsidP="00113553">
      <w:pPr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C5DA6" w:rsidRPr="00581292" w:rsidRDefault="00113553" w:rsidP="006C5DA6">
      <w:pPr>
        <w:ind w:left="-567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581292">
        <w:rPr>
          <w:rFonts w:ascii="Arial" w:hAnsi="Arial" w:cs="Arial"/>
          <w:b/>
          <w:color w:val="C00000"/>
          <w:sz w:val="24"/>
          <w:szCs w:val="24"/>
        </w:rPr>
        <w:lastRenderedPageBreak/>
        <w:t>ПРЕДЛАГАЕМ ПРОЧИТАТЬ:</w:t>
      </w:r>
    </w:p>
    <w:p w:rsidR="006F7881" w:rsidRPr="00DB302D" w:rsidRDefault="00581292" w:rsidP="00DB302D">
      <w:pPr>
        <w:ind w:left="-567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4B92">
        <w:rPr>
          <w:rFonts w:ascii="Arial" w:hAnsi="Arial" w:cs="Arial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84352" behindDoc="1" locked="0" layoutInCell="1" allowOverlap="1" wp14:anchorId="56B0B0A9" wp14:editId="537624BA">
            <wp:simplePos x="0" y="0"/>
            <wp:positionH relativeFrom="column">
              <wp:posOffset>922020</wp:posOffset>
            </wp:positionH>
            <wp:positionV relativeFrom="paragraph">
              <wp:posOffset>231687</wp:posOffset>
            </wp:positionV>
            <wp:extent cx="3767455" cy="4398010"/>
            <wp:effectExtent l="0" t="0" r="4445" b="2540"/>
            <wp:wrapTight wrapText="bothSides">
              <wp:wrapPolygon edited="0">
                <wp:start x="0" y="0"/>
                <wp:lineTo x="0" y="21519"/>
                <wp:lineTo x="21516" y="21519"/>
                <wp:lineTo x="2151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x0kngw61hb171cnra39ywx0cw482htim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455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862">
        <w:rPr>
          <w:rFonts w:ascii="Arial" w:hAnsi="Arial" w:cs="Arial"/>
          <w:color w:val="111111"/>
          <w:sz w:val="24"/>
          <w:szCs w:val="24"/>
        </w:rPr>
        <w:drawing>
          <wp:anchor distT="0" distB="0" distL="114300" distR="114300" simplePos="0" relativeHeight="251685376" behindDoc="1" locked="0" layoutInCell="1" allowOverlap="1" wp14:anchorId="4BA16413" wp14:editId="098913EF">
            <wp:simplePos x="0" y="0"/>
            <wp:positionH relativeFrom="column">
              <wp:posOffset>921385</wp:posOffset>
            </wp:positionH>
            <wp:positionV relativeFrom="paragraph">
              <wp:posOffset>4918403</wp:posOffset>
            </wp:positionV>
            <wp:extent cx="3767455" cy="4256405"/>
            <wp:effectExtent l="0" t="0" r="4445" b="0"/>
            <wp:wrapTight wrapText="bothSides">
              <wp:wrapPolygon edited="0">
                <wp:start x="0" y="0"/>
                <wp:lineTo x="0" y="21461"/>
                <wp:lineTo x="21516" y="21461"/>
                <wp:lineTo x="21516" y="0"/>
                <wp:lineTo x="0" y="0"/>
              </wp:wrapPolygon>
            </wp:wrapTight>
            <wp:docPr id="7" name="Рисунок 7" descr=" «Clever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«Clever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42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B59A691" wp14:editId="4957F83E">
                <wp:simplePos x="0" y="0"/>
                <wp:positionH relativeFrom="column">
                  <wp:posOffset>1016679</wp:posOffset>
                </wp:positionH>
                <wp:positionV relativeFrom="paragraph">
                  <wp:posOffset>9173954</wp:posOffset>
                </wp:positionV>
                <wp:extent cx="3348990" cy="299042"/>
                <wp:effectExtent l="0" t="0" r="0" b="63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2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862" w:rsidRPr="00D95862" w:rsidRDefault="00D95862" w:rsidP="00D9586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Издательство «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Clever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9A691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80.05pt;margin-top:722.35pt;width:263.7pt;height:23.5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" filled="f" stroked="f" strokeweight=".5pt">
                <v:textbox>
                  <w:txbxContent>
                    <w:p w:rsidR="00D95862" w:rsidRPr="00D95862" w:rsidRDefault="00D95862" w:rsidP="00D9586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Издательство «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Clever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A64B92" w:rsidRPr="00A64B92">
        <w:rPr>
          <w:rFonts w:ascii="Arial" w:hAnsi="Arial" w:cs="Arial"/>
          <w:color w:val="111111"/>
          <w:sz w:val="24"/>
          <w:szCs w:val="24"/>
        </w:rPr>
        <w:t>Издательство «</w:t>
      </w:r>
      <w:proofErr w:type="spellStart"/>
      <w:r w:rsidR="00A64B92" w:rsidRPr="00A64B92">
        <w:rPr>
          <w:rFonts w:ascii="Arial" w:hAnsi="Arial" w:cs="Arial"/>
          <w:color w:val="111111"/>
          <w:sz w:val="24"/>
          <w:szCs w:val="24"/>
        </w:rPr>
        <w:t>Робинс</w:t>
      </w:r>
      <w:proofErr w:type="spellEnd"/>
      <w:r w:rsidR="00A64B92" w:rsidRPr="00A64B92">
        <w:rPr>
          <w:rFonts w:ascii="Arial" w:hAnsi="Arial" w:cs="Arial"/>
          <w:color w:val="111111"/>
          <w:sz w:val="24"/>
          <w:szCs w:val="24"/>
        </w:rPr>
        <w:t>»</w:t>
      </w:r>
      <w:r w:rsidR="00A64B92">
        <w:rPr>
          <w:rFonts w:ascii="Arial" w:hAnsi="Arial" w:cs="Arial"/>
          <w:color w:val="111111"/>
          <w:sz w:val="24"/>
          <w:szCs w:val="24"/>
        </w:rPr>
        <w:t>, книги о микробах и вирусах</w:t>
      </w:r>
      <w:bookmarkStart w:id="0" w:name="_GoBack"/>
      <w:bookmarkEnd w:id="0"/>
    </w:p>
    <w:sectPr w:rsidR="006F7881" w:rsidRPr="00DB302D" w:rsidSect="006C5DA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lever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AC"/>
    <w:rsid w:val="000644B9"/>
    <w:rsid w:val="00113553"/>
    <w:rsid w:val="00116156"/>
    <w:rsid w:val="00274614"/>
    <w:rsid w:val="00376F25"/>
    <w:rsid w:val="00434D8B"/>
    <w:rsid w:val="00556886"/>
    <w:rsid w:val="00581292"/>
    <w:rsid w:val="006C5DA6"/>
    <w:rsid w:val="006F019E"/>
    <w:rsid w:val="006F7881"/>
    <w:rsid w:val="00810075"/>
    <w:rsid w:val="0082107F"/>
    <w:rsid w:val="008E4EB2"/>
    <w:rsid w:val="008F5538"/>
    <w:rsid w:val="00955293"/>
    <w:rsid w:val="009E10F3"/>
    <w:rsid w:val="009E2AAB"/>
    <w:rsid w:val="00A64B92"/>
    <w:rsid w:val="00A75427"/>
    <w:rsid w:val="00D6050F"/>
    <w:rsid w:val="00D60C6B"/>
    <w:rsid w:val="00D95862"/>
    <w:rsid w:val="00DA59AC"/>
    <w:rsid w:val="00DB302D"/>
    <w:rsid w:val="00DE63EC"/>
    <w:rsid w:val="00EE4111"/>
    <w:rsid w:val="00F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ED8E2-5CF4-478A-933E-62245439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3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50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60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0C3A4C61EE094AB5B2849296C1BC87" ma:contentTypeVersion="0" ma:contentTypeDescription="Создание документа." ma:contentTypeScope="" ma:versionID="44fae35a41001f32dc1c99944fd901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21ef14568e60e491473b64c6ba08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C9BA1-10F7-49C9-8C4F-2B23BB712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610EC-E282-483B-8617-3FEB9E599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8540B-1040-47C5-BDEF-3B5BA7C26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</cp:lastModifiedBy>
  <cp:revision>17</cp:revision>
  <dcterms:created xsi:type="dcterms:W3CDTF">2021-02-10T16:42:00Z</dcterms:created>
  <dcterms:modified xsi:type="dcterms:W3CDTF">2021-02-10T17:12:00Z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0x010100CE0C3A4C61EE094AB5B2849296C1BC87</vt:lpwstr>
  </property>
</Properties>
</file>