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A2" w:rsidRPr="005640A2" w:rsidRDefault="005640A2" w:rsidP="005640A2">
      <w:pPr>
        <w:jc w:val="center"/>
        <w:rPr>
          <w:b/>
        </w:rPr>
      </w:pPr>
      <w:r w:rsidRPr="005640A2">
        <w:rPr>
          <w:b/>
        </w:rPr>
        <w:t>Консультация для родителей "Осторожно грипп и ОРВИ"</w:t>
      </w:r>
    </w:p>
    <w:p w:rsidR="005640A2" w:rsidRDefault="005640A2" w:rsidP="005640A2">
      <w:pPr>
        <w:spacing w:after="0"/>
      </w:pPr>
      <w:r>
        <w:t>Если вы или ваш ребенок встретитесь с вирусом, а у вас нет в крови защитных антител, вы заболеете. Антитела появятся в одном из двух случаев: либо вы переболеете, либо вы привьётесь.</w:t>
      </w:r>
    </w:p>
    <w:p w:rsidR="005640A2" w:rsidRDefault="005640A2" w:rsidP="005640A2">
      <w:pPr>
        <w:spacing w:after="0"/>
      </w:pPr>
      <w:r>
        <w:t>Вот что нужно делать для профилактики:</w:t>
      </w:r>
    </w:p>
    <w:p w:rsidR="005640A2" w:rsidRDefault="005640A2" w:rsidP="005640A2">
      <w:pPr>
        <w:spacing w:after="0"/>
      </w:pPr>
      <w:r>
        <w:t>1. Есть возможность привиться (привить дитя) – прививайтесь, но при том условии, что, во-первых, вы здоровы и, во-вторых, для вакцинации не надо будет сидеть в сопливой толпе в поликлинике. Последнее положение делает ваши шансы на адекватную вакцинацию призрачными.</w:t>
      </w:r>
    </w:p>
    <w:p w:rsidR="005640A2" w:rsidRDefault="005640A2" w:rsidP="005640A2">
      <w:pPr>
        <w:spacing w:after="0"/>
      </w:pPr>
      <w:r>
        <w:t>2. Никаких лекарств с доказанной профилактической эффективностью не существует. Т.е. никакой лук, чеснок или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Все это лекарства с недоказанной эффективностью, лекарства, удовлетворяющие главную ментальную потребность - "надо что-то делать"</w:t>
      </w:r>
    </w:p>
    <w:p w:rsidR="005640A2" w:rsidRDefault="005640A2" w:rsidP="005640A2">
      <w:pPr>
        <w:spacing w:after="0"/>
      </w:pPr>
      <w:r>
        <w:t>3. Источник вируса – человек и только человек. Чем меньше людей, тем меньше шансов заболеть. Карантин – замечательно. Запрет на массовые сборища – прекрасно. Пройтись остановку пешком, не пойти лишний раз в супермаркет – мудро!</w:t>
      </w:r>
    </w:p>
    <w:p w:rsidR="005640A2" w:rsidRDefault="005640A2" w:rsidP="005640A2">
      <w:pPr>
        <w:spacing w:after="0"/>
      </w:pPr>
      <w:r w:rsidRPr="005640A2">
        <w:t>4. Маска. Полезная штука, но не панацея. Обязательно должна быть на больном, если рядом</w:t>
      </w:r>
      <w:r>
        <w:t xml:space="preserve"> здоровые: вирус она не задержит, но остановит капельки слюны, особо богатые вирусом.</w:t>
      </w:r>
    </w:p>
    <w:p w:rsidR="005640A2" w:rsidRDefault="005640A2" w:rsidP="005640A2">
      <w:pPr>
        <w:spacing w:after="0"/>
      </w:pPr>
      <w:r>
        <w:t>5. Руки больного –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– здравствуй, ОРВИ. Не трогайте своего лица. Мойте руки, часто, много, постоянно носите с собой влажные дезинфицирующие гигиенические салфетки, мойте, трите, не ленитесь! Учитесь сами и учите детей, если уж нет платка, кашлять-чихать не в ладошку, а в локоть.</w:t>
      </w:r>
    </w:p>
    <w:p w:rsidR="005640A2" w:rsidRDefault="005640A2" w:rsidP="005640A2">
      <w:pPr>
        <w:spacing w:after="0"/>
      </w:pPr>
      <w:r>
        <w:t>Пользуйтесь только кредитной карточкой, так как деньги спокойно переносят вирус.</w:t>
      </w:r>
    </w:p>
    <w:p w:rsidR="005640A2" w:rsidRDefault="005640A2" w:rsidP="005640A2">
      <w:pPr>
        <w:spacing w:after="0"/>
      </w:pPr>
      <w:r>
        <w:t>6. Воздух. Вирусные частицы часами сохраняют свою активность в сухом</w:t>
      </w:r>
      <w:r>
        <w:t>,</w:t>
      </w:r>
      <w:bookmarkStart w:id="0" w:name="_GoBack"/>
      <w:bookmarkEnd w:id="0"/>
      <w:r>
        <w:t xml:space="preserve"> теплом и неподвижном воздухе, но почти мгновенно разрушаются в воздухе прохладном, влажном и движущемся. В этом аспекте митинг в центре Киева, на который собралось 200 000 человек, менее опасен, чем собрание 1000 человек в клубе в Ужгороде.</w:t>
      </w:r>
    </w:p>
    <w:p w:rsidR="005640A2" w:rsidRDefault="005640A2" w:rsidP="005640A2">
      <w:pPr>
        <w:spacing w:after="0"/>
      </w:pPr>
      <w:r>
        <w:t>Гулять можно сколько угодно. Подцепить вирус во время прогулки практически нереально. В этом аспекте, если уж вы вышли погулять, так не надо показушного хождения в маске по улицам. Уж лучше подышите свежим воздухом, а маску натяните перед входом в автобус, офис или магазин.</w:t>
      </w:r>
    </w:p>
    <w:p w:rsidR="005640A2" w:rsidRDefault="005640A2" w:rsidP="005640A2">
      <w:pPr>
        <w:spacing w:after="0"/>
      </w:pPr>
      <w:r>
        <w:t>Оптимальные параметры воздуха в помещении – температура около 20°С, влажность 50-70%. Обязательно частое и интенсивное сквозное проветривание помещений. Любая система отопления сушит воздух. Именно начало отопительного сезона стало началом эпидемии. Контролируйте влажность. Мойте пол. Включайте увлажнители воздуха. Настоятельно требуйте увлажнения воздуха и проветривания помещений в детских коллективах. Лучше теплее оденьтесь, но не включайт</w:t>
      </w:r>
      <w:r>
        <w:t>е дополнительных обогревателей.</w:t>
      </w:r>
    </w:p>
    <w:p w:rsidR="005640A2" w:rsidRDefault="005640A2" w:rsidP="005640A2">
      <w:pPr>
        <w:spacing w:after="0"/>
      </w:pPr>
      <w:r>
        <w:t xml:space="preserve">7. Состояние слизистых оболочек. В верхних дыхательных путях постоянно образуется слизь. Слизь обеспечивает функционирование т.н. местного иммунитета – защиты слизистых оболочек. Если слизь и слизистые оболочки пересыхают –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местного иммунитета – сухой воздух, а также лекарства, способные высушивать слизистые оболочки </w:t>
      </w:r>
    </w:p>
    <w:p w:rsidR="005640A2" w:rsidRDefault="005640A2" w:rsidP="005640A2">
      <w:pPr>
        <w:spacing w:after="0"/>
      </w:pPr>
      <w:r>
        <w:t>Правила лечения:</w:t>
      </w:r>
    </w:p>
    <w:p w:rsidR="005640A2" w:rsidRDefault="005640A2" w:rsidP="005640A2">
      <w:pPr>
        <w:spacing w:after="0"/>
      </w:pPr>
      <w:r>
        <w:t>1. Тепло одеться, но в комнате прохладно и влажно. Температура около 20 °С, влажность 50-70%. Мыть полы, увлажнять, проветривать.</w:t>
      </w:r>
    </w:p>
    <w:p w:rsidR="005640A2" w:rsidRDefault="005640A2" w:rsidP="005640A2">
      <w:pPr>
        <w:spacing w:after="0"/>
      </w:pPr>
      <w:r>
        <w:t>2. Категорически не заставлять есть. Если просит (если хочется) – легкое, углеводное, жидкое.</w:t>
      </w:r>
    </w:p>
    <w:p w:rsidR="005640A2" w:rsidRDefault="005640A2" w:rsidP="005640A2">
      <w:r>
        <w:t>3. Пить (поить). Пить (поить). Пить (поить)!</w:t>
      </w:r>
    </w:p>
    <w:p w:rsidR="005640A2" w:rsidRDefault="005640A2" w:rsidP="005640A2">
      <w:pPr>
        <w:spacing w:after="0"/>
      </w:pPr>
      <w:r>
        <w:lastRenderedPageBreak/>
        <w:t xml:space="preserve">Температура жидкости равна температуре тела. Пить много. Компоты, морсы, чай (в чай мелко порезать яблоко), отвары изюма, кураги. Если дитя перебирает – это буду, а это нет – пусть пьет что угодно, лишь бы пил. </w:t>
      </w:r>
    </w:p>
    <w:p w:rsidR="005640A2" w:rsidRDefault="005640A2" w:rsidP="005640A2">
      <w:pPr>
        <w:spacing w:after="0"/>
      </w:pPr>
      <w:r>
        <w:t>Когда надо вызывать врача:</w:t>
      </w:r>
    </w:p>
    <w:p w:rsidR="005640A2" w:rsidRDefault="005640A2" w:rsidP="005640A2">
      <w:pPr>
        <w:spacing w:after="0"/>
      </w:pPr>
      <w:r>
        <w:t>Врача надо вызывать всегда. Но это нереально. Поэтому перечисляем ситуации, когда врач нужен обязательно:</w:t>
      </w:r>
    </w:p>
    <w:p w:rsidR="005640A2" w:rsidRDefault="005640A2" w:rsidP="005640A2">
      <w:pPr>
        <w:spacing w:after="0"/>
      </w:pPr>
      <w:r>
        <w:t>- отсутствие улучшений на четвертый день болезни;</w:t>
      </w:r>
    </w:p>
    <w:p w:rsidR="005640A2" w:rsidRDefault="005640A2" w:rsidP="005640A2">
      <w:pPr>
        <w:spacing w:after="0"/>
      </w:pPr>
      <w:r>
        <w:t>- повышенная температура тела на седьмой день болезни;</w:t>
      </w:r>
    </w:p>
    <w:p w:rsidR="005640A2" w:rsidRDefault="005640A2" w:rsidP="005640A2">
      <w:pPr>
        <w:spacing w:after="0"/>
      </w:pPr>
      <w:r>
        <w:t>- ухудшение после улучшения;</w:t>
      </w:r>
    </w:p>
    <w:p w:rsidR="005640A2" w:rsidRDefault="005640A2" w:rsidP="005640A2">
      <w:pPr>
        <w:spacing w:after="0"/>
      </w:pPr>
      <w:r>
        <w:t>- выраженная тяжесть состояния при умеренных симптомах ОРВИ;</w:t>
      </w:r>
    </w:p>
    <w:p w:rsidR="005640A2" w:rsidRDefault="005640A2" w:rsidP="005640A2">
      <w:pPr>
        <w:spacing w:after="0"/>
      </w:pPr>
      <w:r>
        <w:t>- появление изолированно или в сочетании: бледности кожи, жажды, одышки, интенсивной боли, гнойных выделений;</w:t>
      </w:r>
    </w:p>
    <w:p w:rsidR="005640A2" w:rsidRDefault="005640A2" w:rsidP="005640A2">
      <w:pPr>
        <w:spacing w:after="0"/>
      </w:pPr>
      <w:r>
        <w:t>- усиление кашля, снижение его продуктивности, глубокий вдох приводит к приступу кашля;</w:t>
      </w:r>
    </w:p>
    <w:p w:rsidR="005640A2" w:rsidRDefault="005640A2" w:rsidP="005640A2">
      <w:pPr>
        <w:spacing w:after="0"/>
      </w:pPr>
      <w:r>
        <w:t>- при повышении температуры тела не помогают, практически не помогают или очень ненадолго помогают парацетамол и ибупрофен.</w:t>
      </w:r>
    </w:p>
    <w:p w:rsidR="005640A2" w:rsidRDefault="005640A2" w:rsidP="005640A2">
      <w:pPr>
        <w:spacing w:after="0"/>
      </w:pPr>
      <w:r>
        <w:t>- потеря сознания;</w:t>
      </w:r>
    </w:p>
    <w:p w:rsidR="005640A2" w:rsidRDefault="005640A2" w:rsidP="005640A2">
      <w:pPr>
        <w:spacing w:after="0"/>
      </w:pPr>
      <w:r>
        <w:t>- судороги;</w:t>
      </w:r>
    </w:p>
    <w:p w:rsidR="005640A2" w:rsidRDefault="005640A2" w:rsidP="005640A2">
      <w:pPr>
        <w:spacing w:after="0"/>
      </w:pPr>
      <w:r>
        <w:t>- признаки дыхательной недостаточности (затрудненное дыхание, одышка, ощущение нехватки воздуха);</w:t>
      </w:r>
    </w:p>
    <w:p w:rsidR="005640A2" w:rsidRDefault="005640A2" w:rsidP="005640A2">
      <w:pPr>
        <w:spacing w:after="0"/>
      </w:pPr>
      <w:r>
        <w:t>- интенсивная боль где угодно;</w:t>
      </w:r>
    </w:p>
    <w:p w:rsidR="005640A2" w:rsidRDefault="005640A2" w:rsidP="005640A2">
      <w:pPr>
        <w:spacing w:after="0"/>
      </w:pPr>
      <w:r>
        <w:t>- даже умеренная боль в горле при отсутствии насморка;</w:t>
      </w:r>
    </w:p>
    <w:p w:rsidR="005640A2" w:rsidRDefault="005640A2" w:rsidP="005640A2">
      <w:pPr>
        <w:spacing w:after="0"/>
      </w:pPr>
      <w:r>
        <w:t>- даже умеренная головная боль в сочетании с рвотой;</w:t>
      </w:r>
    </w:p>
    <w:p w:rsidR="005640A2" w:rsidRDefault="005640A2" w:rsidP="005640A2">
      <w:pPr>
        <w:spacing w:after="0"/>
      </w:pPr>
      <w:r>
        <w:t>- отечность шеи;</w:t>
      </w:r>
    </w:p>
    <w:p w:rsidR="005640A2" w:rsidRDefault="005640A2" w:rsidP="005640A2">
      <w:pPr>
        <w:spacing w:after="0"/>
      </w:pPr>
      <w:r>
        <w:t>- сыпь, которая не исчезает при надавливании на нее;</w:t>
      </w:r>
    </w:p>
    <w:p w:rsidR="005640A2" w:rsidRDefault="005640A2" w:rsidP="005640A2">
      <w:pPr>
        <w:spacing w:after="0"/>
      </w:pPr>
      <w:r>
        <w:t>- температура тела выше 39°С, которая не начинает снижаться через 30 минут после применения жаропонижающих средств;</w:t>
      </w:r>
    </w:p>
    <w:p w:rsidR="005640A2" w:rsidRDefault="005640A2" w:rsidP="005640A2">
      <w:pPr>
        <w:spacing w:after="0"/>
      </w:pPr>
      <w:r>
        <w:t>- любое повышение температуры тела в сочетании с ознобом и бледностью кожи.</w:t>
      </w:r>
    </w:p>
    <w:p w:rsidR="00627228" w:rsidRDefault="005640A2" w:rsidP="005640A2">
      <w:pPr>
        <w:spacing w:after="0"/>
      </w:pPr>
      <w:r>
        <w:t>Будьте здоровы!</w:t>
      </w:r>
    </w:p>
    <w:sectPr w:rsidR="0062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91"/>
    <w:rsid w:val="005640A2"/>
    <w:rsid w:val="00627228"/>
    <w:rsid w:val="006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FE14-73BD-48B4-85E7-50D4CA6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4404</Characters>
  <Application>Microsoft Office Word</Application>
  <DocSecurity>0</DocSecurity>
  <Lines>36</Lines>
  <Paragraphs>10</Paragraphs>
  <ScaleCrop>false</ScaleCrop>
  <Company>diakov.net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2022-10-22T11:46:00Z</dcterms:created>
  <dcterms:modified xsi:type="dcterms:W3CDTF">2022-10-22T11:53:00Z</dcterms:modified>
</cp:coreProperties>
</file>