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1D" w:rsidRDefault="00550F1D" w:rsidP="00550F1D">
      <w:pPr>
        <w:ind w:left="0"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550F1D" w:rsidRDefault="00550F1D" w:rsidP="00550F1D">
      <w:pPr>
        <w:ind w:left="0" w:firstLine="851"/>
        <w:jc w:val="right"/>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Подготовила: воспитатель Лазарева Н.В.</w:t>
      </w:r>
    </w:p>
    <w:p w:rsidR="00550F1D" w:rsidRDefault="00550F1D" w:rsidP="00550F1D">
      <w:pPr>
        <w:ind w:left="0" w:firstLine="851"/>
        <w:jc w:val="center"/>
        <w:rPr>
          <w:rFonts w:ascii="Times New Roman" w:hAnsi="Times New Roman" w:cs="Times New Roman"/>
          <w:b/>
          <w:color w:val="C00000"/>
          <w:sz w:val="40"/>
          <w:szCs w:val="40"/>
        </w:rPr>
      </w:pPr>
      <w:r>
        <w:rPr>
          <w:rFonts w:ascii="Times New Roman" w:hAnsi="Times New Roman" w:cs="Times New Roman"/>
          <w:b/>
          <w:color w:val="C00000"/>
          <w:sz w:val="40"/>
          <w:szCs w:val="40"/>
        </w:rPr>
        <w:t>Речевое развитие детей 5 года жизни.</w:t>
      </w:r>
    </w:p>
    <w:p w:rsidR="00550F1D" w:rsidRPr="00550F1D" w:rsidRDefault="00550F1D" w:rsidP="00550F1D">
      <w:pPr>
        <w:ind w:left="0" w:firstLine="851"/>
        <w:rPr>
          <w:rFonts w:ascii="Times New Roman" w:hAnsi="Times New Roman" w:cs="Times New Roman"/>
          <w:b/>
          <w:sz w:val="24"/>
          <w:szCs w:val="24"/>
        </w:rPr>
      </w:pPr>
      <w:r w:rsidRPr="00550F1D">
        <w:rPr>
          <w:rFonts w:ascii="Times New Roman" w:hAnsi="Times New Roman" w:cs="Times New Roman"/>
          <w:b/>
          <w:i/>
          <w:iCs/>
          <w:sz w:val="24"/>
          <w:szCs w:val="24"/>
        </w:rPr>
        <w:t xml:space="preserve"> Характеристика речи детей пятого года жизни.</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i/>
          <w:iCs/>
          <w:sz w:val="24"/>
          <w:szCs w:val="24"/>
        </w:rPr>
        <w:t>Главное направление в развитии речи ребенка на пятом году жизни — освоение связной монологической речи</w:t>
      </w:r>
      <w:r w:rsidRPr="00550F1D">
        <w:rPr>
          <w:rFonts w:ascii="Times New Roman" w:hAnsi="Times New Roman" w:cs="Times New Roman"/>
          <w:sz w:val="24"/>
          <w:szCs w:val="24"/>
        </w:rPr>
        <w:t>.                                                                              </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На пятом году жизни речь ребенка становится разнообразнее, правильнее, богаче. 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затруднения.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550F1D" w:rsidRPr="00550F1D" w:rsidRDefault="00550F1D" w:rsidP="00550F1D">
      <w:pPr>
        <w:ind w:left="0" w:firstLine="851"/>
        <w:rPr>
          <w:rFonts w:ascii="Times New Roman" w:hAnsi="Times New Roman" w:cs="Times New Roman"/>
          <w:b/>
          <w:sz w:val="24"/>
          <w:szCs w:val="24"/>
        </w:rPr>
      </w:pPr>
      <w:r w:rsidRPr="00550F1D">
        <w:rPr>
          <w:rFonts w:ascii="Times New Roman" w:hAnsi="Times New Roman" w:cs="Times New Roman"/>
          <w:b/>
          <w:i/>
          <w:iCs/>
          <w:sz w:val="24"/>
          <w:szCs w:val="24"/>
        </w:rPr>
        <w:t>ПОМНИТЕ</w:t>
      </w:r>
      <w:r w:rsidRPr="00550F1D">
        <w:rPr>
          <w:rFonts w:ascii="Times New Roman" w:hAnsi="Times New Roman" w:cs="Times New Roman"/>
          <w:b/>
          <w:sz w:val="24"/>
          <w:szCs w:val="24"/>
        </w:rPr>
        <w:t>!</w:t>
      </w:r>
    </w:p>
    <w:p w:rsidR="00550F1D" w:rsidRPr="00550F1D" w:rsidRDefault="00550F1D" w:rsidP="00550F1D">
      <w:pPr>
        <w:numPr>
          <w:ilvl w:val="0"/>
          <w:numId w:val="2"/>
        </w:numPr>
        <w:ind w:left="0" w:firstLine="851"/>
        <w:rPr>
          <w:rFonts w:ascii="Times New Roman" w:hAnsi="Times New Roman" w:cs="Times New Roman"/>
          <w:sz w:val="24"/>
          <w:szCs w:val="24"/>
        </w:rPr>
      </w:pPr>
      <w:r w:rsidRPr="00550F1D">
        <w:rPr>
          <w:rFonts w:ascii="Times New Roman" w:hAnsi="Times New Roman" w:cs="Times New Roman"/>
          <w:sz w:val="24"/>
          <w:szCs w:val="24"/>
        </w:rPr>
        <w:t>Речь не передается по наследству, малыш перенимает опыт речевого   общения у окружающих его взрослых (и прежде всего родителей), т.е. овладение речью находится в прямой зависимости от окружающей ребенка речевой среды. Поэтому так важно, чтобы дома он слышал правильную, грамотную речь.</w:t>
      </w:r>
    </w:p>
    <w:p w:rsidR="00550F1D" w:rsidRDefault="00550F1D" w:rsidP="00550F1D">
      <w:pPr>
        <w:numPr>
          <w:ilvl w:val="0"/>
          <w:numId w:val="2"/>
        </w:numPr>
        <w:ind w:left="0" w:firstLine="851"/>
        <w:rPr>
          <w:rFonts w:ascii="Times New Roman" w:hAnsi="Times New Roman" w:cs="Times New Roman"/>
          <w:sz w:val="24"/>
          <w:szCs w:val="24"/>
        </w:rPr>
      </w:pPr>
      <w:r w:rsidRPr="00550F1D">
        <w:rPr>
          <w:rFonts w:ascii="Times New Roman" w:hAnsi="Times New Roman" w:cs="Times New Roman"/>
          <w:sz w:val="24"/>
          <w:szCs w:val="24"/>
        </w:rPr>
        <w:t> 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 не уверены в себе, неохотно вступают в общение со сверстниками и взрослыми</w:t>
      </w:r>
    </w:p>
    <w:p w:rsidR="00550F1D" w:rsidRPr="00550F1D" w:rsidRDefault="00550F1D" w:rsidP="00550F1D">
      <w:pPr>
        <w:numPr>
          <w:ilvl w:val="0"/>
          <w:numId w:val="2"/>
        </w:numPr>
        <w:ind w:left="0" w:firstLine="851"/>
        <w:rPr>
          <w:rFonts w:ascii="Times New Roman" w:hAnsi="Times New Roman" w:cs="Times New Roman"/>
          <w:sz w:val="24"/>
          <w:szCs w:val="24"/>
        </w:rPr>
      </w:pPr>
      <w:r w:rsidRPr="00550F1D">
        <w:rPr>
          <w:rFonts w:ascii="Times New Roman" w:hAnsi="Times New Roman" w:cs="Times New Roman"/>
          <w:sz w:val="24"/>
          <w:szCs w:val="24"/>
        </w:rPr>
        <w:t> Ребенок 4-5 лет должен правильно произносить все звуки. Если это не так, не теряйте времени. Не надейтесь на то, что речевые недостатки исчезнут сами собой. Могут исчезнуть, а могут и не исчезнуть. Самое лучшее – обратиться за помощью к логопеду.</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 поликлиники, библиотеки. Расскажите ребенку, для чего эти учреждения, кто в них работает.</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i/>
          <w:iCs/>
          <w:sz w:val="24"/>
          <w:szCs w:val="24"/>
        </w:rPr>
        <w:t> </w:t>
      </w:r>
      <w:r w:rsidRPr="00550F1D">
        <w:rPr>
          <w:rFonts w:ascii="Times New Roman" w:hAnsi="Times New Roman" w:cs="Times New Roman"/>
          <w:sz w:val="24"/>
          <w:szCs w:val="24"/>
        </w:rPr>
        <w:t>   В это время происходят заметные изменения</w:t>
      </w:r>
      <w:r>
        <w:rPr>
          <w:rFonts w:ascii="Times New Roman" w:hAnsi="Times New Roman" w:cs="Times New Roman"/>
          <w:sz w:val="24"/>
          <w:szCs w:val="24"/>
        </w:rPr>
        <w:t xml:space="preserve"> </w:t>
      </w:r>
      <w:r w:rsidRPr="00550F1D">
        <w:rPr>
          <w:rFonts w:ascii="Times New Roman" w:hAnsi="Times New Roman" w:cs="Times New Roman"/>
          <w:sz w:val="24"/>
          <w:szCs w:val="24"/>
        </w:rPr>
        <w:t>в формировании грамматического строя речи, в освоении способов словообразования, происходят взрыв словесного творчества.</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Активный словарь обогащается словами, обозначающих качества предметов, производимые с ними действия. Дети могут определить назначение предмета, функциональные признаки («мяч — это игрушка в него играют»), начинают активнее подбирать слова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Дошкольники средней группы осваивают разные типы высказываний —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w:t>
      </w:r>
      <w:proofErr w:type="spellStart"/>
      <w:r w:rsidRPr="00550F1D">
        <w:rPr>
          <w:rFonts w:ascii="Times New Roman" w:hAnsi="Times New Roman" w:cs="Times New Roman"/>
          <w:sz w:val="24"/>
          <w:szCs w:val="24"/>
        </w:rPr>
        <w:t>речи</w:t>
      </w:r>
      <w:proofErr w:type="gramStart"/>
      <w:r w:rsidRPr="00550F1D">
        <w:rPr>
          <w:rFonts w:ascii="Times New Roman" w:hAnsi="Times New Roman" w:cs="Times New Roman"/>
          <w:sz w:val="24"/>
          <w:szCs w:val="24"/>
        </w:rPr>
        <w:t>,т</w:t>
      </w:r>
      <w:proofErr w:type="gramEnd"/>
      <w:r w:rsidRPr="00550F1D">
        <w:rPr>
          <w:rFonts w:ascii="Times New Roman" w:hAnsi="Times New Roman" w:cs="Times New Roman"/>
          <w:sz w:val="24"/>
          <w:szCs w:val="24"/>
        </w:rPr>
        <w:t>.е</w:t>
      </w:r>
      <w:proofErr w:type="spellEnd"/>
      <w:r w:rsidRPr="00550F1D">
        <w:rPr>
          <w:rFonts w:ascii="Times New Roman" w:hAnsi="Times New Roman" w:cs="Times New Roman"/>
          <w:sz w:val="24"/>
          <w:szCs w:val="24"/>
        </w:rPr>
        <w:t>. все те умения , которые необходимы для развития связной речи.</w:t>
      </w:r>
    </w:p>
    <w:p w:rsidR="00550F1D" w:rsidRPr="00550F1D" w:rsidRDefault="00550F1D" w:rsidP="00550F1D">
      <w:pPr>
        <w:ind w:left="0" w:firstLine="851"/>
        <w:rPr>
          <w:rFonts w:ascii="Times New Roman" w:hAnsi="Times New Roman" w:cs="Times New Roman"/>
          <w:b/>
          <w:sz w:val="24"/>
          <w:szCs w:val="24"/>
        </w:rPr>
      </w:pPr>
      <w:r w:rsidRPr="00550F1D">
        <w:rPr>
          <w:rFonts w:ascii="Times New Roman" w:hAnsi="Times New Roman" w:cs="Times New Roman"/>
          <w:b/>
          <w:i/>
          <w:iCs/>
          <w:sz w:val="24"/>
          <w:szCs w:val="24"/>
        </w:rPr>
        <w:t>В речи детей пятого года жизни встречаются следующие нарушения</w:t>
      </w:r>
      <w:r w:rsidRPr="00550F1D">
        <w:rPr>
          <w:rFonts w:ascii="Times New Roman" w:hAnsi="Times New Roman" w:cs="Times New Roman"/>
          <w:b/>
          <w:sz w:val="24"/>
          <w:szCs w:val="24"/>
        </w:rPr>
        <w:t>:</w:t>
      </w:r>
    </w:p>
    <w:p w:rsidR="00550F1D" w:rsidRPr="00550F1D" w:rsidRDefault="00550F1D" w:rsidP="00550F1D">
      <w:pPr>
        <w:numPr>
          <w:ilvl w:val="0"/>
          <w:numId w:val="4"/>
        </w:numPr>
        <w:ind w:left="0" w:firstLine="851"/>
        <w:rPr>
          <w:rFonts w:ascii="Times New Roman" w:hAnsi="Times New Roman" w:cs="Times New Roman"/>
          <w:sz w:val="24"/>
          <w:szCs w:val="24"/>
        </w:rPr>
      </w:pPr>
      <w:r w:rsidRPr="00550F1D">
        <w:rPr>
          <w:rFonts w:ascii="Times New Roman" w:hAnsi="Times New Roman" w:cs="Times New Roman"/>
          <w:sz w:val="24"/>
          <w:szCs w:val="24"/>
        </w:rPr>
        <w:t>не все дети правильно произносят шипящие и  сонорные звуки;</w:t>
      </w:r>
    </w:p>
    <w:p w:rsidR="00550F1D" w:rsidRPr="00550F1D" w:rsidRDefault="00550F1D" w:rsidP="00550F1D">
      <w:pPr>
        <w:numPr>
          <w:ilvl w:val="0"/>
          <w:numId w:val="4"/>
        </w:numPr>
        <w:ind w:left="0" w:firstLine="851"/>
        <w:rPr>
          <w:rFonts w:ascii="Times New Roman" w:hAnsi="Times New Roman" w:cs="Times New Roman"/>
          <w:sz w:val="24"/>
          <w:szCs w:val="24"/>
        </w:rPr>
      </w:pPr>
      <w:r w:rsidRPr="00550F1D">
        <w:rPr>
          <w:rFonts w:ascii="Times New Roman" w:hAnsi="Times New Roman" w:cs="Times New Roman"/>
          <w:sz w:val="24"/>
          <w:szCs w:val="24"/>
        </w:rPr>
        <w:t>у некоторых недостаточно развита интонационная выразительность;</w:t>
      </w:r>
    </w:p>
    <w:p w:rsidR="00550F1D" w:rsidRPr="00550F1D" w:rsidRDefault="00550F1D" w:rsidP="00550F1D">
      <w:pPr>
        <w:numPr>
          <w:ilvl w:val="0"/>
          <w:numId w:val="4"/>
        </w:numPr>
        <w:ind w:left="0" w:firstLine="851"/>
        <w:rPr>
          <w:rFonts w:ascii="Times New Roman" w:hAnsi="Times New Roman" w:cs="Times New Roman"/>
          <w:sz w:val="24"/>
          <w:szCs w:val="24"/>
        </w:rPr>
      </w:pPr>
      <w:r w:rsidRPr="00550F1D">
        <w:rPr>
          <w:rFonts w:ascii="Times New Roman" w:hAnsi="Times New Roman" w:cs="Times New Roman"/>
          <w:sz w:val="24"/>
          <w:szCs w:val="24"/>
        </w:rPr>
        <w:t>имеются недостатки в освоении грамматических правил речи:</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 согласование существительных и прилагательных в роде и числе</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           - </w:t>
      </w:r>
      <w:proofErr w:type="gramStart"/>
      <w:r w:rsidRPr="00550F1D">
        <w:rPr>
          <w:rFonts w:ascii="Times New Roman" w:hAnsi="Times New Roman" w:cs="Times New Roman"/>
          <w:sz w:val="24"/>
          <w:szCs w:val="24"/>
        </w:rPr>
        <w:t>употреблении</w:t>
      </w:r>
      <w:proofErr w:type="gramEnd"/>
      <w:r w:rsidRPr="00550F1D">
        <w:rPr>
          <w:rFonts w:ascii="Times New Roman" w:hAnsi="Times New Roman" w:cs="Times New Roman"/>
          <w:sz w:val="24"/>
          <w:szCs w:val="24"/>
        </w:rPr>
        <w:t xml:space="preserve"> родительного падежа множественного числа.                            </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В этом возрасте малыш очень любит рассказывать о чем-то, делиться своими наблюдениями, впечатлениями, сочинять. Как бы вы ни были заняты, надо поддержать речевую активность ребенка, уметь выслушать его, помочь правильно передать содержание прочитанной книги. Развитие разговорной речи является важным этапом в формировании у ребенка связной речи.</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Вот, например, как может пересказать сказку ребенок четырех лет: «Жила-была козочка. Было у нее семеро козлят. И дом у нее был с печкой. Каждое утро уходила она в бор. Волк очень </w:t>
      </w:r>
      <w:r w:rsidRPr="00550F1D">
        <w:rPr>
          <w:rFonts w:ascii="Times New Roman" w:hAnsi="Times New Roman" w:cs="Times New Roman"/>
          <w:sz w:val="24"/>
          <w:szCs w:val="24"/>
        </w:rPr>
        <w:lastRenderedPageBreak/>
        <w:t>хотел съесть козляток. Но они слушали мамочку. Всегда смотрели в окно — кто там стучит. Их ни один волк никогда не съел. А козочка всех волков забодала. Вот» (В. С. Мухина «Близнецы»).</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Если ваш ребенок неразговорчив, то сами вызывайте его на разговор. </w:t>
      </w:r>
      <w:proofErr w:type="gramStart"/>
      <w:r w:rsidRPr="00550F1D">
        <w:rPr>
          <w:rFonts w:ascii="Times New Roman" w:hAnsi="Times New Roman" w:cs="Times New Roman"/>
          <w:sz w:val="24"/>
          <w:szCs w:val="24"/>
        </w:rPr>
        <w:t>Спросите, что он собирается сейчас делать, как будет строить домик, какие детали для этого ему понадобятся, какую книгу прочитал ему папа, о чем там говорится.</w:t>
      </w:r>
      <w:proofErr w:type="gramEnd"/>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Дети очень любят, когда взрослые читают им, причем то, что им понравилось, готовы слушать и в пятый, и в десятый раз. </w:t>
      </w:r>
      <w:proofErr w:type="gramStart"/>
      <w:r w:rsidRPr="00550F1D">
        <w:rPr>
          <w:rFonts w:ascii="Times New Roman" w:hAnsi="Times New Roman" w:cs="Times New Roman"/>
          <w:sz w:val="24"/>
          <w:szCs w:val="24"/>
        </w:rPr>
        <w:t>(«Я всегда-всегда буду читать эту книгу.</w:t>
      </w:r>
      <w:proofErr w:type="gramEnd"/>
      <w:r w:rsidRPr="00550F1D">
        <w:rPr>
          <w:rFonts w:ascii="Times New Roman" w:hAnsi="Times New Roman" w:cs="Times New Roman"/>
          <w:sz w:val="24"/>
          <w:szCs w:val="24"/>
        </w:rPr>
        <w:t xml:space="preserve"> </w:t>
      </w:r>
      <w:proofErr w:type="gramStart"/>
      <w:r w:rsidRPr="00550F1D">
        <w:rPr>
          <w:rFonts w:ascii="Times New Roman" w:hAnsi="Times New Roman" w:cs="Times New Roman"/>
          <w:sz w:val="24"/>
          <w:szCs w:val="24"/>
        </w:rPr>
        <w:t>Я всю жизнь буду читать эту книгу, пока не умру» — В. С. Мухина «Близнецы».)</w:t>
      </w:r>
      <w:proofErr w:type="gramEnd"/>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Не стоит раздражаться, досадовать на просьбу детей еще раз почитать полюбившуюся сказку. Но надо стремиться к тому, чтобы малыш не оставался только слушателем. После чтения непременно проверьте, все ли он понял, спросите его, что ему понравилось, как он оценивает поступки героев сказки или рассказа. Такие беседы помогут ребенку глубже усвоить произведение и лучше его запомнить.</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Одновременно с расширением словаря у ребенка совершенствуется и звуковая сторона речи.</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Обычно на пятом году жизни артикуляционный аппарат ребенка уже достигает достаточного совершенства для того, чтобы малыш мог правильно произносить все звуки. Однако у некоторых детей еще может наблюдаться вялость мышц языка, губ, нижней челюсти, это вызывает ошибки в произнесении отдельных звуков и общую нечеткость речи. Поэтому тренировка артикуляционного аппарата продолжает оставаться важной задачей.</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Есть дети, которые порой ленятся говорить хорошо, хотя и могут произносить слова достаточно отчетливо. В таких случаях надо </w:t>
      </w:r>
      <w:proofErr w:type="gramStart"/>
      <w:r w:rsidRPr="00550F1D">
        <w:rPr>
          <w:rFonts w:ascii="Times New Roman" w:hAnsi="Times New Roman" w:cs="Times New Roman"/>
          <w:sz w:val="24"/>
          <w:szCs w:val="24"/>
        </w:rPr>
        <w:t>почаще</w:t>
      </w:r>
      <w:proofErr w:type="gramEnd"/>
      <w:r w:rsidRPr="00550F1D">
        <w:rPr>
          <w:rFonts w:ascii="Times New Roman" w:hAnsi="Times New Roman" w:cs="Times New Roman"/>
          <w:sz w:val="24"/>
          <w:szCs w:val="24"/>
        </w:rPr>
        <w:t xml:space="preserve"> напоминать о необходимости говорить четко: «Скажи лучше. Ты ведь умеешь говорить хорошо». Иногда полезно сделать вид, что вы не понимаете, что хочет ребенок, и предложить ему сказать так, чтобы все было понятно.</w:t>
      </w:r>
    </w:p>
    <w:p w:rsidR="00550F1D" w:rsidRPr="00550F1D" w:rsidRDefault="00550F1D" w:rsidP="00550F1D">
      <w:pPr>
        <w:numPr>
          <w:ilvl w:val="0"/>
          <w:numId w:val="5"/>
        </w:numPr>
        <w:ind w:left="0" w:firstLine="851"/>
        <w:rPr>
          <w:rFonts w:ascii="Times New Roman" w:hAnsi="Times New Roman" w:cs="Times New Roman"/>
          <w:sz w:val="24"/>
          <w:szCs w:val="24"/>
        </w:rPr>
      </w:pP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w:t>
      </w:r>
      <w:r w:rsidRPr="00550F1D">
        <w:rPr>
          <w:rFonts w:ascii="Times New Roman" w:hAnsi="Times New Roman" w:cs="Times New Roman"/>
          <w:b/>
          <w:bCs/>
          <w:i/>
          <w:iCs/>
          <w:sz w:val="24"/>
          <w:szCs w:val="24"/>
        </w:rPr>
        <w:t> Рекомендации родителям</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Не забывайте, что решающее значение для разговорной речи дошкольника имеет его общение с вами.</w:t>
      </w:r>
    </w:p>
    <w:p w:rsidR="00550F1D" w:rsidRPr="00550F1D" w:rsidRDefault="00550F1D" w:rsidP="00550F1D">
      <w:pPr>
        <w:numPr>
          <w:ilvl w:val="0"/>
          <w:numId w:val="6"/>
        </w:num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 Постарайтесь во время совместных прогулок с детьми обращать из внимание на значимые для человека объекты: </w:t>
      </w:r>
      <w:proofErr w:type="spellStart"/>
      <w:r w:rsidRPr="00550F1D">
        <w:rPr>
          <w:rFonts w:ascii="Times New Roman" w:hAnsi="Times New Roman" w:cs="Times New Roman"/>
          <w:sz w:val="24"/>
          <w:szCs w:val="24"/>
        </w:rPr>
        <w:t>магазины</w:t>
      </w:r>
      <w:proofErr w:type="gramStart"/>
      <w:r w:rsidRPr="00550F1D">
        <w:rPr>
          <w:rFonts w:ascii="Times New Roman" w:hAnsi="Times New Roman" w:cs="Times New Roman"/>
          <w:sz w:val="24"/>
          <w:szCs w:val="24"/>
        </w:rPr>
        <w:t>,ш</w:t>
      </w:r>
      <w:proofErr w:type="gramEnd"/>
      <w:r w:rsidRPr="00550F1D">
        <w:rPr>
          <w:rFonts w:ascii="Times New Roman" w:hAnsi="Times New Roman" w:cs="Times New Roman"/>
          <w:sz w:val="24"/>
          <w:szCs w:val="24"/>
        </w:rPr>
        <w:t>колы</w:t>
      </w:r>
      <w:proofErr w:type="spellEnd"/>
      <w:r w:rsidRPr="00550F1D">
        <w:rPr>
          <w:rFonts w:ascii="Times New Roman" w:hAnsi="Times New Roman" w:cs="Times New Roman"/>
          <w:sz w:val="24"/>
          <w:szCs w:val="24"/>
        </w:rPr>
        <w:t>, поликлиники, библиотеки. Расскажите ребенку для чего эти учреждения, кто в них работает.</w:t>
      </w:r>
    </w:p>
    <w:p w:rsidR="00550F1D" w:rsidRPr="00550F1D" w:rsidRDefault="00550F1D" w:rsidP="00550F1D">
      <w:pPr>
        <w:numPr>
          <w:ilvl w:val="0"/>
          <w:numId w:val="6"/>
        </w:numPr>
        <w:ind w:left="0" w:firstLine="851"/>
        <w:rPr>
          <w:rFonts w:ascii="Times New Roman" w:hAnsi="Times New Roman" w:cs="Times New Roman"/>
          <w:sz w:val="24"/>
          <w:szCs w:val="24"/>
        </w:rPr>
      </w:pPr>
      <w:r w:rsidRPr="00550F1D">
        <w:rPr>
          <w:rFonts w:ascii="Times New Roman" w:hAnsi="Times New Roman" w:cs="Times New Roman"/>
          <w:sz w:val="24"/>
          <w:szCs w:val="24"/>
        </w:rPr>
        <w:t>Во время прогулки в парке</w:t>
      </w:r>
      <w:proofErr w:type="gramStart"/>
      <w:r w:rsidRPr="00550F1D">
        <w:rPr>
          <w:rFonts w:ascii="Times New Roman" w:hAnsi="Times New Roman" w:cs="Times New Roman"/>
          <w:sz w:val="24"/>
          <w:szCs w:val="24"/>
        </w:rPr>
        <w:t xml:space="preserve"> ,</w:t>
      </w:r>
      <w:proofErr w:type="gramEnd"/>
      <w:r w:rsidRPr="00550F1D">
        <w:rPr>
          <w:rFonts w:ascii="Times New Roman" w:hAnsi="Times New Roman" w:cs="Times New Roman"/>
          <w:sz w:val="24"/>
          <w:szCs w:val="24"/>
        </w:rPr>
        <w:t>сквере, на пруду привлекайте внимание малыша к красоте окружающей природы, растений и животных, насекомых.</w:t>
      </w:r>
    </w:p>
    <w:p w:rsidR="00550F1D" w:rsidRPr="00550F1D" w:rsidRDefault="00550F1D" w:rsidP="00550F1D">
      <w:pPr>
        <w:numPr>
          <w:ilvl w:val="0"/>
          <w:numId w:val="6"/>
        </w:num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Не уходите от ответов на вопросы ребенка. Знакомя с новыми предметами, вещами, объектами, </w:t>
      </w:r>
      <w:proofErr w:type="spellStart"/>
      <w:r w:rsidRPr="00550F1D">
        <w:rPr>
          <w:rFonts w:ascii="Times New Roman" w:hAnsi="Times New Roman" w:cs="Times New Roman"/>
          <w:sz w:val="24"/>
          <w:szCs w:val="24"/>
        </w:rPr>
        <w:t>газывайте</w:t>
      </w:r>
      <w:proofErr w:type="spellEnd"/>
      <w:r w:rsidRPr="00550F1D">
        <w:rPr>
          <w:rFonts w:ascii="Times New Roman" w:hAnsi="Times New Roman" w:cs="Times New Roman"/>
          <w:sz w:val="24"/>
          <w:szCs w:val="24"/>
        </w:rPr>
        <w:t xml:space="preserve"> их правильно. Предложите рассмотреть детально, выделить характерные особенности, свойства, научите его </w:t>
      </w:r>
      <w:proofErr w:type="spellStart"/>
      <w:r w:rsidRPr="00550F1D">
        <w:rPr>
          <w:rFonts w:ascii="Times New Roman" w:hAnsi="Times New Roman" w:cs="Times New Roman"/>
          <w:sz w:val="24"/>
          <w:szCs w:val="24"/>
        </w:rPr>
        <w:t>наблудать</w:t>
      </w:r>
      <w:proofErr w:type="spellEnd"/>
      <w:r w:rsidRPr="00550F1D">
        <w:rPr>
          <w:rFonts w:ascii="Times New Roman" w:hAnsi="Times New Roman" w:cs="Times New Roman"/>
          <w:sz w:val="24"/>
          <w:szCs w:val="24"/>
        </w:rPr>
        <w:t>, сравнивать предметы и явления.                                                                                         </w:t>
      </w:r>
      <w:r w:rsidRPr="00550F1D">
        <w:rPr>
          <w:rFonts w:ascii="Times New Roman" w:hAnsi="Times New Roman" w:cs="Times New Roman"/>
          <w:i/>
          <w:iCs/>
          <w:sz w:val="24"/>
          <w:szCs w:val="24"/>
          <w:u w:val="single"/>
        </w:rPr>
        <w:t>Этим вы пополните словарь малыша.</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 xml:space="preserve">  Советуем завести дома детскую библиотеку, где можно вместе с ребенком рассматривать иллюстрации в книгах, энциклопедиях для детей. Необходимо знакомить малыша с </w:t>
      </w:r>
      <w:proofErr w:type="spellStart"/>
      <w:r w:rsidRPr="00550F1D">
        <w:rPr>
          <w:rFonts w:ascii="Times New Roman" w:hAnsi="Times New Roman" w:cs="Times New Roman"/>
          <w:sz w:val="24"/>
          <w:szCs w:val="24"/>
        </w:rPr>
        <w:t>фольклером</w:t>
      </w:r>
      <w:proofErr w:type="spellEnd"/>
      <w:r w:rsidRPr="00550F1D">
        <w:rPr>
          <w:rFonts w:ascii="Times New Roman" w:hAnsi="Times New Roman" w:cs="Times New Roman"/>
          <w:sz w:val="24"/>
          <w:szCs w:val="24"/>
        </w:rPr>
        <w:t xml:space="preserve">, рассказывать и читать сказки, загадки, песенки, потешки. Они не только приобщают ребят к национальной культуре, но и формируют нравственные качества: доброту, честность заботу о другом человеке, развлекают </w:t>
      </w:r>
      <w:proofErr w:type="spellStart"/>
      <w:r w:rsidRPr="00550F1D">
        <w:rPr>
          <w:rFonts w:ascii="Times New Roman" w:hAnsi="Times New Roman" w:cs="Times New Roman"/>
          <w:sz w:val="24"/>
          <w:szCs w:val="24"/>
        </w:rPr>
        <w:t>изабавляют</w:t>
      </w:r>
      <w:proofErr w:type="spellEnd"/>
      <w:r w:rsidRPr="00550F1D">
        <w:rPr>
          <w:rFonts w:ascii="Times New Roman" w:hAnsi="Times New Roman" w:cs="Times New Roman"/>
          <w:sz w:val="24"/>
          <w:szCs w:val="24"/>
        </w:rPr>
        <w:t>, вызывают желание высказаться, поговорить о героях сказки. Поддерживайте это стремление, пусть ваш ребенок расскажет знакомую сказку сестренке, бабушке, своей любимой игрушке</w:t>
      </w:r>
    </w:p>
    <w:p w:rsidR="00550F1D" w:rsidRPr="00550F1D" w:rsidRDefault="00550F1D" w:rsidP="00550F1D">
      <w:pPr>
        <w:ind w:left="0" w:firstLine="851"/>
        <w:rPr>
          <w:rFonts w:ascii="Times New Roman" w:hAnsi="Times New Roman" w:cs="Times New Roman"/>
          <w:sz w:val="24"/>
          <w:szCs w:val="24"/>
        </w:rPr>
      </w:pPr>
      <w:r w:rsidRPr="00550F1D">
        <w:rPr>
          <w:rFonts w:ascii="Times New Roman" w:hAnsi="Times New Roman" w:cs="Times New Roman"/>
          <w:sz w:val="24"/>
          <w:szCs w:val="24"/>
        </w:rPr>
        <w:t>Это первые шаги в овладении монологической речью.   </w:t>
      </w:r>
    </w:p>
    <w:p w:rsidR="000B54CF" w:rsidRPr="00550F1D" w:rsidRDefault="000B54CF" w:rsidP="00550F1D">
      <w:pPr>
        <w:ind w:left="0" w:firstLine="851"/>
        <w:rPr>
          <w:rFonts w:ascii="Times New Roman" w:hAnsi="Times New Roman" w:cs="Times New Roman"/>
          <w:sz w:val="24"/>
          <w:szCs w:val="24"/>
        </w:rPr>
      </w:pPr>
    </w:p>
    <w:sectPr w:rsidR="000B54CF" w:rsidRPr="00550F1D" w:rsidSect="00550F1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5E20"/>
    <w:multiLevelType w:val="multilevel"/>
    <w:tmpl w:val="6A5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E28B7"/>
    <w:multiLevelType w:val="multilevel"/>
    <w:tmpl w:val="466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601FD"/>
    <w:multiLevelType w:val="multilevel"/>
    <w:tmpl w:val="DAFE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72678E"/>
    <w:multiLevelType w:val="multilevel"/>
    <w:tmpl w:val="F6D0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7530E"/>
    <w:multiLevelType w:val="multilevel"/>
    <w:tmpl w:val="05D4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51DED"/>
    <w:multiLevelType w:val="multilevel"/>
    <w:tmpl w:val="A888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0F1D"/>
    <w:rsid w:val="000B54CF"/>
    <w:rsid w:val="00123421"/>
    <w:rsid w:val="001A62F5"/>
    <w:rsid w:val="001D52F0"/>
    <w:rsid w:val="00440F7C"/>
    <w:rsid w:val="004C5442"/>
    <w:rsid w:val="00515771"/>
    <w:rsid w:val="00550F1D"/>
    <w:rsid w:val="00A0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C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633099">
      <w:bodyDiv w:val="1"/>
      <w:marLeft w:val="0"/>
      <w:marRight w:val="0"/>
      <w:marTop w:val="0"/>
      <w:marBottom w:val="0"/>
      <w:divBdr>
        <w:top w:val="none" w:sz="0" w:space="0" w:color="auto"/>
        <w:left w:val="none" w:sz="0" w:space="0" w:color="auto"/>
        <w:bottom w:val="none" w:sz="0" w:space="0" w:color="auto"/>
        <w:right w:val="none" w:sz="0" w:space="0" w:color="auto"/>
      </w:divBdr>
    </w:div>
    <w:div w:id="1406493457">
      <w:bodyDiv w:val="1"/>
      <w:marLeft w:val="0"/>
      <w:marRight w:val="0"/>
      <w:marTop w:val="0"/>
      <w:marBottom w:val="0"/>
      <w:divBdr>
        <w:top w:val="none" w:sz="0" w:space="0" w:color="auto"/>
        <w:left w:val="none" w:sz="0" w:space="0" w:color="auto"/>
        <w:bottom w:val="none" w:sz="0" w:space="0" w:color="auto"/>
        <w:right w:val="none" w:sz="0" w:space="0" w:color="auto"/>
      </w:divBdr>
    </w:div>
    <w:div w:id="14159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2017-09-26T22:49:00Z</dcterms:created>
  <dcterms:modified xsi:type="dcterms:W3CDTF">2017-09-26T22:52:00Z</dcterms:modified>
</cp:coreProperties>
</file>