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F11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ПРОЕКТ</w:t>
      </w:r>
      <w:r w:rsidR="00803172" w:rsidRPr="000F11A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C1E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</w:t>
      </w:r>
      <w:r w:rsidRPr="000F11A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РАЗВИТИЕ ТВОРЧЕСКИХ СПОСОБНОСТЕЙ ДЕТЕЙ СТАРШЕГО ВОЗРАСТА ЧЕРЕЗ ОБУЧЕНИЕ ИГРЕ НА ДЕТСКИХ МУЗЫКАЛЬНЫХ ИНСТРУМЕНТАХ</w:t>
      </w:r>
      <w:r w:rsidRPr="00DC1E0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»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</w:p>
    <w:p w:rsidR="000F11AB" w:rsidRDefault="000F11AB" w:rsidP="00DC1E0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ru-RU"/>
        </w:rPr>
        <w:t>ЦЕЛЬ</w:t>
      </w:r>
      <w:r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: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Развитие музыкальных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творческих способностей детей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старшего дошкольного возраста в процессе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обучения игре на детских музыкальных инструментах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ru-RU"/>
        </w:rPr>
        <w:t>ЗАДАЧИ</w:t>
      </w:r>
      <w:r w:rsidRPr="00DC1E0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: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Обучающие</w:t>
      </w:r>
      <w:r w:rsidRPr="00DC1E0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: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1. Познакомить с музыкальными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инструментами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="00464595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и приемами игры на них;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2. Закреплять у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навыки совместной игры,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развивать чувство ансамбля</w:t>
      </w:r>
      <w:r w:rsidR="00464595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;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3. Исполнять небольшие музыкальные произведения с аккомпанементом на музыкальных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инструментах</w:t>
      </w:r>
      <w:r w:rsidR="00464595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;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Развивающие</w:t>
      </w:r>
      <w:r w:rsidRPr="00DC1E0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: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1.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Способствовать становлению и развитию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таких волевых качест</w:t>
      </w:r>
      <w:r w:rsidR="00464595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в, как выдержка, настойчивость,          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целеустремленность, усидчивость.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2.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Развивать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память и у</w:t>
      </w:r>
      <w:r w:rsidR="00464595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мение сконцентрировать внимание;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3.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Развивать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мускулатур</w:t>
      </w:r>
      <w:r w:rsidR="00464595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у и мелкую моторику пальцев рук;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ru-RU"/>
        </w:rPr>
        <w:t>Воспитательные</w:t>
      </w:r>
      <w:r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: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1. Формировать у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чувство коллективизма и ответственности.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2. Воспитывать у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 выдержку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настойчивость в достижении цели.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3. Воспитание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творческой инициативы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ТИП</w:t>
      </w:r>
      <w:r w:rsidRPr="000F11A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0F11AB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ПРОЕКТА</w:t>
      </w:r>
      <w:r w:rsidRPr="00DC1E0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:</w:t>
      </w:r>
      <w:r w:rsidRPr="00464595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творческий</w:t>
      </w:r>
      <w:r w:rsidR="00B34F7D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, долгосрочный</w:t>
      </w:r>
    </w:p>
    <w:p w:rsidR="00464595" w:rsidRDefault="00464595" w:rsidP="00DC1E01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ru-RU"/>
        </w:rPr>
        <w:t>СРОКИ</w:t>
      </w:r>
      <w:r w:rsidRPr="00DC1E01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:</w:t>
      </w:r>
      <w:r w:rsidR="00890C5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90C53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1.10.2015</w:t>
      </w:r>
      <w:r w:rsidR="00803172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- 1.05.2017.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РУКОВОДИТЕЛЬ</w:t>
      </w:r>
      <w:r w:rsidRPr="000F11AB">
        <w:rPr>
          <w:rFonts w:ascii="Arial" w:eastAsia="Times New Roman" w:hAnsi="Arial" w:cs="Arial"/>
          <w:color w:val="FF0000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ПРОЕКТА</w:t>
      </w:r>
      <w:r w:rsidRPr="00DC1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Музыкаль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ный руководитель</w:t>
      </w:r>
      <w:r w:rsidR="004645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Ячменева Ольга Владимировна</w:t>
      </w:r>
      <w:r w:rsidR="004645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1E01" w:rsidRPr="00DC1E01" w:rsidRDefault="00464595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УЧАС</w:t>
      </w:r>
      <w:r w:rsidR="00DC1E01"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ТНИКИ</w:t>
      </w:r>
      <w:r w:rsidR="00DC1E01" w:rsidRPr="000F11AB">
        <w:rPr>
          <w:rFonts w:ascii="Arial" w:eastAsia="Times New Roman" w:hAnsi="Arial" w:cs="Arial"/>
          <w:color w:val="FF0000"/>
          <w:sz w:val="20"/>
          <w:lang w:eastAsia="ru-RU"/>
        </w:rPr>
        <w:t> </w:t>
      </w:r>
      <w:r w:rsidR="00DC1E01" w:rsidRPr="000F11A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ПРОЕКТА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: Дети</w:t>
      </w:r>
      <w:r w:rsidR="00B34F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старшего возраста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музыкальный руководитель, воспитатели, родители.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ОСНОВА</w:t>
      </w:r>
      <w:r w:rsidRPr="000F11AB">
        <w:rPr>
          <w:rFonts w:ascii="Arial" w:eastAsia="Times New Roman" w:hAnsi="Arial" w:cs="Arial"/>
          <w:color w:val="FF0000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ПРОЕКТА</w:t>
      </w:r>
      <w:r w:rsidRPr="00DC1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Становление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творческой личности ребенка через развитие его музыкальных</w:t>
      </w:r>
      <w:r w:rsidRPr="000F11AB">
        <w:rPr>
          <w:rFonts w:ascii="Arial" w:eastAsia="Times New Roman" w:hAnsi="Arial" w:cs="Arial"/>
          <w:b/>
          <w:bCs/>
          <w:color w:val="1F497D" w:themeColor="text2"/>
          <w:sz w:val="20"/>
          <w:lang w:eastAsia="ru-RU"/>
        </w:rPr>
        <w:t xml:space="preserve"> 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способностей посредством</w:t>
      </w:r>
      <w:r w:rsidR="00464595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 xml:space="preserve"> обучения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 xml:space="preserve"> его игре на детских музыкальных инструментах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выявление одаренных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ru-RU"/>
        </w:rPr>
        <w:t>ОЖИДАЕМЫЙ РЕЗУЛЬТАТ</w:t>
      </w:r>
      <w:r w:rsidRPr="00DC1E0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:</w:t>
      </w:r>
      <w:r w:rsidRPr="00DC1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В результате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развивающих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занятий у дошкольников должен сформироваться устойчивый интерес к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инструментальному</w:t>
      </w:r>
      <w:r w:rsidR="00D0103C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 xml:space="preserve"> 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музицированию</w:t>
      </w:r>
      <w:r w:rsidR="00464595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как форме коллективной художественной деятельности и потребность в этой деятельности.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ПРОДУКТ</w:t>
      </w:r>
      <w:r w:rsidRPr="000F11AB">
        <w:rPr>
          <w:rFonts w:ascii="Arial" w:eastAsia="Times New Roman" w:hAnsi="Arial" w:cs="Arial"/>
          <w:color w:val="FF0000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ПРОЕКТНОЙ ДЕЯТЕЛЬНОСТИ</w:t>
      </w:r>
      <w:r w:rsidRPr="00DC1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 </w:t>
      </w:r>
      <w:r w:rsidR="00571D40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З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анятие - концерт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«Веселые музыканты»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конкурс рисунков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«Мы рисуем музыку»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,п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резентация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«Наш оркестр»</w:t>
      </w:r>
      <w:r w:rsidR="00571D40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</w:t>
      </w:r>
      <w:r w:rsidR="004F109F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571D40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итоговое занятие </w:t>
      </w:r>
      <w:r w:rsidR="004F109F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: «Музыкальная шкатулка».</w:t>
      </w: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</w:p>
    <w:p w:rsidR="00DC1E01" w:rsidRPr="00DC1E01" w:rsidRDefault="00DC1E01" w:rsidP="00B34F7D">
      <w:pPr>
        <w:spacing w:line="240" w:lineRule="auto"/>
        <w:rPr>
          <w:color w:val="1F497D" w:themeColor="text2"/>
          <w:sz w:val="24"/>
          <w:szCs w:val="24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bdr w:val="none" w:sz="0" w:space="0" w:color="auto" w:frame="1"/>
          <w:lang w:eastAsia="ru-RU"/>
        </w:rPr>
        <w:t>МАТЕРИАЛЫ И РЕСУРСЫ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: 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Детские музыкальные инструменты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самодельные шумовые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инструменты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</w:t>
      </w:r>
      <w:r w:rsidR="003F62E4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музыкальный центр, </w:t>
      </w:r>
      <w:r w:rsidR="00D0103C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мультиме</w:t>
      </w:r>
      <w:r w:rsidR="003F62E4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дийный проектор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, </w:t>
      </w:r>
      <w:r w:rsidR="003F62E4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фонотека, портреты композиторов,</w:t>
      </w:r>
      <w:r w:rsidR="005F34F4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5F34F4" w:rsidRPr="000F11AB">
        <w:rPr>
          <w:color w:val="1F497D" w:themeColor="text2"/>
          <w:sz w:val="24"/>
          <w:szCs w:val="24"/>
        </w:rPr>
        <w:t>картотека музыкальных инструментов, картотека загадок и стихов о музыкальных инструментах,</w:t>
      </w:r>
      <w:r w:rsidR="007F319A" w:rsidRPr="000F11AB">
        <w:rPr>
          <w:color w:val="1F497D" w:themeColor="text2"/>
          <w:sz w:val="24"/>
          <w:szCs w:val="24"/>
        </w:rPr>
        <w:t xml:space="preserve"> к</w:t>
      </w:r>
      <w:r w:rsidR="005F34F4" w:rsidRPr="000F11AB">
        <w:rPr>
          <w:color w:val="1F497D" w:themeColor="text2"/>
          <w:sz w:val="24"/>
          <w:szCs w:val="24"/>
        </w:rPr>
        <w:t>оллекция музык</w:t>
      </w:r>
      <w:r w:rsidR="007F319A" w:rsidRPr="000F11AB">
        <w:rPr>
          <w:color w:val="1F497D" w:themeColor="text2"/>
          <w:sz w:val="24"/>
          <w:szCs w:val="24"/>
        </w:rPr>
        <w:t>альных инструментов в миниатюре</w:t>
      </w:r>
      <w:r w:rsidR="003F62E4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компьютер, </w:t>
      </w:r>
      <w:r w:rsidR="00D0103C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фотоаппарат, видеокамера.</w:t>
      </w:r>
    </w:p>
    <w:p w:rsidR="00DC1E01" w:rsidRPr="00DC1E01" w:rsidRDefault="00DC1E01" w:rsidP="00DC1E01">
      <w:pPr>
        <w:spacing w:before="188" w:after="188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Актуальность темы</w:t>
      </w:r>
      <w:r w:rsidR="00464595" w:rsidRPr="000F11A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: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Большое значение для сохранения физического и психологического здоровья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имеет активизация их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творческого потенциала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создание атмосферы поиска, радости, удовольствия,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развитие детской</w:t>
      </w:r>
      <w:r w:rsidRPr="000F11AB">
        <w:rPr>
          <w:rFonts w:ascii="Arial" w:eastAsia="Times New Roman" w:hAnsi="Arial" w:cs="Arial"/>
          <w:b/>
          <w:bCs/>
          <w:color w:val="1F497D" w:themeColor="text2"/>
          <w:sz w:val="20"/>
          <w:lang w:eastAsia="ru-RU"/>
        </w:rPr>
        <w:t xml:space="preserve"> 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индивидуальности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удовлетворение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индивидуальных их потребностей и интересов.</w:t>
      </w:r>
    </w:p>
    <w:p w:rsidR="00D0103C" w:rsidRPr="000F11AB" w:rsidRDefault="00D0103C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7F319A" w:rsidRPr="000F11AB" w:rsidRDefault="007F319A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Влияние музыки в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развитии творческой деятельности детей велико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Музыка, как и любое другое искусство,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способно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воздействовать на всестороннее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развитие ребенка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побуждать к нравственно – эстетическим переживаниям, к активному мышлению.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Через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приобщение к музыкальному искусству в человеке активизируется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творческий потенциал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идет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интеллектуального и чувственного начал, и чем раньше заложены эти компоненты, тем активнее будет их проявление в приобщении к художественным ценностям мировой культуры.</w:t>
      </w:r>
    </w:p>
    <w:p w:rsidR="00D0103C" w:rsidRPr="000F11AB" w:rsidRDefault="00D0103C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7F319A" w:rsidRPr="000F11AB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lastRenderedPageBreak/>
        <w:t>Дошкольное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детство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– пора наиболее оптимального приобщения ребенка к миру прекрасного. Музыкальное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оказывает ничем не заменимое воздействие на общее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развитие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: формируется эмоциональная сфера, совершенствуется мышление,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развиваются музыкальные способности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833D09" w:rsidRPr="000F11AB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Прежде чем музыка стала чистым искусством, она много столетий была связана с речью и движением. Поэтому процесс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обучения детей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музыке методически мало эффективен и не оправдан, если не опираться в своей деятельности на речь, движение и музыку. Эти три средства составляют главное содержание орфовской музыкальной педагогики. Музыкальное воспитание по Орфу - это не просто приобщение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 к исполнению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«Задача учителя - облечь необходимые упражнения в форму игры, чтобы они стали доступны детям»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  <w:r w:rsidRPr="00DC1E01">
        <w:rPr>
          <w:rFonts w:ascii="Arial" w:eastAsia="Times New Roman" w:hAnsi="Arial" w:cs="Arial"/>
          <w:i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(Э. Жак-Далькроз)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7F319A" w:rsidRPr="000F11AB" w:rsidRDefault="007F319A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833D09" w:rsidRPr="000F11AB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Дети должны не повторять, а создавать собственную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детскую элементарную музыку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Поэтому для воспитания,</w:t>
      </w:r>
      <w:r w:rsidR="00D0103C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сегодня как никогда актуально </w:t>
      </w:r>
      <w:r w:rsidR="00833D09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«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развивать в игре индивидуальность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Играя, ребенок учится воспроизводить свои впечатления и идеи, поэтому игра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- могущественное оружие для укрепления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способностей мыслить и для развития сознания</w:t>
      </w:r>
      <w:r w:rsidR="00833D09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».</w:t>
      </w:r>
      <w:r w:rsidRPr="00DC1E01">
        <w:rPr>
          <w:rFonts w:ascii="Arial" w:eastAsia="Times New Roman" w:hAnsi="Arial" w:cs="Arial"/>
          <w:i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(Э. Жак-Далькроз)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7F319A" w:rsidRPr="000F11AB" w:rsidRDefault="007F319A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Соответствовать данному утверждению нам помогает современные авторс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кие методики Т. Э. Тютюнниковой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Т. А. Боровик,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В. А. Жилина, основанные на системе К. Орфа.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Мои педагогические принципы совпадают с принципами, которые л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ежат в основе данных методик, и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в первую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очередь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понимание того, что сегодня просто необходимо наличие у педагога нового взгляда на ребенка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как на субъект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а не объект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воспитания, как на партнера по совместной деятельности.</w:t>
      </w:r>
    </w:p>
    <w:p w:rsidR="00833D09" w:rsidRPr="000F11AB" w:rsidRDefault="00833D09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7F319A" w:rsidRPr="000F11AB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Карл Орф -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творец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уникальной концепции музыкального образования для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 считал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что «удобрения обогащают земли и позволяют зернам прорасти, и, как и музыка, вызывает у ребенка силы и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способности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которые иначе никогда бы не расцвели». Музыка является одной из сторон жизни, а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«жизнь- главный предмет школьного</w:t>
      </w:r>
      <w:r w:rsidRPr="000F11AB">
        <w:rPr>
          <w:rFonts w:ascii="Arial" w:eastAsia="Times New Roman" w:hAnsi="Arial" w:cs="Arial"/>
          <w:iCs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iCs/>
          <w:color w:val="1F497D" w:themeColor="text2"/>
          <w:sz w:val="20"/>
          <w:lang w:eastAsia="ru-RU"/>
        </w:rPr>
        <w:t>обучения</w:t>
      </w:r>
      <w:r w:rsidRPr="00DC1E01">
        <w:rPr>
          <w:rFonts w:ascii="Arial" w:eastAsia="Times New Roman" w:hAnsi="Arial" w:cs="Arial"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»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(по образному выражению Д. Родари</w:t>
      </w:r>
      <w:r w:rsidRPr="00DC1E01">
        <w:rPr>
          <w:rFonts w:ascii="Arial" w:eastAsia="Times New Roman" w:hAnsi="Arial" w:cs="Arial"/>
          <w:i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)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. </w:t>
      </w:r>
    </w:p>
    <w:p w:rsidR="007F319A" w:rsidRPr="000F11AB" w:rsidRDefault="007F319A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Элементарная музыка предназначается не для воспроизведения, а для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творческого самовыражения детей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Основным предназначением является первичное приобщение всех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 к музыке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независимо от их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способностей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раскрепощение индивидуально-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творческих сил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раскрытие природной музыкальности.</w:t>
      </w:r>
    </w:p>
    <w:p w:rsidR="007F319A" w:rsidRPr="000F11AB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Следуя этим советам, занятия организую как игровое общение, которое создается посредством общения равных партнеров-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 и педагога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Возможность быть принятым окружающими без всяких условий позволяет ребенку проявлять свою индивидуальность. Повторяющаяся структура занятия помогает детям быстро ориентироваться в новом материале, быть уверенными, создавать образы,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творить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, помогать другим участникам и радоваться их успехам и удачным находкам. </w:t>
      </w:r>
    </w:p>
    <w:p w:rsidR="007F319A" w:rsidRPr="000F11AB" w:rsidRDefault="007F319A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7F319A" w:rsidRPr="000F11AB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Элементарное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музицирование использую как на занятиях, так и при организации свободной деятельности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Это дает возможность объединить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общим делом или совместным обсуждением индивидуальной работы и превращением ее в коллективную.</w:t>
      </w:r>
    </w:p>
    <w:p w:rsidR="007F319A" w:rsidRPr="000F11AB" w:rsidRDefault="007F319A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CF6AB3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Сущность приобщения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детей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к элементарному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музицирова</w:t>
      </w:r>
      <w:r w:rsidR="00CF6AB3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нию определяется 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такой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bdr w:val="none" w:sz="0" w:space="0" w:color="auto" w:frame="1"/>
          <w:lang w:eastAsia="ru-RU"/>
        </w:rPr>
        <w:t>формулировкой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: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«меньше</w:t>
      </w:r>
      <w:r w:rsidRPr="000F11AB">
        <w:rPr>
          <w:rFonts w:ascii="Arial" w:eastAsia="Times New Roman" w:hAnsi="Arial" w:cs="Arial"/>
          <w:iCs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iCs/>
          <w:color w:val="1F497D" w:themeColor="text2"/>
          <w:sz w:val="20"/>
          <w:lang w:eastAsia="ru-RU"/>
        </w:rPr>
        <w:t>обучать</w:t>
      </w:r>
      <w:r w:rsidRPr="000F11AB">
        <w:rPr>
          <w:rFonts w:ascii="Arial" w:eastAsia="Times New Roman" w:hAnsi="Arial" w:cs="Arial"/>
          <w:iCs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iCs/>
          <w:color w:val="1F497D" w:themeColor="text2"/>
          <w:sz w:val="20"/>
          <w:szCs w:val="20"/>
          <w:bdr w:val="none" w:sz="0" w:space="0" w:color="auto" w:frame="1"/>
          <w:lang w:eastAsia="ru-RU"/>
        </w:rPr>
        <w:t>- больше взаимодействовать»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Этот девиз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способствует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созданию условий для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развития творческих способностей детей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В своей педагогической практике применяю приёмы, направленные на поддержание интереса, на активизацию самостоятельности и инициативности ребёнка, его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творческих способностей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Орфовская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система музыкального воспитания полностью построена на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развитии творческих способностей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навыков ребенка  -</w:t>
      </w:r>
      <w:r w:rsidR="00890C53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7F319A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“у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чимся, делая и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творя</w:t>
      </w:r>
      <w:r w:rsidRPr="000F11AB">
        <w:rPr>
          <w:rFonts w:ascii="Arial" w:eastAsia="Times New Roman" w:hAnsi="Arial" w:cs="Arial"/>
          <w:b/>
          <w:bCs/>
          <w:color w:val="1F497D" w:themeColor="text2"/>
          <w:sz w:val="20"/>
          <w:lang w:eastAsia="ru-RU"/>
        </w:rPr>
        <w:t>”</w:t>
      </w:r>
      <w:r w:rsidR="00890C53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поэтому в основе данной системы лежит раскрепощение индивидуально-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творческих сил ребенка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развитие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природной музыкальности.</w:t>
      </w:r>
    </w:p>
    <w:p w:rsidR="00DC1E01" w:rsidRPr="00DC1E01" w:rsidRDefault="0043344F" w:rsidP="00DC1E01">
      <w:pPr>
        <w:spacing w:before="188" w:after="188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0F11A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Этапы ,о</w:t>
      </w:r>
      <w:r w:rsidR="00DC1E01" w:rsidRPr="00DC1E0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писание</w:t>
      </w:r>
      <w:r w:rsidRPr="000F11A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, с</w:t>
      </w:r>
      <w:r w:rsidR="00DC1E01" w:rsidRPr="00DC1E0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роки</w:t>
      </w:r>
      <w:r w:rsidRPr="000F11A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, о</w:t>
      </w:r>
      <w:r w:rsidR="00DC1E01" w:rsidRPr="00DC1E0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тветственные</w:t>
      </w:r>
      <w:r w:rsidRPr="000F11A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:</w:t>
      </w:r>
    </w:p>
    <w:p w:rsidR="00DC1E01" w:rsidRPr="00D47FE7" w:rsidRDefault="000F11AB" w:rsidP="00DC1E01">
      <w:pPr>
        <w:spacing w:before="188" w:after="188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1этап -  п</w:t>
      </w:r>
      <w:r w:rsidR="00DC1E01"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одготовительный</w:t>
      </w:r>
      <w:r w:rsidR="00DC1E01" w:rsidRPr="00DC1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- Работа с м</w:t>
      </w:r>
      <w:r w:rsidR="00890C53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етодической </w:t>
      </w:r>
      <w:r w:rsidR="00D47FE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литературой; -. сент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ябрь</w:t>
      </w:r>
      <w:r w:rsidR="00B34F7D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2015-октябрь 2015г. </w:t>
      </w:r>
      <w:r w:rsidR="00D47FE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Ответственный - м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уз</w:t>
      </w:r>
      <w:r w:rsidR="0043344F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ыкальный 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рук</w:t>
      </w:r>
      <w:r w:rsidR="0043344F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оводитель.</w:t>
      </w:r>
    </w:p>
    <w:p w:rsidR="00DC1E01" w:rsidRPr="000F11AB" w:rsidRDefault="00DC1E01" w:rsidP="00151B90">
      <w:pPr>
        <w:pStyle w:val="a5"/>
        <w:numPr>
          <w:ilvl w:val="0"/>
          <w:numId w:val="1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Подбор музыкального репертуара;</w:t>
      </w:r>
    </w:p>
    <w:p w:rsidR="0043344F" w:rsidRPr="000F11AB" w:rsidRDefault="00DC1E01" w:rsidP="00151B90">
      <w:pPr>
        <w:pStyle w:val="a5"/>
        <w:numPr>
          <w:ilvl w:val="0"/>
          <w:numId w:val="1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Разработка перспективно-тематического</w:t>
      </w:r>
      <w:r w:rsidR="0043344F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плана;</w:t>
      </w:r>
    </w:p>
    <w:p w:rsidR="0043344F" w:rsidRPr="000F11AB" w:rsidRDefault="00151B90" w:rsidP="00151B90">
      <w:pPr>
        <w:pStyle w:val="a5"/>
        <w:numPr>
          <w:ilvl w:val="0"/>
          <w:numId w:val="1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Р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азработка конспектов занятий</w:t>
      </w:r>
      <w:r w:rsidR="0043344F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;</w:t>
      </w:r>
    </w:p>
    <w:p w:rsidR="00DC1E01" w:rsidRPr="000F11AB" w:rsidRDefault="00DC1E01" w:rsidP="00464595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Диагностика музыкально</w:t>
      </w:r>
      <w:r w:rsidR="00464595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–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творческих</w:t>
      </w:r>
      <w:r w:rsidR="00464595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 xml:space="preserve"> с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пособностей детей старшего возраста</w:t>
      </w:r>
      <w:r w:rsidR="0043344F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;</w:t>
      </w:r>
    </w:p>
    <w:p w:rsidR="00DC1E01" w:rsidRPr="000F11AB" w:rsidRDefault="00DC1E01" w:rsidP="00151B90">
      <w:pPr>
        <w:pStyle w:val="a5"/>
        <w:numPr>
          <w:ilvl w:val="0"/>
          <w:numId w:val="1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Подбор иллюстраций, создание картотеки</w:t>
      </w:r>
      <w:r w:rsidR="00D47FE7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музыкальных инструментов</w:t>
      </w:r>
      <w:r w:rsidR="0043344F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;</w:t>
      </w:r>
    </w:p>
    <w:p w:rsidR="00DC1E01" w:rsidRPr="00151B90" w:rsidRDefault="0043344F" w:rsidP="00151B90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Приобретение новых 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музыкальных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="00DC1E01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инструментов</w:t>
      </w:r>
      <w:r w:rsidRPr="00151B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43344F" w:rsidRDefault="0043344F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1E01" w:rsidRPr="00DC1E01" w:rsidRDefault="000F11AB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2этап -  о</w:t>
      </w:r>
      <w:r w:rsidR="00DC1E01"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сновной</w:t>
      </w:r>
      <w:r w:rsidR="00DC1E01" w:rsidRPr="00DC1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-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Цикл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="00DC1E01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развивающих занятий по обучению</w:t>
      </w:r>
      <w:r w:rsidR="00151B90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 xml:space="preserve"> игре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151B90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на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="00151B90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детских музыкальных инструментах</w:t>
      </w:r>
      <w:r w:rsidR="00151B90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  <w:r w:rsidR="00890C53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- </w:t>
      </w:r>
      <w:r w:rsidR="00890C53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о</w:t>
      </w:r>
      <w:r w:rsidR="00DC1E01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ктябрь</w:t>
      </w:r>
      <w:r w:rsidR="00D47FE7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 xml:space="preserve"> </w:t>
      </w:r>
      <w:r w:rsidR="00890C53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2015-май2017.</w:t>
      </w:r>
      <w:r w:rsidR="00151B90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.</w:t>
      </w:r>
      <w:r w:rsidR="00D47FE7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 xml:space="preserve">Ответственный - </w:t>
      </w:r>
      <w:r w:rsidR="006C5263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уз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ыкальный </w:t>
      </w:r>
      <w:r w:rsidR="00DC1E01"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рук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оводитель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151B90" w:rsidRPr="000F11AB" w:rsidRDefault="00DC1E01" w:rsidP="00803172">
      <w:pPr>
        <w:pStyle w:val="a5"/>
        <w:numPr>
          <w:ilvl w:val="0"/>
          <w:numId w:val="2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Индивидуальные занятия, помогающие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803172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одаренным детям показать 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свои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способности</w:t>
      </w:r>
      <w:r w:rsidR="00803172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, 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проявить 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з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нания и умения в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игре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детских на музыкальных инструментах</w:t>
      </w:r>
      <w:r w:rsidR="00803172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;</w:t>
      </w:r>
    </w:p>
    <w:p w:rsidR="00DC1E01" w:rsidRPr="000F11AB" w:rsidRDefault="00DC1E01" w:rsidP="00803172">
      <w:pPr>
        <w:pStyle w:val="a5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Выступление на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детских утренниках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;</w:t>
      </w:r>
    </w:p>
    <w:p w:rsidR="00DC1E01" w:rsidRPr="000F11AB" w:rsidRDefault="00803172" w:rsidP="00803172">
      <w:pPr>
        <w:pStyle w:val="a5"/>
        <w:numPr>
          <w:ilvl w:val="0"/>
          <w:numId w:val="2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lastRenderedPageBreak/>
        <w:t xml:space="preserve"> 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Мастер класс для родителей по изготовлению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вместе с детьми самодельных шумовых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музыкальных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="00DC1E01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инструментов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DC1E01" w:rsidRPr="000F11AB" w:rsidRDefault="00DC1E01" w:rsidP="00803172">
      <w:pPr>
        <w:pStyle w:val="a5"/>
        <w:numPr>
          <w:ilvl w:val="0"/>
          <w:numId w:val="2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Оформление сте</w:t>
      </w:r>
      <w:r w:rsidR="00803172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ндовой информации для родителей;</w:t>
      </w:r>
    </w:p>
    <w:p w:rsidR="00DC1E01" w:rsidRPr="000F11AB" w:rsidRDefault="00803172" w:rsidP="00803172">
      <w:pPr>
        <w:pStyle w:val="a5"/>
        <w:numPr>
          <w:ilvl w:val="0"/>
          <w:numId w:val="2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Организаци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я музыкальных уголков в группах;</w:t>
      </w:r>
    </w:p>
    <w:p w:rsidR="00DC1E01" w:rsidRPr="000F11AB" w:rsidRDefault="00DC1E01" w:rsidP="00803172">
      <w:pPr>
        <w:pStyle w:val="a5"/>
        <w:numPr>
          <w:ilvl w:val="0"/>
          <w:numId w:val="2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Приобщение родителей к оснащению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 музыкальных уголков;</w:t>
      </w:r>
    </w:p>
    <w:p w:rsidR="00DC1E01" w:rsidRPr="000F11AB" w:rsidRDefault="00803172" w:rsidP="00803172">
      <w:pPr>
        <w:pStyle w:val="a5"/>
        <w:numPr>
          <w:ilvl w:val="0"/>
          <w:numId w:val="2"/>
        </w:num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Кружо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к для воспитателей (на котором в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оспитатели</w:t>
      </w:r>
      <w:r w:rsidR="00151B90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взрослые учатся играть на музыкальных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 xml:space="preserve"> </w:t>
      </w:r>
      <w:r w:rsidR="00DC1E01"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инструментах</w:t>
      </w:r>
      <w:r w:rsidR="00DC1E01"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, для дальнейшей помощи детям)</w:t>
      </w:r>
      <w:r w:rsidRPr="000F11AB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</w:t>
      </w:r>
    </w:p>
    <w:p w:rsidR="00151B90" w:rsidRDefault="00151B90" w:rsidP="00DC1E01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6C5263" w:rsidRDefault="00DC1E01" w:rsidP="00DC1E0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3 э</w:t>
      </w:r>
      <w:r w:rsidR="00151B90" w:rsidRPr="000F11A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т</w:t>
      </w:r>
      <w:r w:rsidRPr="00DC1E01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ап</w:t>
      </w:r>
      <w:r w:rsidR="00151B90" w:rsidRPr="000F11A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r w:rsidR="000F11A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– з</w:t>
      </w:r>
      <w:r w:rsidR="00151B90" w:rsidRPr="000F11A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аключительный</w:t>
      </w:r>
      <w:r w:rsidR="000F11A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B34F7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</w:p>
    <w:p w:rsidR="00DC1E01" w:rsidRPr="00CF6AB3" w:rsidRDefault="006C5263" w:rsidP="00CF6AB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</w:pPr>
      <w:r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Доминантное музыкальное занятие «Путешествие по стране музыкальных инструментов</w:t>
      </w:r>
      <w:r w:rsidR="00B34F7D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»-</w:t>
      </w:r>
      <w:r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 xml:space="preserve"> </w:t>
      </w:r>
      <w:r w:rsidR="00DC1E01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Февраль</w:t>
      </w:r>
      <w:r w:rsidR="00890C53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 xml:space="preserve"> 2016</w:t>
      </w:r>
      <w:r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;</w:t>
      </w:r>
    </w:p>
    <w:p w:rsidR="006C5263" w:rsidRPr="00CF6AB3" w:rsidRDefault="00CF6AB3" w:rsidP="00CF6AB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Cs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</w:pPr>
      <w:r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З</w:t>
      </w:r>
      <w:r w:rsidR="00DC1E01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анятие концерт</w:t>
      </w:r>
      <w:r w:rsidR="00DC1E01" w:rsidRPr="00CF6AB3">
        <w:rPr>
          <w:rFonts w:ascii="Arial" w:eastAsia="Times New Roman" w:hAnsi="Arial" w:cs="Arial"/>
          <w:color w:val="244061" w:themeColor="accent1" w:themeShade="80"/>
          <w:sz w:val="20"/>
          <w:lang w:eastAsia="ru-RU"/>
        </w:rPr>
        <w:t> </w:t>
      </w:r>
      <w:r w:rsidR="00DC1E01" w:rsidRPr="00CF6AB3">
        <w:rPr>
          <w:rFonts w:ascii="Arial" w:eastAsia="Times New Roman" w:hAnsi="Arial" w:cs="Arial"/>
          <w:iCs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  <w:t>«Веселые музыканты»</w:t>
      </w:r>
      <w:r w:rsidR="00890C53" w:rsidRPr="00CF6AB3">
        <w:rPr>
          <w:rFonts w:ascii="Arial" w:eastAsia="Times New Roman" w:hAnsi="Arial" w:cs="Arial"/>
          <w:iCs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  <w:t xml:space="preserve"> май 2016</w:t>
      </w:r>
      <w:r w:rsidR="006C5263" w:rsidRPr="00CF6AB3">
        <w:rPr>
          <w:rFonts w:ascii="Arial" w:eastAsia="Times New Roman" w:hAnsi="Arial" w:cs="Arial"/>
          <w:iCs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  <w:t>;</w:t>
      </w:r>
    </w:p>
    <w:p w:rsidR="006C5263" w:rsidRPr="00CF6AB3" w:rsidRDefault="00CF6AB3" w:rsidP="00CF6AB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</w:pPr>
      <w:r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К</w:t>
      </w:r>
      <w:r w:rsidR="00DC1E01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онкурс</w:t>
      </w:r>
      <w:r w:rsidR="00151B90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 xml:space="preserve"> </w:t>
      </w:r>
      <w:r w:rsidR="00DC1E01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рисунков</w:t>
      </w:r>
      <w:r w:rsidR="00DC1E01" w:rsidRPr="00CF6AB3">
        <w:rPr>
          <w:rFonts w:ascii="Arial" w:eastAsia="Times New Roman" w:hAnsi="Arial" w:cs="Arial"/>
          <w:color w:val="244061" w:themeColor="accent1" w:themeShade="80"/>
          <w:sz w:val="20"/>
          <w:lang w:eastAsia="ru-RU"/>
        </w:rPr>
        <w:t> </w:t>
      </w:r>
      <w:r w:rsidR="00DC1E01" w:rsidRPr="00CF6AB3">
        <w:rPr>
          <w:rFonts w:ascii="Arial" w:eastAsia="Times New Roman" w:hAnsi="Arial" w:cs="Arial"/>
          <w:iCs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  <w:t>«Мы рисует музыку»</w:t>
      </w:r>
      <w:r w:rsidR="00890C53" w:rsidRPr="00CF6AB3">
        <w:rPr>
          <w:rFonts w:ascii="Arial" w:eastAsia="Times New Roman" w:hAnsi="Arial" w:cs="Arial"/>
          <w:iCs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  <w:t xml:space="preserve">-  </w:t>
      </w:r>
      <w:r w:rsidR="006C5263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ноябрь 2016;</w:t>
      </w:r>
    </w:p>
    <w:p w:rsidR="00CF6AB3" w:rsidRPr="00CF6AB3" w:rsidRDefault="00CF6AB3" w:rsidP="00CF6AB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</w:pPr>
      <w:r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  <w:t>Участие в фестивале – «Лети планета детства».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  <w:t>май 2016.</w:t>
      </w:r>
    </w:p>
    <w:p w:rsidR="00CF6AB3" w:rsidRPr="00CF6AB3" w:rsidRDefault="00CF6AB3" w:rsidP="00CF6AB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</w:pPr>
      <w:r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О</w:t>
      </w:r>
      <w:r w:rsidR="00DC1E01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формление</w:t>
      </w:r>
      <w:r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 xml:space="preserve">  фотовыставки  январь 2017;</w:t>
      </w:r>
    </w:p>
    <w:p w:rsidR="00DC1E01" w:rsidRPr="00CF6AB3" w:rsidRDefault="00CF6AB3" w:rsidP="00CF6AB3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</w:pPr>
      <w:r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П</w:t>
      </w:r>
      <w:r w:rsidR="00DC1E01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>резентация</w:t>
      </w:r>
      <w:r w:rsidR="00DC1E01" w:rsidRPr="00CF6AB3">
        <w:rPr>
          <w:rFonts w:ascii="Arial" w:eastAsia="Times New Roman" w:hAnsi="Arial" w:cs="Arial"/>
          <w:color w:val="244061" w:themeColor="accent1" w:themeShade="80"/>
          <w:sz w:val="20"/>
          <w:lang w:eastAsia="ru-RU"/>
        </w:rPr>
        <w:t> </w:t>
      </w:r>
      <w:r w:rsidR="00DC1E01" w:rsidRPr="00CF6AB3">
        <w:rPr>
          <w:rFonts w:ascii="Arial" w:eastAsia="Times New Roman" w:hAnsi="Arial" w:cs="Arial"/>
          <w:iCs/>
          <w:color w:val="244061" w:themeColor="accent1" w:themeShade="80"/>
          <w:sz w:val="20"/>
          <w:szCs w:val="20"/>
          <w:bdr w:val="none" w:sz="0" w:space="0" w:color="auto" w:frame="1"/>
          <w:lang w:eastAsia="ru-RU"/>
        </w:rPr>
        <w:t>«Наш оркестр»</w:t>
      </w:r>
      <w:r w:rsidR="000F11AB" w:rsidRPr="00CF6AB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ru-RU"/>
        </w:rPr>
        <w:t xml:space="preserve"> - май2017.</w:t>
      </w:r>
    </w:p>
    <w:p w:rsidR="00CF6AB3" w:rsidRDefault="00CF6AB3" w:rsidP="00DC1E0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Методическая литература</w:t>
      </w:r>
      <w:r w:rsidRPr="00DC1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DC1E01" w:rsidRPr="00DC1E01" w:rsidRDefault="00DC1E01" w:rsidP="00DC1E01">
      <w:p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Барсова И. Книга об оркестре. - М.: Музыка, 1969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2. Бублей С.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Детский оркестр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- Л.: Музыка, 1985</w:t>
      </w:r>
    </w:p>
    <w:p w:rsidR="00151B90" w:rsidRPr="000F11AB" w:rsidRDefault="00151B90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3. Ветлугина Н. А</w:t>
      </w:r>
      <w:r w:rsidRPr="00DC1E01">
        <w:rPr>
          <w:rFonts w:ascii="Arial" w:eastAsia="Times New Roman" w:hAnsi="Arial" w:cs="Arial"/>
          <w:b/>
          <w:color w:val="1F497D" w:themeColor="text2"/>
          <w:sz w:val="20"/>
          <w:szCs w:val="20"/>
          <w:lang w:eastAsia="ru-RU"/>
        </w:rPr>
        <w:t>.</w:t>
      </w:r>
      <w:r w:rsidRPr="000F11AB">
        <w:rPr>
          <w:rFonts w:ascii="Arial" w:eastAsia="Times New Roman" w:hAnsi="Arial" w:cs="Arial"/>
          <w:b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Детский оркестр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- М.: Музыка, 1976</w:t>
      </w:r>
    </w:p>
    <w:p w:rsidR="00DC1E01" w:rsidRPr="00DC1E01" w:rsidRDefault="00DC1E01" w:rsidP="00DC1E01">
      <w:pPr>
        <w:spacing w:before="188" w:after="188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4. Ветлугина Н. А. Музыкальный букварь. - М., 1978</w:t>
      </w:r>
    </w:p>
    <w:p w:rsidR="00DC1E01" w:rsidRP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5. Тарасова К. В. Онтогенез музыкальных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способностей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- М., 1968</w:t>
      </w:r>
    </w:p>
    <w:p w:rsidR="00151B90" w:rsidRPr="000F11AB" w:rsidRDefault="00151B90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DC1E01" w:rsidRDefault="00DC1E01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6. Теплов Б. М. Психология музыкальных</w:t>
      </w:r>
      <w:r w:rsidRPr="000F11AB">
        <w:rPr>
          <w:rFonts w:ascii="Arial" w:eastAsia="Times New Roman" w:hAnsi="Arial" w:cs="Arial"/>
          <w:color w:val="1F497D" w:themeColor="text2"/>
          <w:sz w:val="20"/>
          <w:lang w:eastAsia="ru-RU"/>
        </w:rPr>
        <w:t> </w:t>
      </w:r>
      <w:r w:rsidRPr="000F11AB">
        <w:rPr>
          <w:rFonts w:ascii="Arial" w:eastAsia="Times New Roman" w:hAnsi="Arial" w:cs="Arial"/>
          <w:bCs/>
          <w:color w:val="1F497D" w:themeColor="text2"/>
          <w:sz w:val="20"/>
          <w:lang w:eastAsia="ru-RU"/>
        </w:rPr>
        <w:t>способностей</w:t>
      </w:r>
      <w:r w:rsidRPr="00DC1E01"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  <w:t>. - М., 1947</w:t>
      </w:r>
    </w:p>
    <w:p w:rsidR="00193769" w:rsidRDefault="00193769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193769" w:rsidRDefault="00193769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193769" w:rsidRPr="00DC1E01" w:rsidRDefault="00193769" w:rsidP="00DC1E01">
      <w:pPr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eastAsia="ru-RU"/>
        </w:rPr>
      </w:pPr>
    </w:p>
    <w:p w:rsidR="00193769" w:rsidRDefault="00571D40">
      <w:r>
        <w:t xml:space="preserve">   </w:t>
      </w:r>
      <w:r w:rsidR="00193769">
        <w:rPr>
          <w:noProof/>
          <w:lang w:eastAsia="ru-RU"/>
        </w:rPr>
        <w:drawing>
          <wp:inline distT="0" distB="0" distL="0" distR="0">
            <wp:extent cx="2549221" cy="1942149"/>
            <wp:effectExtent l="19050" t="0" r="3479" b="0"/>
            <wp:docPr id="2" name="Рисунок 1" descr="H:\моя страница\фотки\фото разное\DSCN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я страница\фотки\фото разное\DSCN0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90" cy="194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571D40">
        <w:rPr>
          <w:noProof/>
          <w:lang w:eastAsia="ru-RU"/>
        </w:rPr>
        <w:drawing>
          <wp:inline distT="0" distB="0" distL="0" distR="0">
            <wp:extent cx="2575284" cy="1932383"/>
            <wp:effectExtent l="19050" t="0" r="0" b="0"/>
            <wp:docPr id="4" name="Рисунок 2" descr="H:\моя страница\фотки\фото разное\DSCN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оя страница\фотки\фото разное\DSCN0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66" cy="193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69" w:rsidRDefault="00CF6AB3">
      <w:r>
        <w:rPr>
          <w:noProof/>
          <w:lang w:eastAsia="ru-RU"/>
        </w:rPr>
        <w:t xml:space="preserve">                                            </w:t>
      </w:r>
      <w:r w:rsidRPr="00571D40">
        <w:rPr>
          <w:noProof/>
          <w:lang w:eastAsia="ru-RU"/>
        </w:rPr>
        <w:drawing>
          <wp:inline distT="0" distB="0" distL="0" distR="0">
            <wp:extent cx="4139483" cy="2647784"/>
            <wp:effectExtent l="19050" t="0" r="0" b="0"/>
            <wp:docPr id="1" name="Рисунок 3" descr="C:\Users\Q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20" cy="26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69" w:rsidRDefault="00571D40">
      <w:r>
        <w:lastRenderedPageBreak/>
        <w:t xml:space="preserve">          </w:t>
      </w:r>
      <w:r w:rsidR="004F109F">
        <w:t xml:space="preserve">                            </w:t>
      </w:r>
      <w:r>
        <w:t xml:space="preserve"> </w:t>
      </w:r>
    </w:p>
    <w:p w:rsidR="00571D40" w:rsidRDefault="00571D40"/>
    <w:p w:rsidR="00571D40" w:rsidRDefault="004F109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4719738" cy="3108960"/>
            <wp:effectExtent l="19050" t="0" r="4662" b="0"/>
            <wp:docPr id="14" name="Рисунок 4" descr="C:\Users\Q\Pictures\DSCN0504.AVI_snapshot_00.36_[2017.02.04_20.36.3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\Pictures\DSCN0504.AVI_snapshot_00.36_[2017.02.04_20.36.38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090" cy="311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 w:rsidRPr="004F109F">
        <w:rPr>
          <w:noProof/>
          <w:lang w:eastAsia="ru-RU"/>
        </w:rPr>
        <w:drawing>
          <wp:inline distT="0" distB="0" distL="0" distR="0">
            <wp:extent cx="4564407" cy="2668356"/>
            <wp:effectExtent l="19050" t="0" r="7593" b="0"/>
            <wp:docPr id="16" name="Рисунок 5" descr="C:\Users\Q\Pictures\Лети, планета детства, 29.04.2016.mp4_snapshot_00.54.11_[2017.02.04_22.08.0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\Pictures\Лети, планета детства, 29.04.2016.mp4_snapshot_00.54.11_[2017.02.04_22.08.08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999" cy="266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pPr>
        <w:rPr>
          <w:noProof/>
          <w:lang w:eastAsia="ru-RU"/>
        </w:rPr>
      </w:pPr>
    </w:p>
    <w:p w:rsidR="004F109F" w:rsidRDefault="004F109F">
      <w:bookmarkStart w:id="0" w:name="_GoBack"/>
      <w:bookmarkEnd w:id="0"/>
    </w:p>
    <w:p w:rsidR="00571D40" w:rsidRDefault="00571D40"/>
    <w:p w:rsidR="00571D40" w:rsidRDefault="00571D40"/>
    <w:p w:rsidR="00571D40" w:rsidRDefault="00571D40"/>
    <w:p w:rsidR="00571D40" w:rsidRDefault="00571D40"/>
    <w:p w:rsidR="00571D40" w:rsidRDefault="00571D40"/>
    <w:p w:rsidR="00571D40" w:rsidRDefault="00571D40"/>
    <w:p w:rsidR="00571D40" w:rsidRDefault="00571D40"/>
    <w:p w:rsidR="00571D40" w:rsidRDefault="00571D40"/>
    <w:sectPr w:rsidR="00571D40" w:rsidSect="0019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26B"/>
    <w:multiLevelType w:val="hybridMultilevel"/>
    <w:tmpl w:val="F8F6A008"/>
    <w:lvl w:ilvl="0" w:tplc="D05008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0EDA"/>
    <w:multiLevelType w:val="hybridMultilevel"/>
    <w:tmpl w:val="9F4E0CA6"/>
    <w:lvl w:ilvl="0" w:tplc="E94A816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D1C43"/>
    <w:multiLevelType w:val="hybridMultilevel"/>
    <w:tmpl w:val="07D48D0E"/>
    <w:lvl w:ilvl="0" w:tplc="E94A8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E01"/>
    <w:rsid w:val="000F11AB"/>
    <w:rsid w:val="00151B90"/>
    <w:rsid w:val="00151F53"/>
    <w:rsid w:val="00193769"/>
    <w:rsid w:val="003F62E4"/>
    <w:rsid w:val="0043344F"/>
    <w:rsid w:val="00464595"/>
    <w:rsid w:val="004F109F"/>
    <w:rsid w:val="00571D40"/>
    <w:rsid w:val="005F34F4"/>
    <w:rsid w:val="006C5263"/>
    <w:rsid w:val="007F319A"/>
    <w:rsid w:val="00803172"/>
    <w:rsid w:val="00833D09"/>
    <w:rsid w:val="00890C53"/>
    <w:rsid w:val="00A2771E"/>
    <w:rsid w:val="00B226AA"/>
    <w:rsid w:val="00B34F7D"/>
    <w:rsid w:val="00C51C81"/>
    <w:rsid w:val="00CF6AB3"/>
    <w:rsid w:val="00D0103C"/>
    <w:rsid w:val="00D47FE7"/>
    <w:rsid w:val="00D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AA"/>
  </w:style>
  <w:style w:type="paragraph" w:styleId="1">
    <w:name w:val="heading 1"/>
    <w:basedOn w:val="a"/>
    <w:link w:val="10"/>
    <w:uiPriority w:val="9"/>
    <w:qFormat/>
    <w:rsid w:val="00DC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E01"/>
  </w:style>
  <w:style w:type="paragraph" w:styleId="a3">
    <w:name w:val="Normal (Web)"/>
    <w:basedOn w:val="a"/>
    <w:uiPriority w:val="99"/>
    <w:semiHidden/>
    <w:unhideWhenUsed/>
    <w:rsid w:val="00DC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E01"/>
    <w:rPr>
      <w:b/>
      <w:bCs/>
    </w:rPr>
  </w:style>
  <w:style w:type="paragraph" w:styleId="a5">
    <w:name w:val="List Paragraph"/>
    <w:basedOn w:val="a"/>
    <w:uiPriority w:val="34"/>
    <w:qFormat/>
    <w:rsid w:val="00151B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D974-CBE0-4F2C-98E3-B4E4A159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</cp:lastModifiedBy>
  <cp:revision>6</cp:revision>
  <dcterms:created xsi:type="dcterms:W3CDTF">2017-02-04T12:37:00Z</dcterms:created>
  <dcterms:modified xsi:type="dcterms:W3CDTF">2017-02-06T09:23:00Z</dcterms:modified>
</cp:coreProperties>
</file>