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9F" w:rsidRDefault="00F65237">
      <w:pPr>
        <w:rPr>
          <w:b/>
          <w:sz w:val="32"/>
        </w:rPr>
      </w:pPr>
      <w:r w:rsidRPr="002822F5">
        <w:rPr>
          <w:b/>
          <w:sz w:val="32"/>
        </w:rPr>
        <w:t>Степень удовлетворенности родителей 2018-19 учебный год.</w:t>
      </w:r>
    </w:p>
    <w:p w:rsidR="00F2419E" w:rsidRDefault="00F2419E" w:rsidP="00F2419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Вы в системе получаете информацию?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-о целях и задачах ДОУ в области обучения и воспитания Вашего ребенка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-о режиме работы ДОУ (часы работы, праздники, нерабочие дни)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-о питании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ДА</w:t>
      </w:r>
      <w:r w:rsidR="008B24C3">
        <w:rPr>
          <w:sz w:val="28"/>
        </w:rPr>
        <w:t>-12 (100%)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НЕТ</w:t>
      </w:r>
      <w:r w:rsidR="008B24C3">
        <w:rPr>
          <w:sz w:val="28"/>
        </w:rPr>
        <w:t>-0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ТРУДНО СКАЗАТЬ</w:t>
      </w:r>
      <w:r w:rsidR="008B24C3">
        <w:rPr>
          <w:sz w:val="28"/>
        </w:rPr>
        <w:t>-0</w:t>
      </w:r>
    </w:p>
    <w:p w:rsidR="00F2419E" w:rsidRPr="00F2419E" w:rsidRDefault="00F2419E" w:rsidP="00F2419E">
      <w:pPr>
        <w:pStyle w:val="a3"/>
        <w:numPr>
          <w:ilvl w:val="0"/>
          <w:numId w:val="1"/>
        </w:numPr>
        <w:rPr>
          <w:sz w:val="28"/>
        </w:rPr>
      </w:pPr>
      <w:r w:rsidRPr="00F2419E">
        <w:rPr>
          <w:sz w:val="28"/>
        </w:rPr>
        <w:t>Обсуждают ли с Вами воспитатели вопросы дисциплины, питания, выполнения гигиенических процедур, касающиеся пребывания детей в ДОУ?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ДА</w:t>
      </w:r>
      <w:r w:rsidR="008B24C3">
        <w:rPr>
          <w:sz w:val="28"/>
        </w:rPr>
        <w:t>-12 (100%)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НЕТ</w:t>
      </w:r>
      <w:r w:rsidR="008B24C3">
        <w:rPr>
          <w:sz w:val="28"/>
        </w:rPr>
        <w:t>-0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ТРУДНО СКАЗАТЬ</w:t>
      </w:r>
      <w:r w:rsidR="008B24C3">
        <w:rPr>
          <w:sz w:val="28"/>
        </w:rPr>
        <w:t>-0</w:t>
      </w:r>
    </w:p>
    <w:p w:rsidR="00F2419E" w:rsidRDefault="00F2419E" w:rsidP="00F2419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Организуются ли в ДОУ совместные мероприятия с участием родителей, детей и педагогов?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ДА</w:t>
      </w:r>
      <w:r w:rsidR="008B24C3">
        <w:rPr>
          <w:sz w:val="28"/>
        </w:rPr>
        <w:t>-12 (100%)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НЕТ</w:t>
      </w:r>
      <w:r w:rsidR="008B24C3">
        <w:rPr>
          <w:sz w:val="28"/>
        </w:rPr>
        <w:t>-0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ТРУДНО СКАЗАТЬ</w:t>
      </w:r>
      <w:r w:rsidR="008B24C3">
        <w:rPr>
          <w:sz w:val="28"/>
        </w:rPr>
        <w:t>-0</w:t>
      </w:r>
    </w:p>
    <w:p w:rsidR="00F2419E" w:rsidRDefault="00F2419E" w:rsidP="00F2419E">
      <w:pPr>
        <w:ind w:left="360"/>
        <w:rPr>
          <w:sz w:val="28"/>
        </w:rPr>
      </w:pPr>
      <w:r>
        <w:rPr>
          <w:sz w:val="28"/>
        </w:rPr>
        <w:t>4. Получаете ли Вы и другие родители детей, посещающих ДОУ, информацию о повседневных происшествиях в группе, успехах ребенка в обучении и т. п.?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ДА</w:t>
      </w:r>
      <w:r w:rsidR="008B24C3">
        <w:rPr>
          <w:sz w:val="28"/>
        </w:rPr>
        <w:t>-11 (92%)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НЕТ</w:t>
      </w:r>
      <w:r w:rsidR="008B24C3">
        <w:rPr>
          <w:sz w:val="28"/>
        </w:rPr>
        <w:t>-0</w:t>
      </w:r>
    </w:p>
    <w:p w:rsidR="00F2419E" w:rsidRDefault="00F2419E" w:rsidP="00F2419E">
      <w:pPr>
        <w:pStyle w:val="a3"/>
        <w:rPr>
          <w:sz w:val="28"/>
        </w:rPr>
      </w:pPr>
      <w:r>
        <w:rPr>
          <w:sz w:val="28"/>
        </w:rPr>
        <w:t>ТРУДНО СКАЗАТЬ</w:t>
      </w:r>
      <w:r w:rsidR="008B24C3">
        <w:rPr>
          <w:sz w:val="28"/>
        </w:rPr>
        <w:t>-1 (8%)</w:t>
      </w:r>
    </w:p>
    <w:p w:rsidR="00227F94" w:rsidRDefault="00F2419E" w:rsidP="00227F94">
      <w:pPr>
        <w:pStyle w:val="a3"/>
        <w:numPr>
          <w:ilvl w:val="0"/>
          <w:numId w:val="4"/>
        </w:numPr>
        <w:rPr>
          <w:sz w:val="28"/>
        </w:rPr>
      </w:pPr>
      <w:r w:rsidRPr="00227F94">
        <w:rPr>
          <w:sz w:val="28"/>
        </w:rPr>
        <w:t>Родителей информируют о травмах, изменениях в состоянии здоровья ребенка, о профилактических мероприятиях по укреплению здоровья детей?</w:t>
      </w:r>
    </w:p>
    <w:p w:rsidR="00227F94" w:rsidRPr="00227F94" w:rsidRDefault="00227F94" w:rsidP="00227F94">
      <w:pPr>
        <w:pStyle w:val="a3"/>
        <w:rPr>
          <w:sz w:val="28"/>
        </w:rPr>
      </w:pPr>
      <w:r w:rsidRPr="00227F94">
        <w:rPr>
          <w:sz w:val="28"/>
        </w:rPr>
        <w:t>ДА</w:t>
      </w:r>
      <w:r w:rsidR="008B24C3">
        <w:rPr>
          <w:sz w:val="28"/>
        </w:rPr>
        <w:t>-12 (100%)</w:t>
      </w:r>
    </w:p>
    <w:p w:rsidR="00227F94" w:rsidRPr="00227F94" w:rsidRDefault="00227F94" w:rsidP="00227F94">
      <w:pPr>
        <w:ind w:firstLine="708"/>
        <w:rPr>
          <w:sz w:val="28"/>
        </w:rPr>
      </w:pPr>
      <w:r w:rsidRPr="00227F94">
        <w:rPr>
          <w:sz w:val="28"/>
        </w:rPr>
        <w:t>НЕТ</w:t>
      </w:r>
      <w:r w:rsidR="008B24C3">
        <w:rPr>
          <w:sz w:val="28"/>
        </w:rPr>
        <w:t>-0</w:t>
      </w:r>
    </w:p>
    <w:p w:rsidR="00227F94" w:rsidRDefault="00227F94" w:rsidP="00227F94">
      <w:pPr>
        <w:ind w:firstLine="708"/>
        <w:rPr>
          <w:sz w:val="28"/>
        </w:rPr>
      </w:pPr>
      <w:r w:rsidRPr="00227F94">
        <w:rPr>
          <w:sz w:val="28"/>
        </w:rPr>
        <w:t>ТРУДНО СКАЗАТЬ</w:t>
      </w:r>
      <w:r w:rsidR="008B24C3">
        <w:rPr>
          <w:sz w:val="28"/>
        </w:rPr>
        <w:t>-0</w:t>
      </w:r>
    </w:p>
    <w:p w:rsidR="00227F94" w:rsidRDefault="00227F94" w:rsidP="00227F94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Сотрудники ДОУ интересуются, насколько их работа удовлетворяет родителей (беседы,  анкетирование, сайт ДОУ)?</w:t>
      </w:r>
    </w:p>
    <w:p w:rsidR="00227F94" w:rsidRPr="00227F94" w:rsidRDefault="00227F94" w:rsidP="00227F94">
      <w:pPr>
        <w:pStyle w:val="a3"/>
        <w:rPr>
          <w:sz w:val="28"/>
        </w:rPr>
      </w:pPr>
      <w:r w:rsidRPr="00227F94">
        <w:rPr>
          <w:sz w:val="28"/>
        </w:rPr>
        <w:lastRenderedPageBreak/>
        <w:t>ДА</w:t>
      </w:r>
      <w:r w:rsidR="008B24C3">
        <w:rPr>
          <w:sz w:val="28"/>
        </w:rPr>
        <w:t>-11 (92%)</w:t>
      </w:r>
    </w:p>
    <w:p w:rsidR="00227F94" w:rsidRPr="00227F94" w:rsidRDefault="00227F94" w:rsidP="00227F94">
      <w:pPr>
        <w:pStyle w:val="a3"/>
        <w:rPr>
          <w:sz w:val="28"/>
        </w:rPr>
      </w:pPr>
      <w:r w:rsidRPr="00227F94">
        <w:rPr>
          <w:sz w:val="28"/>
        </w:rPr>
        <w:t>НЕТ</w:t>
      </w:r>
      <w:r w:rsidR="008B24C3">
        <w:rPr>
          <w:sz w:val="28"/>
        </w:rPr>
        <w:t>-0</w:t>
      </w:r>
    </w:p>
    <w:p w:rsidR="00227F94" w:rsidRPr="00227F94" w:rsidRDefault="00227F94" w:rsidP="00227F94">
      <w:pPr>
        <w:pStyle w:val="a3"/>
        <w:rPr>
          <w:sz w:val="28"/>
        </w:rPr>
      </w:pPr>
      <w:r w:rsidRPr="00227F94">
        <w:rPr>
          <w:sz w:val="28"/>
        </w:rPr>
        <w:t>ТРУДНО СКАЗАТЬ</w:t>
      </w:r>
      <w:r w:rsidR="008B24C3">
        <w:rPr>
          <w:sz w:val="28"/>
        </w:rPr>
        <w:t>-1 (8%)</w:t>
      </w:r>
    </w:p>
    <w:p w:rsidR="00227F94" w:rsidRPr="002822F5" w:rsidRDefault="00227F94" w:rsidP="002822F5">
      <w:pPr>
        <w:pStyle w:val="a3"/>
        <w:numPr>
          <w:ilvl w:val="0"/>
          <w:numId w:val="4"/>
        </w:numPr>
        <w:rPr>
          <w:sz w:val="28"/>
        </w:rPr>
      </w:pPr>
      <w:r w:rsidRPr="002822F5">
        <w:rPr>
          <w:sz w:val="28"/>
        </w:rPr>
        <w:t>Вас лично удовлетворяет уход, воспитание и обучение, которое получает Ваш ребенок</w:t>
      </w:r>
      <w:r w:rsidR="002822F5" w:rsidRPr="002822F5">
        <w:rPr>
          <w:sz w:val="28"/>
        </w:rPr>
        <w:t xml:space="preserve"> в ДОУ?</w:t>
      </w:r>
    </w:p>
    <w:p w:rsidR="002822F5" w:rsidRPr="00227F94" w:rsidRDefault="002822F5" w:rsidP="002822F5">
      <w:pPr>
        <w:pStyle w:val="a3"/>
        <w:rPr>
          <w:sz w:val="28"/>
        </w:rPr>
      </w:pPr>
      <w:r w:rsidRPr="00227F94">
        <w:rPr>
          <w:sz w:val="28"/>
        </w:rPr>
        <w:t>ДА</w:t>
      </w:r>
      <w:r w:rsidR="008B24C3">
        <w:rPr>
          <w:sz w:val="28"/>
        </w:rPr>
        <w:t>-11 (92%)</w:t>
      </w:r>
    </w:p>
    <w:p w:rsidR="002822F5" w:rsidRPr="00227F94" w:rsidRDefault="002822F5" w:rsidP="002822F5">
      <w:pPr>
        <w:pStyle w:val="a3"/>
        <w:rPr>
          <w:sz w:val="28"/>
        </w:rPr>
      </w:pPr>
      <w:r w:rsidRPr="00227F94">
        <w:rPr>
          <w:sz w:val="28"/>
        </w:rPr>
        <w:t>НЕТ</w:t>
      </w:r>
      <w:r w:rsidR="008B24C3">
        <w:rPr>
          <w:sz w:val="28"/>
        </w:rPr>
        <w:t>-0</w:t>
      </w:r>
    </w:p>
    <w:p w:rsidR="002822F5" w:rsidRPr="00227F94" w:rsidRDefault="002822F5" w:rsidP="002822F5">
      <w:pPr>
        <w:pStyle w:val="a3"/>
        <w:rPr>
          <w:sz w:val="28"/>
        </w:rPr>
      </w:pPr>
      <w:r w:rsidRPr="00227F94">
        <w:rPr>
          <w:sz w:val="28"/>
        </w:rPr>
        <w:t>ТРУДНО СКАЗАТЬ</w:t>
      </w:r>
      <w:r w:rsidR="008B24C3">
        <w:rPr>
          <w:sz w:val="28"/>
        </w:rPr>
        <w:t>-1 (8%)</w:t>
      </w:r>
    </w:p>
    <w:p w:rsidR="00F2419E" w:rsidRPr="002822F5" w:rsidRDefault="002822F5" w:rsidP="002822F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По Вашему мнению, педагоги учитывают индивидуальные особенности каждого ребенка?</w:t>
      </w:r>
    </w:p>
    <w:p w:rsidR="002822F5" w:rsidRPr="00227F94" w:rsidRDefault="002822F5" w:rsidP="002822F5">
      <w:pPr>
        <w:pStyle w:val="a3"/>
        <w:rPr>
          <w:sz w:val="28"/>
        </w:rPr>
      </w:pPr>
      <w:r w:rsidRPr="00227F94">
        <w:rPr>
          <w:sz w:val="28"/>
        </w:rPr>
        <w:t>ДА</w:t>
      </w:r>
      <w:r w:rsidR="008B24C3">
        <w:rPr>
          <w:sz w:val="28"/>
        </w:rPr>
        <w:t>-11 (92%)</w:t>
      </w:r>
    </w:p>
    <w:p w:rsidR="002822F5" w:rsidRPr="00227F94" w:rsidRDefault="002822F5" w:rsidP="002822F5">
      <w:pPr>
        <w:pStyle w:val="a3"/>
        <w:rPr>
          <w:sz w:val="28"/>
        </w:rPr>
      </w:pPr>
      <w:r w:rsidRPr="00227F94">
        <w:rPr>
          <w:sz w:val="28"/>
        </w:rPr>
        <w:t>НЕТ</w:t>
      </w:r>
      <w:r w:rsidR="008B24C3">
        <w:rPr>
          <w:sz w:val="28"/>
        </w:rPr>
        <w:t>-0</w:t>
      </w:r>
    </w:p>
    <w:p w:rsidR="002822F5" w:rsidRDefault="002822F5" w:rsidP="002822F5">
      <w:pPr>
        <w:pStyle w:val="a3"/>
        <w:rPr>
          <w:sz w:val="28"/>
        </w:rPr>
      </w:pPr>
      <w:r w:rsidRPr="00227F94">
        <w:rPr>
          <w:sz w:val="28"/>
        </w:rPr>
        <w:t>ТРУДНО СКАЗАТЬ</w:t>
      </w:r>
      <w:r w:rsidR="008B24C3">
        <w:rPr>
          <w:sz w:val="28"/>
        </w:rPr>
        <w:t>-1 (8%)</w:t>
      </w:r>
    </w:p>
    <w:p w:rsidR="002822F5" w:rsidRPr="00227F94" w:rsidRDefault="002822F5" w:rsidP="002822F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Вы лично чувствуете, что сотрудники ДОУ доброжелательно относятся к Вам и Вашему ребенку?</w:t>
      </w:r>
    </w:p>
    <w:p w:rsidR="00D64666" w:rsidRDefault="00D64666" w:rsidP="00D64666">
      <w:pPr>
        <w:pStyle w:val="a3"/>
        <w:rPr>
          <w:sz w:val="28"/>
        </w:rPr>
      </w:pPr>
      <w:r>
        <w:rPr>
          <w:sz w:val="28"/>
        </w:rPr>
        <w:t>ДА-12 (100%)</w:t>
      </w:r>
    </w:p>
    <w:p w:rsidR="00D64666" w:rsidRDefault="00D64666" w:rsidP="00D64666">
      <w:pPr>
        <w:pStyle w:val="a3"/>
        <w:rPr>
          <w:sz w:val="28"/>
        </w:rPr>
      </w:pPr>
      <w:r>
        <w:rPr>
          <w:sz w:val="28"/>
        </w:rPr>
        <w:t>НЕТ-0</w:t>
      </w:r>
    </w:p>
    <w:p w:rsidR="00D64666" w:rsidRDefault="00D64666" w:rsidP="00D64666">
      <w:pPr>
        <w:pStyle w:val="a3"/>
        <w:rPr>
          <w:sz w:val="28"/>
        </w:rPr>
      </w:pPr>
      <w:r>
        <w:rPr>
          <w:sz w:val="28"/>
        </w:rPr>
        <w:t>ТРУДНО СКАЗАТЬ-0</w:t>
      </w:r>
    </w:p>
    <w:p w:rsidR="00F65237" w:rsidRPr="00F65237" w:rsidRDefault="00D64666">
      <w:pPr>
        <w:rPr>
          <w:sz w:val="28"/>
        </w:rPr>
      </w:pPr>
      <w:r>
        <w:rPr>
          <w:sz w:val="28"/>
        </w:rPr>
        <w:t>В анкетировании участвовало 12 родителей из 19. Все опрошенные родители регулярно получают информацию о работе ДОУ, обсуждают с воспитателями вопросы пребывания детей, участвуют в совместных мероприятиях, знают о состоянии здоровья детей, чувствуют доброжелательное к себе и дет</w:t>
      </w:r>
      <w:r w:rsidR="00BE375C">
        <w:rPr>
          <w:sz w:val="28"/>
        </w:rPr>
        <w:t>я</w:t>
      </w:r>
      <w:r>
        <w:rPr>
          <w:sz w:val="28"/>
        </w:rPr>
        <w:t xml:space="preserve">м отношение. 8% родителей </w:t>
      </w:r>
      <w:r w:rsidR="00BE375C">
        <w:rPr>
          <w:sz w:val="28"/>
        </w:rPr>
        <w:t xml:space="preserve">затрудняются ответить на вопросы: получают ли они информацию о повседневных происшествиях в группе, об интересе сотрудников </w:t>
      </w:r>
      <w:proofErr w:type="gramStart"/>
      <w:r w:rsidR="00BE375C">
        <w:rPr>
          <w:sz w:val="28"/>
        </w:rPr>
        <w:t>ДОУ</w:t>
      </w:r>
      <w:proofErr w:type="gramEnd"/>
      <w:r w:rsidR="00BE375C">
        <w:rPr>
          <w:sz w:val="28"/>
        </w:rPr>
        <w:t xml:space="preserve"> о степени удовлетворенности родителей, об учете педагогами индивидуальных особенностей детей.</w:t>
      </w:r>
    </w:p>
    <w:sectPr w:rsidR="00F65237" w:rsidRPr="00F65237" w:rsidSect="0029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FEE"/>
    <w:multiLevelType w:val="hybridMultilevel"/>
    <w:tmpl w:val="8F9A8CA8"/>
    <w:lvl w:ilvl="0" w:tplc="89CE17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16E74"/>
    <w:multiLevelType w:val="hybridMultilevel"/>
    <w:tmpl w:val="155E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F44E2"/>
    <w:multiLevelType w:val="hybridMultilevel"/>
    <w:tmpl w:val="8FEE2784"/>
    <w:lvl w:ilvl="0" w:tplc="BB8EE8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963B5B"/>
    <w:multiLevelType w:val="hybridMultilevel"/>
    <w:tmpl w:val="B8203A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65237"/>
    <w:rsid w:val="00227F94"/>
    <w:rsid w:val="002822F5"/>
    <w:rsid w:val="00292D9F"/>
    <w:rsid w:val="008B24C3"/>
    <w:rsid w:val="00BE375C"/>
    <w:rsid w:val="00D64666"/>
    <w:rsid w:val="00EB52C5"/>
    <w:rsid w:val="00F2419E"/>
    <w:rsid w:val="00F6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7</cp:revision>
  <dcterms:created xsi:type="dcterms:W3CDTF">2018-12-13T11:38:00Z</dcterms:created>
  <dcterms:modified xsi:type="dcterms:W3CDTF">2018-12-14T09:52:00Z</dcterms:modified>
</cp:coreProperties>
</file>