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A" w:rsidRPr="009A275A" w:rsidRDefault="009A275A" w:rsidP="009A275A">
      <w:pPr>
        <w:shd w:val="clear" w:color="auto" w:fill="FFFFFF"/>
        <w:spacing w:after="157" w:line="329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3"/>
          <w:szCs w:val="33"/>
        </w:rPr>
      </w:pPr>
      <w:r w:rsidRPr="009A275A">
        <w:rPr>
          <w:rFonts w:ascii="Trebuchet MS" w:eastAsia="Times New Roman" w:hAnsi="Trebuchet MS" w:cs="Times New Roman"/>
          <w:b/>
          <w:bCs/>
          <w:color w:val="CC0066"/>
          <w:sz w:val="33"/>
          <w:szCs w:val="33"/>
        </w:rPr>
        <w:t>Что нужно знать родителям детей с особыми возможностями здоровья</w:t>
      </w:r>
    </w:p>
    <w:p w:rsidR="006E6417" w:rsidRDefault="009A275A" w:rsidP="009A275A"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Уважаемые родители! Помните, что успех коррекционного </w:t>
      </w:r>
      <w:proofErr w:type="gramStart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обучения</w:t>
      </w:r>
      <w:proofErr w:type="gramEnd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прежде всего определяется содружеством всех специалистов детского сада, воспитателей и вас, родителей. 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 не может сделать один, мы делаем вместе! 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1. </w:t>
      </w:r>
      <w:r w:rsidRPr="009A275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Проявляйте инициативу, обращайтесь за помощью к специалистам дошкольного учреждения,</w:t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2. </w:t>
      </w:r>
      <w:r w:rsidRPr="009A275A">
        <w:rPr>
          <w:rFonts w:ascii="Arial" w:eastAsia="Times New Roman" w:hAnsi="Arial" w:cs="Arial"/>
          <w:b/>
          <w:bCs/>
          <w:color w:val="000000"/>
          <w:sz w:val="24"/>
          <w:szCs w:val="24"/>
        </w:rPr>
        <w:t>Читайте</w:t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</w:t>
      </w:r>
      <w:proofErr w:type="gramStart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</w:t>
      </w:r>
      <w:proofErr w:type="gramEnd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А ведь чтобы поддержать ребёнка и помочь его развитию, занятия ежедневные и регулярные – условие необходимое. 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3. </w:t>
      </w:r>
      <w:r w:rsidRPr="009A275A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Соблюдайте ВСЕ рекомендации учителя – логопеда</w:t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4. </w:t>
      </w:r>
      <w:r w:rsidRPr="009A275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ОБЩАЙТЕСЬ С РЕБЕНКОМ</w:t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</w:t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жизни ребёнка, его мнением. Например, задайте своему ребёнку вопросы о том, что он нового узнал сегодня в саду. 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Есть вопрос – есть работа мысли. Есть мысль – активизируется память. 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Ребёнку с первых месяцев жизни важно ощущать стабильность и спокойствие своего окружения. 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5. </w:t>
      </w:r>
      <w:r w:rsidRPr="009A275A">
        <w:rPr>
          <w:rFonts w:ascii="Arial" w:eastAsia="Times New Roman" w:hAnsi="Arial" w:cs="Arial"/>
          <w:b/>
          <w:bCs/>
          <w:color w:val="000000"/>
          <w:sz w:val="24"/>
          <w:szCs w:val="24"/>
        </w:rPr>
        <w:t>Что делать НЕ НАДО</w:t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</w:t>
      </w:r>
      <w:proofErr w:type="gramStart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Такая</w:t>
      </w:r>
      <w:proofErr w:type="gramEnd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гиперопека</w:t>
      </w:r>
      <w:proofErr w:type="spellEnd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в 4-5 лет может и должен самостоятельно одеваться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 Предоставляйте ребёнку разумную самостоятельность в действиях и принятии доступных ему решений.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 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6. </w:t>
      </w:r>
      <w:r w:rsidRPr="009A275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Помните о домашних занятиях</w:t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При задержке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задания на повторение изученной темы</w:t>
      </w:r>
      <w:proofErr w:type="gramStart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– дефектолог.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И главное - занятия должны быть регулярными. </w:t>
      </w:r>
      <w:proofErr w:type="gramStart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Вспоминать узнанное, закреплять знания вполне возможно во время прогулок, поездок, по дороге в детский сад.</w:t>
      </w:r>
      <w:proofErr w:type="gramEnd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 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Игры и занятия должны быть разнообразными, 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 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Будьте терпеливы с ребёнком, доброжелательны, но достаточно требовательны.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Отмечайте малейшие успехи, учите ребёнка преодолевать трудности.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Обязательно посещайте консультации педагога и открытые занятия педагогов.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7. </w:t>
      </w:r>
      <w:r w:rsidRPr="009A275A">
        <w:rPr>
          <w:rFonts w:ascii="Arial" w:eastAsia="Times New Roman" w:hAnsi="Arial" w:cs="Arial"/>
          <w:b/>
          <w:bCs/>
          <w:color w:val="000000"/>
          <w:sz w:val="24"/>
          <w:szCs w:val="24"/>
        </w:rPr>
        <w:t>Развивайте у детей специальные умения и навыки</w:t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8. </w:t>
      </w:r>
      <w:r w:rsidRPr="009A275A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Помните о своих интересах и желаниях</w:t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9. </w:t>
      </w:r>
      <w:r w:rsidRPr="009A275A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Отслеживайте, как идет развитие ребёнка</w:t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10. </w:t>
      </w:r>
      <w:r w:rsidRPr="009A275A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Заботьтесь о здоровье и прививайте этот навык детям</w:t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Поддерживайте дружеские отношения с близкими, родственниками, друзьями и знакомыми.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Доброжелательно, спокойно, терпеливо и уверенно реагируйте на интерес посторонних к вашему ребёнку в присутствии незнакомых людей и вашего ребёнка. Это позволит детям сформировать такой же стиль поведения и отношений.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Помните, что ребёнок повзрослеет и ему придётся жить самостоятельно. Готовьте его к будущей жизни, говорите о ней.</w:t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11. </w:t>
      </w:r>
      <w:r w:rsidRPr="009A275A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Своевременно консультируйтесь и проводите лечение ребенка у врачей</w:t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, к которым направляют специалисты.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врачом–неврологом необходимо: он может выявить признаки органической </w:t>
      </w:r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поврежденности мозга и медикаментозно воздействовать на него, может при помощи лека</w:t>
      </w:r>
      <w:proofErr w:type="gramStart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рств ск</w:t>
      </w:r>
      <w:proofErr w:type="gramEnd"/>
      <w:r w:rsidRPr="009A275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оординировать излишнюю заторможенность или возбудимость ребёнка, нормализовать сон, активизировать работу клеток головного мозга.</w:t>
      </w:r>
    </w:p>
    <w:sectPr w:rsidR="006E6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9A275A"/>
    <w:rsid w:val="006E6417"/>
    <w:rsid w:val="009A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27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47315">
          <w:marLeft w:val="0"/>
          <w:marRight w:val="0"/>
          <w:marTop w:val="157"/>
          <w:marBottom w:val="1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9378</Characters>
  <Application>Microsoft Office Word</Application>
  <DocSecurity>0</DocSecurity>
  <Lines>78</Lines>
  <Paragraphs>22</Paragraphs>
  <ScaleCrop>false</ScaleCrop>
  <Company>Microsoft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2018-09-01T05:20:00Z</dcterms:created>
  <dcterms:modified xsi:type="dcterms:W3CDTF">2018-09-01T05:41:00Z</dcterms:modified>
</cp:coreProperties>
</file>