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D4" w:rsidRDefault="00946BD4" w:rsidP="00946BD4">
      <w:pPr>
        <w:ind w:left="0" w:firstLine="851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946BD4" w:rsidRDefault="00946BD4" w:rsidP="00946BD4">
      <w:pPr>
        <w:ind w:left="0" w:firstLine="851"/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946BD4" w:rsidRDefault="00946BD4" w:rsidP="00946BD4">
      <w:pPr>
        <w:ind w:left="0" w:firstLine="851"/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946BD4">
        <w:rPr>
          <w:rFonts w:ascii="a_CooperBlackNr" w:hAnsi="a_CooperBlackNr" w:cs="Times New Roman"/>
          <w:b/>
          <w:color w:val="FF0000"/>
          <w:sz w:val="40"/>
          <w:szCs w:val="40"/>
        </w:rPr>
        <w:t>Рекомендации для родителей по обучению чтению дошкольников</w:t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298190" cy="4765675"/>
            <wp:effectExtent l="19050" t="0" r="0" b="0"/>
            <wp:wrapSquare wrapText="bothSides"/>
            <wp:docPr id="16" name="Рисунок 16" descr="http://ped-kopilka.ru/upload/blogs2/2017/9/44825_9276f586e818a6a5305f4946ecf587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2/2017/9/44825_9276f586e818a6a5305f4946ecf5878c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476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BD4">
        <w:rPr>
          <w:rFonts w:ascii="Times New Roman" w:hAnsi="Times New Roman" w:cs="Times New Roman"/>
          <w:sz w:val="28"/>
          <w:szCs w:val="28"/>
        </w:rPr>
        <w:t>В наше время часто поднимается вопрос - когда и как лучше обучать ребенка чтению.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BD4">
        <w:rPr>
          <w:rFonts w:ascii="Times New Roman" w:hAnsi="Times New Roman" w:cs="Times New Roman"/>
          <w:sz w:val="28"/>
          <w:szCs w:val="28"/>
        </w:rPr>
        <w:t>Относительно возраста, психологи отвечают на этот вопрос однозначно - когда Ваш малыш проявляет интерес к знакам (буквам). Поскольку у каждого ребенка свой темп развития - возраст готовности к обучению чтения дошкольника индивидуален. Другое дело, если у ребенка нет особого интереса ни к буквам, ни книгам, а подходит время становится школьником. В этом случае обучать ребенка лучше после пяти с половиной - шести лет.</w:t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>Что касается методики обучения - их большое множество. Выбирая методы и средства обучения, важно помнить, что основной вид деятельности дошкольника - игра. Ребенок учится играя. В интернете большое количество обучающих игровых заданий. Вы обязательно найдете то, что будет одновременно и полезным и интересным для Вашего малыша.</w:t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>Успех ребенка в обучении чтению зависит от развития его познавательных способностей, поэтому перед непосредственным обучением следует подготовить базу.</w:t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>Подготовительный этап в среднем реализуется с 4 лет, у любознательных детей раньше. </w:t>
      </w:r>
    </w:p>
    <w:p w:rsidR="00946BD4" w:rsidRP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>При обучении очень важно чтобы малыш длительно удерживал внимание, иначе он будет часто отвлекаться и занятие вряд ли станет интересным и полезным. Следовательно, подбираем игры на развитие внимания. Например:</w:t>
      </w:r>
    </w:p>
    <w:p w:rsidR="00946BD4" w:rsidRPr="00946BD4" w:rsidRDefault="00946BD4" w:rsidP="00946BD4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46BD4" w:rsidRPr="00946BD4" w:rsidRDefault="00946BD4" w:rsidP="00946BD4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>Чтобы малыш быстрее запомнил буквы, нужно научить его запоминать картинки. Для этого подбираем игровые задания на развитие зрительной памяти. Например:</w:t>
      </w:r>
    </w:p>
    <w:p w:rsidR="00946BD4" w:rsidRPr="00946BD4" w:rsidRDefault="00946BD4" w:rsidP="00946BD4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1188631" y="723014"/>
            <wp:positionH relativeFrom="margin">
              <wp:align>left</wp:align>
            </wp:positionH>
            <wp:positionV relativeFrom="margin">
              <wp:align>top</wp:align>
            </wp:positionV>
            <wp:extent cx="3606653" cy="4104167"/>
            <wp:effectExtent l="19050" t="0" r="0" b="0"/>
            <wp:wrapSquare wrapText="bothSides"/>
            <wp:docPr id="17" name="Рисунок 17" descr="http://ped-kopilka.ru/upload/blogs2/2017/9/44825_5639033cc321846ed09dbdcd4cc3654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2/2017/9/44825_5639033cc321846ed09dbdcd4cc36541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653" cy="410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BD4" w:rsidRDefault="00946BD4" w:rsidP="00946BD4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46BD4" w:rsidRDefault="00946BD4" w:rsidP="00946BD4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46BD4" w:rsidRDefault="00946BD4" w:rsidP="00946BD4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46BD4" w:rsidRDefault="00946BD4" w:rsidP="00946BD4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46BD4" w:rsidRDefault="00946BD4" w:rsidP="00946BD4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46BD4" w:rsidRDefault="00946BD4" w:rsidP="00946BD4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46BD4" w:rsidRDefault="00946BD4" w:rsidP="00946BD4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46BD4" w:rsidRDefault="00946BD4" w:rsidP="00946BD4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46BD4" w:rsidRDefault="00946BD4" w:rsidP="00946BD4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 xml:space="preserve">Ребенку предстоит различать особенности букв и звуков, а так же находить сходства со звуками и предметами окружающего мира. </w:t>
      </w:r>
      <w:proofErr w:type="gramStart"/>
      <w:r w:rsidRPr="00946BD4">
        <w:rPr>
          <w:rFonts w:ascii="Times New Roman" w:hAnsi="Times New Roman" w:cs="Times New Roman"/>
          <w:sz w:val="28"/>
          <w:szCs w:val="28"/>
        </w:rPr>
        <w:t>Поэтому необходимо формировать мыслительные операции (анализ, син</w:t>
      </w:r>
      <w:r w:rsidRPr="00946BD4">
        <w:rPr>
          <w:rFonts w:ascii="Times New Roman" w:hAnsi="Times New Roman" w:cs="Times New Roman"/>
          <w:sz w:val="28"/>
          <w:szCs w:val="28"/>
        </w:rPr>
        <w:softHyphen/>
        <w:t>теза, сравнение, абстракция, обобщение, конкретизация).</w:t>
      </w:r>
      <w:proofErr w:type="gramEnd"/>
      <w:r w:rsidRPr="00946BD4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946BD4" w:rsidRPr="00946BD4" w:rsidRDefault="00946BD4" w:rsidP="00946BD4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46BD4" w:rsidRPr="00946BD4" w:rsidRDefault="00946BD4" w:rsidP="00946BD4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87406" cy="3835178"/>
            <wp:effectExtent l="19050" t="0" r="3544" b="0"/>
            <wp:docPr id="18" name="Рисунок 18" descr="http://ped-kopilka.ru/upload/blogs2/2017/9/44825_e212a1bf59342214275b038a2be577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2/2017/9/44825_e212a1bf59342214275b038a2be57776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09" cy="383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>Не секрет, что развитие мелкой моторики дошкольника напрямую связано с развитием речи. Кроме пальчиковой гимнастики в этом возрасте полезны игры с крупами и аппликации из кусочков и шариков бумаги.</w:t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 xml:space="preserve">Когда ребенок проявляет интерес к разным знакам (либо возраст достигает шести лет) - пришло время </w:t>
      </w:r>
      <w:proofErr w:type="gramStart"/>
      <w:r w:rsidRPr="00946BD4">
        <w:rPr>
          <w:rFonts w:ascii="Times New Roman" w:hAnsi="Times New Roman" w:cs="Times New Roman"/>
          <w:sz w:val="28"/>
          <w:szCs w:val="28"/>
        </w:rPr>
        <w:t>знакомится</w:t>
      </w:r>
      <w:proofErr w:type="gramEnd"/>
      <w:r w:rsidRPr="00946BD4">
        <w:rPr>
          <w:rFonts w:ascii="Times New Roman" w:hAnsi="Times New Roman" w:cs="Times New Roman"/>
          <w:sz w:val="28"/>
          <w:szCs w:val="28"/>
        </w:rPr>
        <w:t xml:space="preserve"> с буквами. Поскольку процесс этот </w:t>
      </w:r>
      <w:r w:rsidRPr="00946BD4">
        <w:rPr>
          <w:rFonts w:ascii="Times New Roman" w:hAnsi="Times New Roman" w:cs="Times New Roman"/>
          <w:sz w:val="28"/>
          <w:szCs w:val="28"/>
        </w:rPr>
        <w:lastRenderedPageBreak/>
        <w:t xml:space="preserve">длительный, необходимо набраться терпения. Рекомендую сочетать интерактивные игры с </w:t>
      </w:r>
      <w:proofErr w:type="gramStart"/>
      <w:r w:rsidRPr="00946BD4">
        <w:rPr>
          <w:rFonts w:ascii="Times New Roman" w:hAnsi="Times New Roman" w:cs="Times New Roman"/>
          <w:sz w:val="28"/>
          <w:szCs w:val="28"/>
        </w:rPr>
        <w:t>печатными</w:t>
      </w:r>
      <w:proofErr w:type="gramEnd"/>
      <w:r w:rsidRPr="00946BD4">
        <w:rPr>
          <w:rFonts w:ascii="Times New Roman" w:hAnsi="Times New Roman" w:cs="Times New Roman"/>
          <w:sz w:val="28"/>
          <w:szCs w:val="28"/>
        </w:rPr>
        <w:t xml:space="preserve">. К тому же в повседневном общении с малышом полезно "искать" буквы в предметах. Например, найти на кухне 3 предмета, которые начинаются (или заканчиваются) на букву "К". </w:t>
      </w:r>
      <w:proofErr w:type="gramStart"/>
      <w:r w:rsidRPr="00946BD4">
        <w:rPr>
          <w:rFonts w:ascii="Times New Roman" w:hAnsi="Times New Roman" w:cs="Times New Roman"/>
          <w:sz w:val="28"/>
          <w:szCs w:val="28"/>
        </w:rPr>
        <w:t>Полезно рисовать (карандаш, краски, крупа, песок...) или складывать из палочек (бусин, кубиков, теста...) буквы. </w:t>
      </w:r>
      <w:proofErr w:type="gramEnd"/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 xml:space="preserve">После того </w:t>
      </w:r>
      <w:proofErr w:type="spellStart"/>
      <w:r w:rsidRPr="00946BD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46BD4">
        <w:rPr>
          <w:rFonts w:ascii="Times New Roman" w:hAnsi="Times New Roman" w:cs="Times New Roman"/>
          <w:sz w:val="28"/>
          <w:szCs w:val="28"/>
        </w:rPr>
        <w:t xml:space="preserve"> ребенок выучит все буквы, можно приступать к чтению. </w:t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 xml:space="preserve">Определить готовность к обучению поможет простой тест. Попросите ребенка собрать из букв слово, например, "мячик", </w:t>
      </w:r>
      <w:proofErr w:type="gramStart"/>
      <w:r w:rsidRPr="00946BD4">
        <w:rPr>
          <w:rFonts w:ascii="Times New Roman" w:hAnsi="Times New Roman" w:cs="Times New Roman"/>
          <w:sz w:val="28"/>
          <w:szCs w:val="28"/>
        </w:rPr>
        <w:t>показав ему как это слово пишется</w:t>
      </w:r>
      <w:proofErr w:type="gramEnd"/>
      <w:r w:rsidRPr="00946BD4">
        <w:rPr>
          <w:rFonts w:ascii="Times New Roman" w:hAnsi="Times New Roman" w:cs="Times New Roman"/>
          <w:sz w:val="28"/>
          <w:szCs w:val="28"/>
        </w:rPr>
        <w:t>. </w:t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>Читать начинаем с простых слогов. Сначала сами читаем слог, затем ребенок повторяет. Когда дошкольник научится читать простые слоги, можно приступать к словам. Сначала читаем ему слово вслух, а затем просим повторить. После этого приступаем к предложению.</w:t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>Описанные выше этапы обучения чтению условны, на практике все они "переплетаются". Скажем, на одном занятии мы можем знакомить ребенка с буквами и предлагать задания на развитие внимания и памяти. Или знакомим с новой буквой и предлагаем задания со слогами с уже известными буквами...</w:t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46BD4">
        <w:rPr>
          <w:rFonts w:ascii="Times New Roman" w:hAnsi="Times New Roman" w:cs="Times New Roman"/>
          <w:b/>
          <w:bCs/>
          <w:sz w:val="28"/>
          <w:szCs w:val="28"/>
        </w:rPr>
        <w:t>Несколько правил для эффективного обучения чтению.</w:t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>1. Поддерживайте интерес ребенка к занятиям на протяжении всего обучения. Используйте для этого игры. </w:t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>2. В обучении чтению будьте последовательны.</w:t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>3. В случае нежелания ребенка заниматься, пересмотрите свои требования к нему и темп обучения.</w:t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>4. Не сравнивайте малыша с другими - ребенок развивается в своем ритме.</w:t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>5. Играйте в подвижные игры после занятий, поскольку обучение чтению требует от ребенка умственного напряжения.</w:t>
      </w:r>
    </w:p>
    <w:p w:rsidR="00946BD4" w:rsidRDefault="00946BD4" w:rsidP="00946BD4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46BD4">
        <w:rPr>
          <w:rFonts w:ascii="Times New Roman" w:hAnsi="Times New Roman" w:cs="Times New Roman"/>
          <w:sz w:val="28"/>
          <w:szCs w:val="28"/>
        </w:rPr>
        <w:t>Не переставайте читать ребенку и после того как он научиться читать! Психологи рекомендуют читать своим детям книги до их совершеннолетия с целью полноценного эмоционального развития ребенка. Кроме того, если Ваш малыш регулярно видит Вас с книгой в руках - он сам будет чаще играть, а потом и читать книги. </w:t>
      </w:r>
    </w:p>
    <w:p w:rsidR="00946BD4" w:rsidRDefault="00946BD4" w:rsidP="00946BD4">
      <w:pPr>
        <w:ind w:left="0" w:firstLine="709"/>
      </w:pPr>
      <w:r w:rsidRPr="00946BD4">
        <w:rPr>
          <w:rFonts w:ascii="Times New Roman" w:hAnsi="Times New Roman" w:cs="Times New Roman"/>
          <w:sz w:val="28"/>
          <w:szCs w:val="28"/>
        </w:rPr>
        <w:t>Успехов и терпения!</w:t>
      </w:r>
      <w:r w:rsidRPr="00946BD4">
        <w:t xml:space="preserve"> </w:t>
      </w:r>
    </w:p>
    <w:p w:rsidR="000B54CF" w:rsidRPr="00946BD4" w:rsidRDefault="00946BD4" w:rsidP="00946BD4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1890" cy="1635434"/>
            <wp:effectExtent l="19050" t="0" r="8860" b="0"/>
            <wp:docPr id="43" name="Рисунок 43" descr="http://ped-kopilka.ru/upload/blogs2/2017/9/44825_00ff040d46952d8b1c238f42ed04e1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ed-kopilka.ru/upload/blogs2/2017/9/44825_00ff040d46952d8b1c238f42ed04e14d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03" cy="163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4CF" w:rsidRPr="00946BD4" w:rsidSect="00946B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6BD4"/>
    <w:rsid w:val="000B54CF"/>
    <w:rsid w:val="00123421"/>
    <w:rsid w:val="001A62F5"/>
    <w:rsid w:val="001D52F0"/>
    <w:rsid w:val="00440F7C"/>
    <w:rsid w:val="00515771"/>
    <w:rsid w:val="00804396"/>
    <w:rsid w:val="00946BD4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2017-10-04T18:50:00Z</dcterms:created>
  <dcterms:modified xsi:type="dcterms:W3CDTF">2017-10-04T18:57:00Z</dcterms:modified>
</cp:coreProperties>
</file>