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59" w:rsidRDefault="00E71B59" w:rsidP="00E71B59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E71B59" w:rsidRDefault="00E71B59" w:rsidP="00E71B59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E71B59" w:rsidRPr="00E71B59" w:rsidRDefault="00E71B59" w:rsidP="00E71B59">
      <w:pPr>
        <w:ind w:left="0" w:firstLine="851"/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E71B59">
        <w:rPr>
          <w:rFonts w:ascii="a_CooperBlackNr" w:hAnsi="a_CooperBlackNr" w:cs="Times New Roman"/>
          <w:b/>
          <w:color w:val="FF0000"/>
          <w:sz w:val="40"/>
          <w:szCs w:val="40"/>
        </w:rPr>
        <w:t>Солнце, воздух и вода - наши лучшие друзья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1863090</wp:posOffset>
            </wp:positionV>
            <wp:extent cx="2096770" cy="2094230"/>
            <wp:effectExtent l="19050" t="0" r="0" b="0"/>
            <wp:wrapSquare wrapText="bothSides"/>
            <wp:docPr id="1" name="Рисунок 1" descr="https://mrds18.edumsko.ru/uploads/2000/1368/section/76647/folder/solnce_vozduh_i_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ds18.edumsko.ru/uploads/2000/1368/section/76647/folder/solnce_vozduh_i_vo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Воздушные ванны</w:t>
      </w: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применяются с целью приучить детей к непосредственному соприкосновению всей поверхности тела с воздухом. При этом</w:t>
      </w:r>
      <w:proofErr w:type="gramStart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кроме температуры, имеют значение влажность и движение воздуха.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воздушных ванн дети должны быть в движении, в прохладные дни надо подбирать более подвижные игры, в теплые - спокойные.</w:t>
      </w:r>
      <w:proofErr w:type="gramEnd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Солнечные ванны</w:t>
      </w: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 </w:t>
      </w:r>
      <w:r w:rsidRPr="00E71B5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(противорахитическим)</w:t>
      </w: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</w:t>
      </w:r>
      <w:proofErr w:type="gramStart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детей</w:t>
      </w:r>
      <w:proofErr w:type="gramEnd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во время приема солнечной ванны, так и после нее.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 </w:t>
      </w:r>
      <w:r w:rsidRPr="00E71B5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(ее можно покрыть панамой)</w:t>
      </w: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Купание</w:t>
      </w: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купании необходимо соблюдать правила:</w:t>
      </w:r>
    </w:p>
    <w:p w:rsidR="00E71B59" w:rsidRPr="00E71B59" w:rsidRDefault="00E71B59" w:rsidP="00E71B5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разрешается купаться натощак и раньше чем через 1-1, 5 часа после еды</w:t>
      </w:r>
    </w:p>
    <w:p w:rsidR="00E71B59" w:rsidRPr="00E71B59" w:rsidRDefault="00E71B59" w:rsidP="00E71B5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воде дети должны находиться в движении</w:t>
      </w:r>
    </w:p>
    <w:p w:rsidR="00E71B59" w:rsidRPr="00E71B59" w:rsidRDefault="00E71B59" w:rsidP="00E71B5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появлении озноба немедленно выйти из воды</w:t>
      </w:r>
    </w:p>
    <w:p w:rsidR="00E71B59" w:rsidRPr="00E71B59" w:rsidRDefault="00E71B59" w:rsidP="00E71B59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Нельзя </w:t>
      </w:r>
      <w:proofErr w:type="gramStart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разгорячённым</w:t>
      </w:r>
      <w:proofErr w:type="gramEnd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окунаться в прохладную воду.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Существует несколько отдельных способов закаливания водой:</w:t>
      </w:r>
    </w:p>
    <w:p w:rsidR="00E71B59" w:rsidRPr="00E71B59" w:rsidRDefault="00E71B59" w:rsidP="00E71B59">
      <w:pPr>
        <w:numPr>
          <w:ilvl w:val="0"/>
          <w:numId w:val="2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Обтирание - самая нежная из всех водных процедур. Его можно применять во всех возрастах, начиная </w:t>
      </w:r>
      <w:proofErr w:type="gramStart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proofErr w:type="gramEnd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 </w:t>
      </w:r>
      <w:r w:rsidRPr="00E71B5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(руки от кисти, ноги от стопы)</w:t>
      </w: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Снижение температуры на один градус через 2-3 дня.</w:t>
      </w:r>
    </w:p>
    <w:p w:rsidR="00E71B59" w:rsidRPr="00E71B59" w:rsidRDefault="00E71B59" w:rsidP="00E71B59">
      <w:pPr>
        <w:numPr>
          <w:ilvl w:val="0"/>
          <w:numId w:val="2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Обливание 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детом, а в осенне-зимний период надо организовать так, чтобы вода </w:t>
      </w:r>
      <w:proofErr w:type="gramStart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охватывала</w:t>
      </w:r>
      <w:proofErr w:type="gramEnd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возможно </w:t>
      </w: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E71B59" w:rsidRPr="00E71B59" w:rsidRDefault="00E71B59" w:rsidP="00E71B59">
      <w:pPr>
        <w:numPr>
          <w:ilvl w:val="0"/>
          <w:numId w:val="2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Хождение босиком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</w:t>
      </w:r>
      <w:proofErr w:type="gramStart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ходить</w:t>
      </w:r>
      <w:proofErr w:type="gramEnd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Идеальный отдых часто болеющего ребенка выглядит так </w:t>
      </w:r>
      <w:r w:rsidRPr="00E71B5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(важно каждое слово)</w:t>
      </w: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</w:t>
      </w:r>
      <w:proofErr w:type="gramStart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контактирует с множеством людей за 3-4 недели восстанавливает</w:t>
      </w:r>
      <w:proofErr w:type="gramEnd"/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иммунитет, поврежденный городской жизнью.</w:t>
      </w:r>
    </w:p>
    <w:p w:rsidR="00E71B59" w:rsidRPr="00E71B59" w:rsidRDefault="00E71B59" w:rsidP="00E71B59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1B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0B54CF" w:rsidRDefault="000B54CF"/>
    <w:sectPr w:rsidR="000B54CF" w:rsidSect="00E71B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43F0"/>
    <w:multiLevelType w:val="multilevel"/>
    <w:tmpl w:val="143C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73BAE"/>
    <w:multiLevelType w:val="multilevel"/>
    <w:tmpl w:val="831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B59"/>
    <w:rsid w:val="000B54CF"/>
    <w:rsid w:val="00123421"/>
    <w:rsid w:val="001A62F5"/>
    <w:rsid w:val="001D52F0"/>
    <w:rsid w:val="00440F7C"/>
    <w:rsid w:val="00515771"/>
    <w:rsid w:val="00804396"/>
    <w:rsid w:val="00A06810"/>
    <w:rsid w:val="00E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B5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B59"/>
  </w:style>
  <w:style w:type="paragraph" w:styleId="a4">
    <w:name w:val="Balloon Text"/>
    <w:basedOn w:val="a"/>
    <w:link w:val="a5"/>
    <w:uiPriority w:val="99"/>
    <w:semiHidden/>
    <w:unhideWhenUsed/>
    <w:rsid w:val="00E71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2017-10-04T13:21:00Z</dcterms:created>
  <dcterms:modified xsi:type="dcterms:W3CDTF">2017-10-04T13:23:00Z</dcterms:modified>
</cp:coreProperties>
</file>