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FD" w:rsidRPr="008662A2" w:rsidRDefault="00FB1BFD" w:rsidP="00FB1B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Создание условий, безопасных для жизни и здоровья детей (по результатам мониторинга)</w:t>
      </w:r>
    </w:p>
    <w:p w:rsidR="00FB1BFD" w:rsidRPr="008662A2" w:rsidRDefault="00FB1BFD" w:rsidP="00FB1B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5" w:rsidRPr="008662A2" w:rsidRDefault="00757B95">
      <w:pPr>
        <w:rPr>
          <w:rFonts w:ascii="Times New Roman" w:hAnsi="Times New Roman" w:cs="Times New Roman"/>
        </w:rPr>
      </w:pPr>
    </w:p>
    <w:tbl>
      <w:tblPr>
        <w:tblStyle w:val="a4"/>
        <w:tblW w:w="10006" w:type="dxa"/>
        <w:tblInd w:w="-459" w:type="dxa"/>
        <w:tblLayout w:type="fixed"/>
        <w:tblLook w:val="04A0"/>
      </w:tblPr>
      <w:tblGrid>
        <w:gridCol w:w="1276"/>
        <w:gridCol w:w="992"/>
        <w:gridCol w:w="1614"/>
        <w:gridCol w:w="879"/>
        <w:gridCol w:w="709"/>
        <w:gridCol w:w="1198"/>
        <w:gridCol w:w="1618"/>
        <w:gridCol w:w="1720"/>
      </w:tblGrid>
      <w:tr w:rsidR="008662A2" w:rsidRPr="008662A2" w:rsidTr="00A67988">
        <w:tc>
          <w:tcPr>
            <w:tcW w:w="1276" w:type="dxa"/>
            <w:vMerge w:val="restart"/>
            <w:vAlign w:val="center"/>
          </w:tcPr>
          <w:p w:rsidR="008662A2" w:rsidRPr="008662A2" w:rsidRDefault="008662A2" w:rsidP="00A67988">
            <w:pPr>
              <w:ind w:firstLine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662A2" w:rsidRPr="008662A2" w:rsidRDefault="008662A2" w:rsidP="0086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детей в группе</w:t>
            </w:r>
          </w:p>
        </w:tc>
        <w:tc>
          <w:tcPr>
            <w:tcW w:w="1614" w:type="dxa"/>
            <w:vMerge w:val="restart"/>
            <w:vAlign w:val="center"/>
          </w:tcPr>
          <w:p w:rsidR="008662A2" w:rsidRPr="008662A2" w:rsidRDefault="008662A2" w:rsidP="0086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дней пропущенных детьми по болезни (общая заболеваемость)</w:t>
            </w:r>
          </w:p>
        </w:tc>
        <w:tc>
          <w:tcPr>
            <w:tcW w:w="1588" w:type="dxa"/>
            <w:gridSpan w:val="2"/>
            <w:vAlign w:val="center"/>
          </w:tcPr>
          <w:p w:rsidR="008662A2" w:rsidRPr="008662A2" w:rsidRDefault="008662A2" w:rsidP="0086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Пропуски по болезни одним ребёнком за год</w:t>
            </w:r>
          </w:p>
        </w:tc>
        <w:tc>
          <w:tcPr>
            <w:tcW w:w="1198" w:type="dxa"/>
            <w:vMerge w:val="restart"/>
            <w:vAlign w:val="center"/>
          </w:tcPr>
          <w:p w:rsidR="008662A2" w:rsidRPr="00A67988" w:rsidRDefault="008662A2" w:rsidP="00A679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  <w:r w:rsidR="00A67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 по группам здоровья</w:t>
            </w:r>
          </w:p>
        </w:tc>
        <w:tc>
          <w:tcPr>
            <w:tcW w:w="1618" w:type="dxa"/>
            <w:vMerge w:val="restart"/>
            <w:vAlign w:val="center"/>
          </w:tcPr>
          <w:p w:rsidR="008662A2" w:rsidRPr="008662A2" w:rsidRDefault="008662A2" w:rsidP="0086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детей по группам физического здоровья</w:t>
            </w:r>
          </w:p>
        </w:tc>
        <w:tc>
          <w:tcPr>
            <w:tcW w:w="1720" w:type="dxa"/>
            <w:vMerge w:val="restart"/>
            <w:vAlign w:val="center"/>
          </w:tcPr>
          <w:p w:rsidR="008662A2" w:rsidRPr="008662A2" w:rsidRDefault="008662A2" w:rsidP="0086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2A2">
              <w:rPr>
                <w:rFonts w:ascii="Times New Roman" w:hAnsi="Times New Roman" w:cs="Times New Roman"/>
                <w:b/>
              </w:rPr>
              <w:t>Травматизм</w:t>
            </w:r>
          </w:p>
        </w:tc>
      </w:tr>
      <w:tr w:rsidR="008662A2" w:rsidRPr="008662A2" w:rsidTr="00A67988">
        <w:tc>
          <w:tcPr>
            <w:tcW w:w="1276" w:type="dxa"/>
            <w:vMerge/>
          </w:tcPr>
          <w:p w:rsidR="008662A2" w:rsidRPr="008662A2" w:rsidRDefault="0086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662A2" w:rsidRPr="008662A2" w:rsidRDefault="0086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</w:tcPr>
          <w:p w:rsidR="008662A2" w:rsidRPr="008662A2" w:rsidRDefault="0086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8662A2" w:rsidRPr="008662A2" w:rsidRDefault="008662A2" w:rsidP="0086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дней</w:t>
            </w:r>
          </w:p>
        </w:tc>
        <w:tc>
          <w:tcPr>
            <w:tcW w:w="709" w:type="dxa"/>
            <w:vAlign w:val="center"/>
          </w:tcPr>
          <w:p w:rsidR="008662A2" w:rsidRPr="008662A2" w:rsidRDefault="008662A2" w:rsidP="008662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8" w:type="dxa"/>
            <w:vMerge/>
          </w:tcPr>
          <w:p w:rsidR="008662A2" w:rsidRPr="008662A2" w:rsidRDefault="0086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</w:tcPr>
          <w:p w:rsidR="008662A2" w:rsidRPr="008662A2" w:rsidRDefault="00866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8662A2" w:rsidRPr="008662A2" w:rsidRDefault="008662A2">
            <w:pPr>
              <w:rPr>
                <w:rFonts w:ascii="Times New Roman" w:hAnsi="Times New Roman" w:cs="Times New Roman"/>
              </w:rPr>
            </w:pPr>
          </w:p>
        </w:tc>
      </w:tr>
      <w:tr w:rsidR="008662A2" w:rsidRPr="008662A2" w:rsidTr="00A67988">
        <w:trPr>
          <w:trHeight w:val="2719"/>
        </w:trPr>
        <w:tc>
          <w:tcPr>
            <w:tcW w:w="1276" w:type="dxa"/>
            <w:vAlign w:val="center"/>
          </w:tcPr>
          <w:p w:rsidR="00A67988" w:rsidRDefault="008662A2" w:rsidP="008662A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8662A2">
              <w:rPr>
                <w:rFonts w:ascii="Times New Roman" w:hAnsi="Times New Roman" w:cs="Times New Roman"/>
                <w:b/>
                <w:bCs/>
              </w:rPr>
              <w:t>2018-2019</w:t>
            </w:r>
          </w:p>
          <w:p w:rsidR="008662A2" w:rsidRPr="008662A2" w:rsidRDefault="008662A2" w:rsidP="008662A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8662A2">
              <w:rPr>
                <w:rFonts w:ascii="Times New Roman" w:hAnsi="Times New Roman" w:cs="Times New Roman"/>
                <w:b/>
                <w:bCs/>
              </w:rPr>
              <w:t xml:space="preserve">учебный год </w:t>
            </w:r>
          </w:p>
          <w:p w:rsidR="008662A2" w:rsidRPr="008662A2" w:rsidRDefault="008662A2" w:rsidP="008662A2">
            <w:pPr>
              <w:rPr>
                <w:rFonts w:ascii="Times New Roman" w:hAnsi="Times New Roman" w:cs="Times New Roman"/>
              </w:rPr>
            </w:pPr>
            <w:r w:rsidRPr="00FB1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866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  <w:r w:rsidRPr="00FB1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8662A2" w:rsidRPr="008662A2" w:rsidRDefault="008662A2" w:rsidP="008662A2">
            <w:pPr>
              <w:rPr>
                <w:rFonts w:ascii="Times New Roman" w:hAnsi="Times New Roman" w:cs="Times New Roman"/>
              </w:rPr>
            </w:pPr>
            <w:r w:rsidRPr="0086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14" w:type="dxa"/>
            <w:vAlign w:val="center"/>
          </w:tcPr>
          <w:p w:rsidR="008662A2" w:rsidRPr="008662A2" w:rsidRDefault="008662A2" w:rsidP="008662A2">
            <w:pPr>
              <w:rPr>
                <w:rFonts w:ascii="Times New Roman" w:hAnsi="Times New Roman" w:cs="Times New Roman"/>
              </w:rPr>
            </w:pP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79" w:type="dxa"/>
            <w:vAlign w:val="center"/>
          </w:tcPr>
          <w:p w:rsidR="008662A2" w:rsidRPr="008662A2" w:rsidRDefault="008662A2" w:rsidP="008662A2">
            <w:pPr>
              <w:rPr>
                <w:rFonts w:ascii="Times New Roman" w:hAnsi="Times New Roman" w:cs="Times New Roman"/>
              </w:rPr>
            </w:pP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9" w:type="dxa"/>
            <w:vAlign w:val="center"/>
          </w:tcPr>
          <w:p w:rsidR="008662A2" w:rsidRPr="008662A2" w:rsidRDefault="008662A2" w:rsidP="008662A2">
            <w:pPr>
              <w:rPr>
                <w:rFonts w:ascii="Times New Roman" w:hAnsi="Times New Roman" w:cs="Times New Roman"/>
              </w:rPr>
            </w:pP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4,3 %</w:t>
            </w:r>
          </w:p>
        </w:tc>
        <w:tc>
          <w:tcPr>
            <w:tcW w:w="1198" w:type="dxa"/>
            <w:vAlign w:val="center"/>
          </w:tcPr>
          <w:p w:rsidR="008662A2" w:rsidRPr="00FB1BFD" w:rsidRDefault="008662A2" w:rsidP="008662A2">
            <w:pPr>
              <w:ind w:left="-46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гр. – </w:t>
            </w:r>
            <w:r w:rsidRPr="0086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ребёнка (</w:t>
            </w:r>
            <w:r w:rsidRPr="0086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8662A2" w:rsidRPr="00FB1BFD" w:rsidRDefault="008662A2" w:rsidP="008662A2">
            <w:pPr>
              <w:ind w:left="-46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–2</w:t>
            </w:r>
            <w:r w:rsidRPr="0086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6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8662A2" w:rsidRPr="008662A2" w:rsidRDefault="008662A2" w:rsidP="008662A2">
            <w:pPr>
              <w:rPr>
                <w:rFonts w:ascii="Times New Roman" w:hAnsi="Times New Roman" w:cs="Times New Roman"/>
              </w:rPr>
            </w:pP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 детей</w:t>
            </w:r>
          </w:p>
        </w:tc>
        <w:tc>
          <w:tcPr>
            <w:tcW w:w="1618" w:type="dxa"/>
            <w:vAlign w:val="center"/>
          </w:tcPr>
          <w:p w:rsidR="008662A2" w:rsidRPr="00FB1BFD" w:rsidRDefault="008662A2" w:rsidP="008662A2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proofErr w:type="spellStart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6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proofErr w:type="spellEnd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62A2" w:rsidRPr="00FB1BFD" w:rsidRDefault="008662A2" w:rsidP="008662A2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gramEnd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</w:t>
            </w:r>
            <w:r w:rsidRPr="0086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  <w:p w:rsidR="008662A2" w:rsidRPr="008662A2" w:rsidRDefault="008662A2" w:rsidP="008662A2">
            <w:pPr>
              <w:rPr>
                <w:rFonts w:ascii="Times New Roman" w:hAnsi="Times New Roman" w:cs="Times New Roman"/>
              </w:rPr>
            </w:pP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  <w:proofErr w:type="spellStart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6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1720" w:type="dxa"/>
            <w:vAlign w:val="center"/>
          </w:tcPr>
          <w:p w:rsidR="008662A2" w:rsidRPr="008662A2" w:rsidRDefault="008662A2" w:rsidP="008662A2">
            <w:pPr>
              <w:rPr>
                <w:rFonts w:ascii="Times New Roman" w:hAnsi="Times New Roman" w:cs="Times New Roman"/>
              </w:rPr>
            </w:pPr>
            <w:r w:rsidRPr="00FB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отсутствуют</w:t>
            </w:r>
          </w:p>
        </w:tc>
      </w:tr>
    </w:tbl>
    <w:p w:rsidR="008662A2" w:rsidRPr="008662A2" w:rsidRDefault="008662A2">
      <w:pPr>
        <w:rPr>
          <w:rFonts w:ascii="Times New Roman" w:hAnsi="Times New Roman" w:cs="Times New Roman"/>
        </w:rPr>
      </w:pPr>
    </w:p>
    <w:p w:rsidR="00907DD2" w:rsidRPr="00907DD2" w:rsidRDefault="00907DD2" w:rsidP="0090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7DD2">
        <w:rPr>
          <w:rFonts w:ascii="Times New Roman" w:hAnsi="Times New Roman" w:cs="Times New Roman"/>
          <w:sz w:val="24"/>
          <w:szCs w:val="24"/>
        </w:rPr>
        <w:t>По результатам мониторинга можно сделать вывод о том, что по физическому развитию и оздоровлению детей в моей группе достигнуты хорошие результаты. В группе созданы условия для физического развития: имеется физкультурный уголок с различными атрибутами, игровым оборудованием различного назначения (</w:t>
      </w:r>
      <w:proofErr w:type="spellStart"/>
      <w:r w:rsidRPr="00907DD2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907DD2">
        <w:rPr>
          <w:rFonts w:ascii="Times New Roman" w:hAnsi="Times New Roman" w:cs="Times New Roman"/>
          <w:sz w:val="24"/>
          <w:szCs w:val="24"/>
        </w:rPr>
        <w:t>, мячи средние и большие, флажки, обручи</w:t>
      </w:r>
      <w:r w:rsidR="00C02132">
        <w:rPr>
          <w:rFonts w:ascii="Times New Roman" w:hAnsi="Times New Roman" w:cs="Times New Roman"/>
          <w:sz w:val="24"/>
          <w:szCs w:val="24"/>
        </w:rPr>
        <w:t>…</w:t>
      </w:r>
      <w:r w:rsidRPr="00907DD2">
        <w:rPr>
          <w:rFonts w:ascii="Times New Roman" w:hAnsi="Times New Roman" w:cs="Times New Roman"/>
          <w:sz w:val="24"/>
          <w:szCs w:val="24"/>
        </w:rPr>
        <w:t xml:space="preserve">).  Для профилактики нарушений опорно-двигательного аппарата использую ребристые дорожки, массажные коврики. Провожу разного вида гимнастики, прогулки и игры на свежем воздухе. В комплекс физкультурно-оздоровительных мероприятий обязательно включаю дыхательную гимнастику. Оформлены картотеки «Дыхательная гимнастика», «Подвижные игры», «Физкультминутки». В сотрудничестве с инструктором по физической культуре организуем совместные </w:t>
      </w:r>
      <w:proofErr w:type="spellStart"/>
      <w:proofErr w:type="gramStart"/>
      <w:r w:rsidRPr="00907DD2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907DD2">
        <w:rPr>
          <w:rFonts w:ascii="Times New Roman" w:hAnsi="Times New Roman" w:cs="Times New Roman"/>
          <w:sz w:val="24"/>
          <w:szCs w:val="24"/>
        </w:rPr>
        <w:t xml:space="preserve"> – родительские</w:t>
      </w:r>
      <w:proofErr w:type="gramEnd"/>
      <w:r w:rsidRPr="00907DD2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сохранение и укрепление здоровья.</w:t>
      </w:r>
    </w:p>
    <w:p w:rsidR="008662A2" w:rsidRPr="00907DD2" w:rsidRDefault="008662A2" w:rsidP="00907D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7DD2">
        <w:rPr>
          <w:rFonts w:ascii="Times New Roman" w:hAnsi="Times New Roman" w:cs="Times New Roman"/>
          <w:sz w:val="24"/>
          <w:szCs w:val="24"/>
        </w:rPr>
        <w:t>Динамика показателей здоровья детей обеспечивается показателями физического развития, распределением по группам здоровья, уровнем физической подготовленности.</w:t>
      </w:r>
    </w:p>
    <w:p w:rsidR="008662A2" w:rsidRPr="00907DD2" w:rsidRDefault="004833CA" w:rsidP="00907DD2">
      <w:pPr>
        <w:pStyle w:val="a3"/>
        <w:spacing w:before="0" w:beforeAutospacing="0" w:after="0" w:afterAutospacing="0"/>
      </w:pPr>
      <w:r w:rsidRPr="00907DD2">
        <w:t xml:space="preserve">Как видно из таблицы </w:t>
      </w:r>
      <w:r w:rsidR="008662A2" w:rsidRPr="00907DD2">
        <w:t xml:space="preserve"> уровень заболеваемости детей в группе </w:t>
      </w:r>
      <w:r w:rsidR="00647B8A" w:rsidRPr="00907DD2">
        <w:t>низкий</w:t>
      </w:r>
      <w:proofErr w:type="gramStart"/>
      <w:r w:rsidR="00647B8A" w:rsidRPr="00907DD2">
        <w:t xml:space="preserve"> </w:t>
      </w:r>
      <w:r w:rsidR="008662A2" w:rsidRPr="00907DD2">
        <w:t>,</w:t>
      </w:r>
      <w:proofErr w:type="gramEnd"/>
      <w:r w:rsidR="008662A2" w:rsidRPr="00907DD2">
        <w:t xml:space="preserve"> </w:t>
      </w:r>
      <w:r w:rsidR="00647B8A" w:rsidRPr="00907DD2">
        <w:t xml:space="preserve">посещаемость детей высокая.  Этому способствует </w:t>
      </w:r>
      <w:r w:rsidR="008662A2" w:rsidRPr="00907DD2">
        <w:t xml:space="preserve"> оздоровительно-профилактическая работа: эффективно ор</w:t>
      </w:r>
      <w:r w:rsidR="00647B8A" w:rsidRPr="00907DD2">
        <w:t>ганизованная методическая работа</w:t>
      </w:r>
      <w:r w:rsidR="008662A2" w:rsidRPr="00907DD2">
        <w:t xml:space="preserve">, внедрение инновационных образовательных и </w:t>
      </w:r>
      <w:proofErr w:type="spellStart"/>
      <w:r w:rsidR="008662A2" w:rsidRPr="00907DD2">
        <w:t>здоровьесберегающих</w:t>
      </w:r>
      <w:proofErr w:type="spellEnd"/>
      <w:r w:rsidR="008662A2" w:rsidRPr="00907DD2">
        <w:t xml:space="preserve"> технологий, рационально организованный режим дня, система физкультурно-оздоровительной работы, организация закаливающих и профилактических мероприятий.</w:t>
      </w:r>
    </w:p>
    <w:p w:rsidR="008662A2" w:rsidRPr="00907DD2" w:rsidRDefault="008662A2" w:rsidP="00907DD2">
      <w:pPr>
        <w:pStyle w:val="a3"/>
        <w:spacing w:before="0" w:beforeAutospacing="0" w:after="0" w:afterAutospacing="0"/>
        <w:ind w:firstLine="567"/>
      </w:pPr>
      <w:r w:rsidRPr="00907DD2">
        <w:t>Благодаря системной работе, по охране жизни и здоровья дошкольников, в течени</w:t>
      </w:r>
      <w:r w:rsidR="00882E83" w:rsidRPr="00907DD2">
        <w:t xml:space="preserve">е 2018 -2019 </w:t>
      </w:r>
      <w:r w:rsidRPr="00907DD2">
        <w:t>год в группе не отмечено вспы</w:t>
      </w:r>
      <w:r w:rsidRPr="00907DD2">
        <w:softHyphen/>
        <w:t>шек инфекционных заболеваний и случаев травматизма среди воспитанников. Всё это говорит о плодотворной, систематической работе по охране и укреплению здоровья воспитанников. Таким образом, реализуемый комплекс оздоровительных мероприятий, направленных на охрану, укрепление и коррекцию здоровья воспитанников благоприятно влияет на рост и развитие детского организма.</w:t>
      </w:r>
    </w:p>
    <w:p w:rsidR="008662A2" w:rsidRPr="00907DD2" w:rsidRDefault="008662A2" w:rsidP="0090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2A2" w:rsidRPr="00907DD2" w:rsidRDefault="008662A2" w:rsidP="00907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62A2" w:rsidRPr="00907DD2" w:rsidSect="00FB1B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FB1BFD"/>
    <w:rsid w:val="001D75C4"/>
    <w:rsid w:val="004200F0"/>
    <w:rsid w:val="004833CA"/>
    <w:rsid w:val="00647B8A"/>
    <w:rsid w:val="00757B95"/>
    <w:rsid w:val="008662A2"/>
    <w:rsid w:val="00882E83"/>
    <w:rsid w:val="00907DD2"/>
    <w:rsid w:val="00A02A5B"/>
    <w:rsid w:val="00A67988"/>
    <w:rsid w:val="00C02132"/>
    <w:rsid w:val="00FA4A8C"/>
    <w:rsid w:val="00FB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6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Aqua Star LLC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8</cp:revision>
  <dcterms:created xsi:type="dcterms:W3CDTF">2019-10-20T20:22:00Z</dcterms:created>
  <dcterms:modified xsi:type="dcterms:W3CDTF">2019-10-23T15:54:00Z</dcterms:modified>
</cp:coreProperties>
</file>