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7" w:rsidRPr="00603B96" w:rsidRDefault="00FC4197" w:rsidP="00FC4197">
      <w:pPr>
        <w:spacing w:before="90" w:after="90" w:line="260" w:lineRule="atLeast"/>
        <w:jc w:val="center"/>
        <w:rPr>
          <w:rFonts w:ascii="Times New Roman" w:eastAsia="Times New Roman" w:hAnsi="Times New Roman"/>
          <w:b/>
          <w:iCs/>
          <w:color w:val="000000"/>
          <w:sz w:val="28"/>
          <w:szCs w:val="28"/>
          <w:lang w:eastAsia="ru-RU"/>
        </w:rPr>
      </w:pPr>
      <w:r w:rsidRPr="00603B96">
        <w:rPr>
          <w:rFonts w:ascii="Times New Roman" w:eastAsia="Times New Roman" w:hAnsi="Times New Roman"/>
          <w:b/>
          <w:iCs/>
          <w:color w:val="000000"/>
          <w:sz w:val="28"/>
          <w:szCs w:val="28"/>
          <w:lang w:eastAsia="ru-RU"/>
        </w:rPr>
        <w:t>Консультация для родителей «</w:t>
      </w:r>
      <w:bookmarkStart w:id="0" w:name="_GoBack"/>
      <w:r w:rsidRPr="00603B96">
        <w:rPr>
          <w:rFonts w:ascii="Times New Roman" w:eastAsia="Times New Roman" w:hAnsi="Times New Roman"/>
          <w:b/>
          <w:iCs/>
          <w:color w:val="000000"/>
          <w:sz w:val="28"/>
          <w:szCs w:val="28"/>
          <w:lang w:eastAsia="ru-RU"/>
        </w:rPr>
        <w:t>Познавательное развитие детей летом</w:t>
      </w:r>
      <w:bookmarkEnd w:id="0"/>
      <w:r w:rsidRPr="00603B96">
        <w:rPr>
          <w:rFonts w:ascii="Times New Roman" w:eastAsia="Times New Roman" w:hAnsi="Times New Roman"/>
          <w:b/>
          <w:iCs/>
          <w:color w:val="000000"/>
          <w:sz w:val="28"/>
          <w:szCs w:val="28"/>
          <w:lang w:eastAsia="ru-RU"/>
        </w:rPr>
        <w:t>»</w:t>
      </w:r>
    </w:p>
    <w:p w:rsidR="00FC4197" w:rsidRDefault="00FC4197" w:rsidP="00FC4197">
      <w:pPr>
        <w:pStyle w:val="a3"/>
        <w:shd w:val="clear" w:color="auto" w:fill="FFFFFF"/>
        <w:spacing w:before="0" w:beforeAutospacing="0" w:after="0" w:afterAutospacing="0" w:line="360" w:lineRule="auto"/>
        <w:ind w:firstLine="709"/>
        <w:jc w:val="center"/>
        <w:rPr>
          <w:b/>
          <w:color w:val="000000"/>
          <w:sz w:val="28"/>
          <w:szCs w:val="28"/>
        </w:rPr>
      </w:pPr>
    </w:p>
    <w:p w:rsidR="00FC4197" w:rsidRPr="00603B96" w:rsidRDefault="00FC4197" w:rsidP="00FC4197">
      <w:pPr>
        <w:spacing w:after="0" w:line="360" w:lineRule="auto"/>
        <w:ind w:firstLine="851"/>
        <w:jc w:val="both"/>
        <w:rPr>
          <w:rFonts w:ascii="Times New Roman" w:hAnsi="Times New Roman"/>
          <w:sz w:val="24"/>
        </w:rPr>
      </w:pPr>
      <w:r w:rsidRPr="00603B96">
        <w:rPr>
          <w:rFonts w:ascii="Times New Roman" w:hAnsi="Times New Roman"/>
          <w:sz w:val="24"/>
        </w:rPr>
        <w:t>Лето - благоприятный период для развития малышей. В это теплое и цветущее время года особенно полезно совершать прогулки, походы, развивать познавательные способности ребенка, формировать интерес к окружающему миру, любовь и бережливое отношение к природе, развивать наблюдательность, интерес к получению новых знаний о мире, его устройстве, месте человека в этой системе. Лето - идеальный период: цветут цветы, зреют ягоды, грибы, у зверей и птиц подрастают детеныши. Вокруг ребенка появляется столько нового, интересного, что просто невозможно остаться безучастным ко всему этому изобилию звуков, запахов, ощущений, эмоций. Безусловно, максимальное количество времени летом стоит проводить на свежем воздухе. Лучше всего разнообразить места прогулок, но и иметь «свои» заветные местечки, где вы вместе с ребенком сможете наблюдать за ростом и изменениями «Вашего» дерева, куста, полянки.</w:t>
      </w:r>
    </w:p>
    <w:p w:rsidR="00FC4197" w:rsidRPr="00603B96" w:rsidRDefault="00FC4197" w:rsidP="00FC4197">
      <w:pPr>
        <w:spacing w:after="0" w:line="360" w:lineRule="auto"/>
        <w:ind w:firstLine="851"/>
        <w:jc w:val="both"/>
        <w:rPr>
          <w:rFonts w:ascii="Times New Roman" w:hAnsi="Times New Roman"/>
          <w:sz w:val="24"/>
        </w:rPr>
      </w:pPr>
      <w:r w:rsidRPr="00603B96">
        <w:rPr>
          <w:rFonts w:ascii="Times New Roman" w:hAnsi="Times New Roman"/>
          <w:sz w:val="24"/>
        </w:rPr>
        <w:t xml:space="preserve">Самый простой и доступный всем способ ознакомления дошкольника с природой летом – это </w:t>
      </w:r>
      <w:r w:rsidRPr="00603B96">
        <w:rPr>
          <w:rFonts w:ascii="Times New Roman" w:hAnsi="Times New Roman"/>
          <w:b/>
          <w:i/>
          <w:sz w:val="24"/>
        </w:rPr>
        <w:t>семейный поход в парк.</w:t>
      </w:r>
      <w:r w:rsidRPr="00603B96">
        <w:rPr>
          <w:rFonts w:ascii="Times New Roman" w:hAnsi="Times New Roman"/>
          <w:sz w:val="24"/>
        </w:rPr>
        <w:t xml:space="preserve"> Здесь закладываются азы знаний об окружающем мире, природе родного края. Ребенок знакомится с различными видами деревьев, трав, кустарников, наблюдает поведение насекомых, слушает пение птиц. Задача взрослого обратить внимание ребенка на то или иное явление, дерево, цветок, животное, помочь вычленить его из общего буйства летних красок и изучить. Так, постепенно, приходя в парк снова и снова, ребенок сталкивается с уже знакомыми ему явлениями живой и неживой природы и пополняет свою копилку знаний новыми видами.</w:t>
      </w:r>
    </w:p>
    <w:p w:rsidR="00FC4197" w:rsidRPr="00603B96" w:rsidRDefault="00FC4197" w:rsidP="00FC4197">
      <w:pPr>
        <w:spacing w:after="0" w:line="360" w:lineRule="auto"/>
        <w:ind w:firstLine="851"/>
        <w:jc w:val="both"/>
        <w:rPr>
          <w:rFonts w:ascii="Times New Roman" w:hAnsi="Times New Roman"/>
          <w:sz w:val="24"/>
        </w:rPr>
      </w:pPr>
      <w:r w:rsidRPr="00603B96">
        <w:rPr>
          <w:rFonts w:ascii="Times New Roman" w:hAnsi="Times New Roman"/>
          <w:sz w:val="24"/>
        </w:rPr>
        <w:t xml:space="preserve">Прекрасной познавательной совместной прогулкой может стать </w:t>
      </w:r>
      <w:r w:rsidRPr="00603B96">
        <w:rPr>
          <w:rFonts w:ascii="Times New Roman" w:hAnsi="Times New Roman"/>
          <w:b/>
          <w:i/>
          <w:sz w:val="24"/>
        </w:rPr>
        <w:t>поход в лес.</w:t>
      </w:r>
      <w:r w:rsidRPr="00603B96">
        <w:rPr>
          <w:rFonts w:ascii="Times New Roman" w:hAnsi="Times New Roman"/>
          <w:sz w:val="24"/>
        </w:rPr>
        <w:t xml:space="preserve"> Перед походом проведите с ребенком беседы «о правилах поведения в лесу», рассмотрите иллюстрации съедобных и несъедобных грибов и ягод. С детьми старшего дошкольного возраста можно поиграть в дидактические игры «С чьей ветки детка», «Какое дерево потеряло этот лист». Ваша искренняя заинтересованность обязательно передастся ребенку, он станет относиться к природе и окружающему миру с любовью и почтением. Так же следует не забывать про подвижные игры в природе: «Хитрая лиса», «Красочки» «</w:t>
      </w:r>
      <w:proofErr w:type="spellStart"/>
      <w:r w:rsidRPr="00603B96">
        <w:rPr>
          <w:rFonts w:ascii="Times New Roman" w:hAnsi="Times New Roman"/>
          <w:sz w:val="24"/>
        </w:rPr>
        <w:t>Ловишки</w:t>
      </w:r>
      <w:proofErr w:type="spellEnd"/>
      <w:r w:rsidRPr="00603B96">
        <w:rPr>
          <w:rFonts w:ascii="Times New Roman" w:hAnsi="Times New Roman"/>
          <w:sz w:val="24"/>
        </w:rPr>
        <w:t xml:space="preserve">», «Рыбак», «Медведь и пчелы. Для этих игр вам потребуется небольшая кампания, поэтому целесообразно играть в них всей семьей. Прогулка в поле так же может носить познавательный характер. Полезно познакомить дошкольников с некоторыми лекарственными растениями, рассказав, какое они имеют значение, об их полезных свойствах, о том, что летом происходит их массовый сбор. По-новому они смогут смотреть на привычный для них подорожник, пастушью сумку, зверобой, мать-и-мачеху, ромашку </w:t>
      </w:r>
      <w:r w:rsidRPr="00603B96">
        <w:rPr>
          <w:rFonts w:ascii="Times New Roman" w:hAnsi="Times New Roman"/>
          <w:sz w:val="24"/>
        </w:rPr>
        <w:lastRenderedPageBreak/>
        <w:t xml:space="preserve">лекарственную. По итогам наблюдений можно даже собрать гербарий или начать альбом для сбора коллекции трав. </w:t>
      </w:r>
    </w:p>
    <w:p w:rsidR="00FC4197" w:rsidRPr="00603B96" w:rsidRDefault="00FC4197" w:rsidP="00FC4197">
      <w:pPr>
        <w:spacing w:after="0" w:line="360" w:lineRule="auto"/>
        <w:ind w:firstLine="851"/>
        <w:jc w:val="both"/>
        <w:rPr>
          <w:rFonts w:ascii="Times New Roman" w:hAnsi="Times New Roman"/>
          <w:sz w:val="24"/>
        </w:rPr>
      </w:pPr>
      <w:r w:rsidRPr="00603B96">
        <w:rPr>
          <w:rFonts w:ascii="Times New Roman" w:hAnsi="Times New Roman"/>
          <w:sz w:val="24"/>
        </w:rPr>
        <w:t xml:space="preserve">Великолепная альтернатива лесным прогулкам - </w:t>
      </w:r>
      <w:r w:rsidRPr="00603B96">
        <w:rPr>
          <w:rFonts w:ascii="Times New Roman" w:hAnsi="Times New Roman"/>
          <w:b/>
          <w:i/>
          <w:sz w:val="24"/>
        </w:rPr>
        <w:t>труд в природе</w:t>
      </w:r>
      <w:r w:rsidRPr="00603B96">
        <w:rPr>
          <w:rFonts w:ascii="Times New Roman" w:hAnsi="Times New Roman"/>
          <w:sz w:val="24"/>
        </w:rPr>
        <w:t xml:space="preserve">. Этот компонент образовательной области «социально-коммуникативное развитие» особенно развернуто реализуется в летний период. В зависимости от возраста ребенка ему можно давать различные поручения по уходу за растениями, поливом, прополкой. Так, в младшем возрасте под руководством взрослого ребенок может полить цветы на участке, помочь в сборе урожая. У детей среднего дошкольного возраста необходимо продолжать прививать желание ухаживать за растениями, помогать взрослым. Можно предложить им собрать вместе урожай, семена, подать тот или иной инструмент взрослому. В старшем дошкольном возрасте дети справятся с такими заданиями как рыхление почвы, прополка, пересаживание растений под присмотром взрослого. </w:t>
      </w:r>
    </w:p>
    <w:p w:rsidR="00FC4197" w:rsidRPr="00603B96" w:rsidRDefault="00FC4197" w:rsidP="00FC4197">
      <w:pPr>
        <w:spacing w:after="0" w:line="360" w:lineRule="auto"/>
        <w:ind w:firstLine="851"/>
        <w:jc w:val="both"/>
        <w:rPr>
          <w:rFonts w:ascii="Times New Roman" w:hAnsi="Times New Roman"/>
          <w:sz w:val="24"/>
        </w:rPr>
      </w:pPr>
      <w:r w:rsidRPr="00603B96">
        <w:rPr>
          <w:rFonts w:ascii="Times New Roman" w:hAnsi="Times New Roman"/>
          <w:sz w:val="24"/>
        </w:rPr>
        <w:t>Все эти простые обязанности помогут сформировать у детей уважительное отношение к труду взрослых, расширят представления детей о труде, его общественной значимости, сформируют бережное отношение к тому, что сделано руками человека, привьют чувство благодарности к людям за их труд. Учите ребенка любоваться природой, формируйте эстетический вкус. Пусть в обычном облаке вы вдруг разглядите сказочный замок, а в отражении лужицы или пруда увидите «кривое зеркало» из парка аттракционов. Дайте волю своей фантазии, и ребенок с радостью подхватит творческий посыл. Пускай это лето останется в памяти ребенка, как полное чудес и приключений время, а новые знания придадут ему уверенности в себе. Такое полезное во всех смыслах пребывание на свежем воздухе летом укрепит здоровье вашего малыша, сформирует новые знания, умения, навыки, а самое главное поможет сблизиться с ребенком, найти общие темы для бесед, сплотить всех членов семьи, укрепить психологическую связь между родителями и ребенком. Необходимо не просто ознакомить дошкольников с особенностями природы летом, но и воспитать искреннее, доброе, бережное отношение к окружающему, сформировать культуру поведения в природе и общечеловеческие нормы и ценности.</w:t>
      </w:r>
    </w:p>
    <w:p w:rsidR="007322C7" w:rsidRDefault="007322C7"/>
    <w:sectPr w:rsidR="00732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CA"/>
    <w:rsid w:val="003F2BCA"/>
    <w:rsid w:val="007322C7"/>
    <w:rsid w:val="00FC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A7A38-D94C-47CC-9F19-6A0721F2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9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19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Company>diakov.net</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2025-01-30T11:20:00Z</dcterms:created>
  <dcterms:modified xsi:type="dcterms:W3CDTF">2025-01-30T11:21:00Z</dcterms:modified>
</cp:coreProperties>
</file>