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18" w:rsidRPr="009F5C18" w:rsidRDefault="009F5C18" w:rsidP="009B55EC">
      <w:pPr>
        <w:ind w:left="0"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9F5C1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9F5C18" w:rsidRPr="009F5C18" w:rsidRDefault="009F5C18" w:rsidP="009B55EC">
      <w:pPr>
        <w:ind w:left="0"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F5C18"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9F5C18" w:rsidRPr="009F5C18" w:rsidRDefault="009F5C18" w:rsidP="009B55EC">
      <w:pPr>
        <w:ind w:left="0" w:firstLine="85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F5C18">
        <w:rPr>
          <w:rFonts w:ascii="Times New Roman" w:hAnsi="Times New Roman" w:cs="Times New Roman"/>
          <w:b/>
          <w:color w:val="C00000"/>
          <w:sz w:val="40"/>
          <w:szCs w:val="40"/>
        </w:rPr>
        <w:t>Лживость.</w:t>
      </w:r>
    </w:p>
    <w:p w:rsidR="009F5C18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>Жизнь каждого ребенка дошко</w:t>
      </w:r>
      <w:r>
        <w:rPr>
          <w:rFonts w:ascii="Times New Roman" w:hAnsi="Times New Roman" w:cs="Times New Roman"/>
          <w:sz w:val="28"/>
          <w:szCs w:val="28"/>
        </w:rPr>
        <w:t>льн</w:t>
      </w:r>
      <w:r w:rsidRPr="009F5C18">
        <w:rPr>
          <w:rFonts w:ascii="Times New Roman" w:hAnsi="Times New Roman" w:cs="Times New Roman"/>
          <w:sz w:val="28"/>
          <w:szCs w:val="28"/>
        </w:rPr>
        <w:t>ика наполнена выдумками и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фантазиями. Эта одна из психологических особенностей возраста, так как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способность отделять мир фантазий от реальности формируется к началу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школьного этапа, т.е. к 7-8 1 одам. Но если в 4-5 лет фантазии ребенка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невинны, то в 5-6 лет малыш начинает задумываться над тем, как можно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избежать наказаний. Интуитивный поиск способов избегания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неприятностей останавливается на самом легком - лжи. Это средство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всегда доступно и помогает в минимальные сроки достичь желаемого.</w:t>
      </w:r>
    </w:p>
    <w:p w:rsidR="009F5C18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>Ложь по своей природе многолика и многогранна, так же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многочисленны и мотивы, толкающие ребенка на ложь.</w:t>
      </w:r>
    </w:p>
    <w:p w:rsidR="009F5C18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>Как это часто бывает, неблаговидные поступки детей являются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следствием ошибок и просчетов родителей.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5C18">
        <w:rPr>
          <w:rFonts w:ascii="Times New Roman" w:hAnsi="Times New Roman" w:cs="Times New Roman"/>
          <w:sz w:val="28"/>
          <w:szCs w:val="28"/>
        </w:rPr>
        <w:t>пример, ребенка обвиняют в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том, что он без разрешения съел конфеты, оставленные на столе, а фантик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был найден у брата. Малыш отказывается, говорит, что это не он.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 xml:space="preserve">Родителям есть </w:t>
      </w:r>
      <w:proofErr w:type="gramStart"/>
      <w:r w:rsidRPr="009F5C1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F5C18">
        <w:rPr>
          <w:rFonts w:ascii="Times New Roman" w:hAnsi="Times New Roman" w:cs="Times New Roman"/>
          <w:sz w:val="28"/>
          <w:szCs w:val="28"/>
        </w:rPr>
        <w:t xml:space="preserve"> чем задуматься. Во-первых, это сигнал о том, что не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все благополучно в отношениях между братьями, но скорее всего, это не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 xml:space="preserve">простая детская ревность, а </w:t>
      </w:r>
      <w:r w:rsidRPr="009F5C18">
        <w:rPr>
          <w:rFonts w:ascii="Times New Roman" w:hAnsi="Times New Roman" w:cs="Times New Roman"/>
          <w:sz w:val="28"/>
          <w:szCs w:val="28"/>
        </w:rPr>
        <w:t>неосознанно</w:t>
      </w:r>
      <w:r w:rsidRPr="009F5C18">
        <w:rPr>
          <w:rFonts w:ascii="Times New Roman" w:hAnsi="Times New Roman" w:cs="Times New Roman"/>
          <w:sz w:val="28"/>
          <w:szCs w:val="28"/>
        </w:rPr>
        <w:t xml:space="preserve"> культивируемое родителями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 xml:space="preserve">соперничество, проявляющееся в сравнениях их друг с другом. </w:t>
      </w:r>
      <w:r w:rsidRPr="009F5C18">
        <w:rPr>
          <w:rFonts w:ascii="Times New Roman" w:hAnsi="Times New Roman" w:cs="Times New Roman"/>
          <w:sz w:val="28"/>
          <w:szCs w:val="28"/>
        </w:rPr>
        <w:t>Во-вторых</w:t>
      </w:r>
      <w:r w:rsidRPr="009F5C18">
        <w:rPr>
          <w:rFonts w:ascii="Times New Roman" w:hAnsi="Times New Roman" w:cs="Times New Roman"/>
          <w:sz w:val="28"/>
          <w:szCs w:val="28"/>
        </w:rPr>
        <w:t>,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нужно помнить, что у дошкольников волевые усилия или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произвольный контроль поведения развиты слабо, они не могут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противостоять соблазну. Тем более, что система запретов во многих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 xml:space="preserve">семьях неоправданно широка, </w:t>
      </w:r>
      <w:proofErr w:type="gramStart"/>
      <w:r w:rsidRPr="009F5C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5C18">
        <w:rPr>
          <w:rFonts w:ascii="Times New Roman" w:hAnsi="Times New Roman" w:cs="Times New Roman"/>
          <w:sz w:val="28"/>
          <w:szCs w:val="28"/>
        </w:rPr>
        <w:t xml:space="preserve"> следовательно, малоэффективна.</w:t>
      </w:r>
    </w:p>
    <w:p w:rsidR="009F5C18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>Другой причиной лживости ребенка может быть завышенная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система требований, предъявляемых к нему 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5C18">
        <w:rPr>
          <w:rFonts w:ascii="Times New Roman" w:hAnsi="Times New Roman" w:cs="Times New Roman"/>
          <w:sz w:val="28"/>
          <w:szCs w:val="28"/>
        </w:rPr>
        <w:t>ителями. Скорее всего, эти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C18">
        <w:rPr>
          <w:rFonts w:ascii="Times New Roman" w:hAnsi="Times New Roman" w:cs="Times New Roman"/>
          <w:sz w:val="28"/>
          <w:szCs w:val="28"/>
        </w:rPr>
        <w:t>я неосновываются на реальных возможностях и желаниях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ребенка. В этом случае он пытается оградить себя от необоснованных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нападок, а также уберечь родителей от разочарований</w:t>
      </w:r>
      <w:proofErr w:type="gramStart"/>
      <w:r w:rsidRPr="009F5C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5C18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>Что же является движущей силой, толкающей ребенка на ложь?</w:t>
      </w:r>
    </w:p>
    <w:p w:rsidR="009F5C18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>СТРАХ! Страх потерять любовь родителей, их расположение,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 xml:space="preserve">страх быть </w:t>
      </w:r>
      <w:r w:rsidRPr="009F5C18">
        <w:rPr>
          <w:rFonts w:ascii="Times New Roman" w:hAnsi="Times New Roman" w:cs="Times New Roman"/>
          <w:sz w:val="28"/>
          <w:szCs w:val="28"/>
        </w:rPr>
        <w:t>неоправданно</w:t>
      </w:r>
      <w:r w:rsidRPr="009F5C18">
        <w:rPr>
          <w:rFonts w:ascii="Times New Roman" w:hAnsi="Times New Roman" w:cs="Times New Roman"/>
          <w:sz w:val="28"/>
          <w:szCs w:val="28"/>
        </w:rPr>
        <w:t xml:space="preserve"> обвиненным, наказанным. Трагизм ситуации в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постоянном страхе быть пойманным. В итоге - замкнутый круг.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Постепенно он привыкает к такой ситуации и развивается в рамках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двойной морали - для себя и для других.</w:t>
      </w:r>
    </w:p>
    <w:p w:rsidR="009F5C18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>Еще одной широко распространенной причиной детской лжи</w:t>
      </w:r>
      <w:r w:rsidR="009B55EC">
        <w:rPr>
          <w:rFonts w:ascii="Times New Roman" w:hAnsi="Times New Roman" w:cs="Times New Roman"/>
          <w:sz w:val="28"/>
          <w:szCs w:val="28"/>
        </w:rPr>
        <w:t xml:space="preserve">  </w:t>
      </w:r>
      <w:r w:rsidRPr="009F5C18">
        <w:rPr>
          <w:rFonts w:ascii="Times New Roman" w:hAnsi="Times New Roman" w:cs="Times New Roman"/>
          <w:sz w:val="28"/>
          <w:szCs w:val="28"/>
        </w:rPr>
        <w:t xml:space="preserve">является, </w:t>
      </w:r>
      <w:proofErr w:type="gramStart"/>
      <w:r w:rsidRPr="009F5C18">
        <w:rPr>
          <w:rFonts w:ascii="Times New Roman" w:hAnsi="Times New Roman" w:cs="Times New Roman"/>
          <w:sz w:val="28"/>
          <w:szCs w:val="28"/>
        </w:rPr>
        <w:t>как это не парадоксально, пример</w:t>
      </w:r>
      <w:proofErr w:type="gramEnd"/>
      <w:r w:rsidRPr="009F5C18">
        <w:rPr>
          <w:rFonts w:ascii="Times New Roman" w:hAnsi="Times New Roman" w:cs="Times New Roman"/>
          <w:sz w:val="28"/>
          <w:szCs w:val="28"/>
        </w:rPr>
        <w:t xml:space="preserve"> родителей.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дошкольники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склонны к подражанию, они перенимают манеру поведения,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движения, слова тех людей, которые им нравятся и которые обладают для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них авторитетом. Чаше всего таковыми для них являются родители. И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если ребенок часто становится свидетелем .1жи родителей он начинает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воспринимать ее как норму. Таким образом, родители теряют доверие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5C18">
        <w:rPr>
          <w:rFonts w:ascii="Times New Roman" w:hAnsi="Times New Roman" w:cs="Times New Roman"/>
          <w:sz w:val="28"/>
          <w:szCs w:val="28"/>
        </w:rPr>
        <w:t>етей.</w:t>
      </w:r>
    </w:p>
    <w:p w:rsidR="000B54CF" w:rsidRPr="009F5C18" w:rsidRDefault="009F5C18" w:rsidP="009B55EC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F5C18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родителей - не поймать ребенка</w:t>
      </w:r>
      <w:r w:rsidRPr="009F5C18">
        <w:rPr>
          <w:rFonts w:ascii="Times New Roman" w:hAnsi="Times New Roman" w:cs="Times New Roman"/>
          <w:sz w:val="28"/>
          <w:szCs w:val="28"/>
        </w:rPr>
        <w:t xml:space="preserve"> на лжи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C18">
        <w:rPr>
          <w:rFonts w:ascii="Times New Roman" w:hAnsi="Times New Roman" w:cs="Times New Roman"/>
          <w:sz w:val="28"/>
          <w:szCs w:val="28"/>
        </w:rPr>
        <w:t>а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5C18">
        <w:rPr>
          <w:rFonts w:ascii="Times New Roman" w:hAnsi="Times New Roman" w:cs="Times New Roman"/>
          <w:sz w:val="28"/>
          <w:szCs w:val="28"/>
        </w:rPr>
        <w:t>браться в мотивах такого пов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C18">
        <w:rPr>
          <w:rFonts w:ascii="Times New Roman" w:hAnsi="Times New Roman" w:cs="Times New Roman"/>
          <w:sz w:val="28"/>
          <w:szCs w:val="28"/>
        </w:rPr>
        <w:t>дения</w:t>
      </w:r>
      <w:proofErr w:type="gramStart"/>
      <w:r w:rsidRPr="009F5C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5C1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C18">
        <w:rPr>
          <w:rFonts w:ascii="Times New Roman" w:hAnsi="Times New Roman" w:cs="Times New Roman"/>
          <w:sz w:val="28"/>
          <w:szCs w:val="28"/>
        </w:rPr>
        <w:t>чш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5C18">
        <w:rPr>
          <w:rFonts w:ascii="Times New Roman" w:hAnsi="Times New Roman" w:cs="Times New Roman"/>
          <w:sz w:val="28"/>
          <w:szCs w:val="28"/>
        </w:rPr>
        <w:t xml:space="preserve"> использовать косвенные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9B55EC">
        <w:rPr>
          <w:rFonts w:ascii="Times New Roman" w:hAnsi="Times New Roman" w:cs="Times New Roman"/>
          <w:sz w:val="28"/>
          <w:szCs w:val="28"/>
        </w:rPr>
        <w:t>воз</w:t>
      </w:r>
      <w:r w:rsidRPr="009F5C18">
        <w:rPr>
          <w:rFonts w:ascii="Times New Roman" w:hAnsi="Times New Roman" w:cs="Times New Roman"/>
          <w:sz w:val="28"/>
          <w:szCs w:val="28"/>
        </w:rPr>
        <w:t>действия : сказки, рассказы пр</w:t>
      </w:r>
      <w:r w:rsidR="009B55EC">
        <w:rPr>
          <w:rFonts w:ascii="Times New Roman" w:hAnsi="Times New Roman" w:cs="Times New Roman"/>
          <w:sz w:val="28"/>
          <w:szCs w:val="28"/>
        </w:rPr>
        <w:t>о</w:t>
      </w:r>
      <w:r w:rsidRPr="009F5C18">
        <w:rPr>
          <w:rFonts w:ascii="Times New Roman" w:hAnsi="Times New Roman" w:cs="Times New Roman"/>
          <w:sz w:val="28"/>
          <w:szCs w:val="28"/>
        </w:rPr>
        <w:t>бл</w:t>
      </w:r>
      <w:r w:rsidR="009B55EC">
        <w:rPr>
          <w:rFonts w:ascii="Times New Roman" w:hAnsi="Times New Roman" w:cs="Times New Roman"/>
          <w:sz w:val="28"/>
          <w:szCs w:val="28"/>
        </w:rPr>
        <w:t>е</w:t>
      </w:r>
      <w:r w:rsidRPr="009F5C18">
        <w:rPr>
          <w:rFonts w:ascii="Times New Roman" w:hAnsi="Times New Roman" w:cs="Times New Roman"/>
          <w:sz w:val="28"/>
          <w:szCs w:val="28"/>
        </w:rPr>
        <w:t>мны</w:t>
      </w:r>
      <w:r w:rsidR="009B55EC">
        <w:rPr>
          <w:rFonts w:ascii="Times New Roman" w:hAnsi="Times New Roman" w:cs="Times New Roman"/>
          <w:sz w:val="28"/>
          <w:szCs w:val="28"/>
        </w:rPr>
        <w:t>е</w:t>
      </w:r>
      <w:r w:rsidRPr="009F5C18">
        <w:rPr>
          <w:rFonts w:ascii="Times New Roman" w:hAnsi="Times New Roman" w:cs="Times New Roman"/>
          <w:sz w:val="28"/>
          <w:szCs w:val="28"/>
        </w:rPr>
        <w:t xml:space="preserve"> си</w:t>
      </w:r>
      <w:r w:rsidR="009B55EC">
        <w:rPr>
          <w:rFonts w:ascii="Times New Roman" w:hAnsi="Times New Roman" w:cs="Times New Roman"/>
          <w:sz w:val="28"/>
          <w:szCs w:val="28"/>
        </w:rPr>
        <w:t>т</w:t>
      </w:r>
      <w:r w:rsidRPr="009F5C18">
        <w:rPr>
          <w:rFonts w:ascii="Times New Roman" w:hAnsi="Times New Roman" w:cs="Times New Roman"/>
          <w:sz w:val="28"/>
          <w:szCs w:val="28"/>
        </w:rPr>
        <w:t>уаци</w:t>
      </w:r>
      <w:r w:rsidR="009B55EC">
        <w:rPr>
          <w:rFonts w:ascii="Times New Roman" w:hAnsi="Times New Roman" w:cs="Times New Roman"/>
          <w:sz w:val="28"/>
          <w:szCs w:val="28"/>
        </w:rPr>
        <w:t>и</w:t>
      </w:r>
      <w:r w:rsidRPr="009F5C18">
        <w:rPr>
          <w:rFonts w:ascii="Times New Roman" w:hAnsi="Times New Roman" w:cs="Times New Roman"/>
          <w:sz w:val="28"/>
          <w:szCs w:val="28"/>
        </w:rPr>
        <w:t xml:space="preserve"> в </w:t>
      </w:r>
      <w:r w:rsidR="009B55EC">
        <w:rPr>
          <w:rFonts w:ascii="Times New Roman" w:hAnsi="Times New Roman" w:cs="Times New Roman"/>
          <w:sz w:val="28"/>
          <w:szCs w:val="28"/>
        </w:rPr>
        <w:t>х</w:t>
      </w:r>
      <w:r w:rsidRPr="009F5C18">
        <w:rPr>
          <w:rFonts w:ascii="Times New Roman" w:hAnsi="Times New Roman" w:cs="Times New Roman"/>
          <w:sz w:val="28"/>
          <w:szCs w:val="28"/>
        </w:rPr>
        <w:t>о</w:t>
      </w:r>
      <w:r w:rsidR="009B55EC">
        <w:rPr>
          <w:rFonts w:ascii="Times New Roman" w:hAnsi="Times New Roman" w:cs="Times New Roman"/>
          <w:sz w:val="28"/>
          <w:szCs w:val="28"/>
        </w:rPr>
        <w:t>д</w:t>
      </w:r>
      <w:r w:rsidRPr="009F5C18">
        <w:rPr>
          <w:rFonts w:ascii="Times New Roman" w:hAnsi="Times New Roman" w:cs="Times New Roman"/>
          <w:sz w:val="28"/>
          <w:szCs w:val="28"/>
        </w:rPr>
        <w:t>е</w:t>
      </w:r>
      <w:r w:rsidR="009B55EC">
        <w:rPr>
          <w:rFonts w:ascii="Times New Roman" w:hAnsi="Times New Roman" w:cs="Times New Roman"/>
          <w:sz w:val="28"/>
          <w:szCs w:val="28"/>
        </w:rPr>
        <w:t xml:space="preserve"> о</w:t>
      </w:r>
      <w:r w:rsidRPr="009F5C18">
        <w:rPr>
          <w:rFonts w:ascii="Times New Roman" w:hAnsi="Times New Roman" w:cs="Times New Roman"/>
          <w:sz w:val="28"/>
          <w:szCs w:val="28"/>
        </w:rPr>
        <w:t>бсуж</w:t>
      </w:r>
      <w:r w:rsidR="009B55EC">
        <w:rPr>
          <w:rFonts w:ascii="Times New Roman" w:hAnsi="Times New Roman" w:cs="Times New Roman"/>
          <w:sz w:val="28"/>
          <w:szCs w:val="28"/>
        </w:rPr>
        <w:t>д</w:t>
      </w:r>
      <w:r w:rsidRPr="009F5C18">
        <w:rPr>
          <w:rFonts w:ascii="Times New Roman" w:hAnsi="Times New Roman" w:cs="Times New Roman"/>
          <w:sz w:val="28"/>
          <w:szCs w:val="28"/>
        </w:rPr>
        <w:t>ения ко</w:t>
      </w:r>
      <w:r w:rsidR="009B55EC">
        <w:rPr>
          <w:rFonts w:ascii="Times New Roman" w:hAnsi="Times New Roman" w:cs="Times New Roman"/>
          <w:sz w:val="28"/>
          <w:szCs w:val="28"/>
        </w:rPr>
        <w:t>то</w:t>
      </w:r>
      <w:r w:rsidRPr="009F5C18">
        <w:rPr>
          <w:rFonts w:ascii="Times New Roman" w:hAnsi="Times New Roman" w:cs="Times New Roman"/>
          <w:sz w:val="28"/>
          <w:szCs w:val="28"/>
        </w:rPr>
        <w:t>рых можно во-первы</w:t>
      </w:r>
      <w:r w:rsidR="009B55EC">
        <w:rPr>
          <w:rFonts w:ascii="Times New Roman" w:hAnsi="Times New Roman" w:cs="Times New Roman"/>
          <w:sz w:val="28"/>
          <w:szCs w:val="28"/>
        </w:rPr>
        <w:t>х</w:t>
      </w:r>
      <w:r w:rsidRPr="009F5C18">
        <w:rPr>
          <w:rFonts w:ascii="Times New Roman" w:hAnsi="Times New Roman" w:cs="Times New Roman"/>
          <w:sz w:val="28"/>
          <w:szCs w:val="28"/>
        </w:rPr>
        <w:t xml:space="preserve"> , выявить о</w:t>
      </w:r>
      <w:r w:rsidR="009B55EC">
        <w:rPr>
          <w:rFonts w:ascii="Times New Roman" w:hAnsi="Times New Roman" w:cs="Times New Roman"/>
          <w:sz w:val="28"/>
          <w:szCs w:val="28"/>
        </w:rPr>
        <w:t>со</w:t>
      </w:r>
      <w:r w:rsidRPr="009F5C18">
        <w:rPr>
          <w:rFonts w:ascii="Times New Roman" w:hAnsi="Times New Roman" w:cs="Times New Roman"/>
          <w:sz w:val="28"/>
          <w:szCs w:val="28"/>
        </w:rPr>
        <w:t>б</w:t>
      </w:r>
      <w:r w:rsidR="009B55EC">
        <w:rPr>
          <w:rFonts w:ascii="Times New Roman" w:hAnsi="Times New Roman" w:cs="Times New Roman"/>
          <w:sz w:val="28"/>
          <w:szCs w:val="28"/>
        </w:rPr>
        <w:t>е</w:t>
      </w:r>
      <w:r w:rsidRPr="009F5C18">
        <w:rPr>
          <w:rFonts w:ascii="Times New Roman" w:hAnsi="Times New Roman" w:cs="Times New Roman"/>
          <w:sz w:val="28"/>
          <w:szCs w:val="28"/>
        </w:rPr>
        <w:t>нн</w:t>
      </w:r>
      <w:r w:rsidR="009B55EC">
        <w:rPr>
          <w:rFonts w:ascii="Times New Roman" w:hAnsi="Times New Roman" w:cs="Times New Roman"/>
          <w:sz w:val="28"/>
          <w:szCs w:val="28"/>
        </w:rPr>
        <w:t>о</w:t>
      </w:r>
      <w:r w:rsidRPr="009F5C18">
        <w:rPr>
          <w:rFonts w:ascii="Times New Roman" w:hAnsi="Times New Roman" w:cs="Times New Roman"/>
          <w:sz w:val="28"/>
          <w:szCs w:val="28"/>
        </w:rPr>
        <w:t>сти</w:t>
      </w:r>
      <w:r w:rsidR="009B55EC">
        <w:rPr>
          <w:rFonts w:ascii="Times New Roman" w:hAnsi="Times New Roman" w:cs="Times New Roman"/>
          <w:sz w:val="28"/>
          <w:szCs w:val="28"/>
        </w:rPr>
        <w:t xml:space="preserve"> сло</w:t>
      </w:r>
      <w:r w:rsidRPr="009F5C18">
        <w:rPr>
          <w:rFonts w:ascii="Times New Roman" w:hAnsi="Times New Roman" w:cs="Times New Roman"/>
          <w:sz w:val="28"/>
          <w:szCs w:val="28"/>
        </w:rPr>
        <w:t>жившей</w:t>
      </w:r>
      <w:r w:rsidR="009B55EC">
        <w:rPr>
          <w:rFonts w:ascii="Times New Roman" w:hAnsi="Times New Roman" w:cs="Times New Roman"/>
          <w:sz w:val="28"/>
          <w:szCs w:val="28"/>
        </w:rPr>
        <w:t>с</w:t>
      </w:r>
      <w:r w:rsidRPr="009F5C18">
        <w:rPr>
          <w:rFonts w:ascii="Times New Roman" w:hAnsi="Times New Roman" w:cs="Times New Roman"/>
          <w:sz w:val="28"/>
          <w:szCs w:val="28"/>
        </w:rPr>
        <w:t xml:space="preserve">я системы </w:t>
      </w:r>
      <w:r w:rsidR="009B55EC">
        <w:rPr>
          <w:rFonts w:ascii="Times New Roman" w:hAnsi="Times New Roman" w:cs="Times New Roman"/>
          <w:sz w:val="28"/>
          <w:szCs w:val="28"/>
        </w:rPr>
        <w:t>ценностей,</w:t>
      </w:r>
      <w:r w:rsidRPr="009F5C18">
        <w:rPr>
          <w:rFonts w:ascii="Times New Roman" w:hAnsi="Times New Roman" w:cs="Times New Roman"/>
          <w:sz w:val="28"/>
          <w:szCs w:val="28"/>
        </w:rPr>
        <w:t xml:space="preserve"> а </w:t>
      </w:r>
      <w:r w:rsidR="009B55EC">
        <w:rPr>
          <w:rFonts w:ascii="Times New Roman" w:hAnsi="Times New Roman" w:cs="Times New Roman"/>
          <w:sz w:val="28"/>
          <w:szCs w:val="28"/>
        </w:rPr>
        <w:t>во-вторых</w:t>
      </w:r>
      <w:r w:rsidRPr="009F5C18">
        <w:rPr>
          <w:rFonts w:ascii="Times New Roman" w:hAnsi="Times New Roman" w:cs="Times New Roman"/>
          <w:sz w:val="28"/>
          <w:szCs w:val="28"/>
        </w:rPr>
        <w:t xml:space="preserve"> , </w:t>
      </w:r>
      <w:r w:rsidR="009B55EC">
        <w:rPr>
          <w:rFonts w:ascii="Times New Roman" w:hAnsi="Times New Roman" w:cs="Times New Roman"/>
          <w:sz w:val="28"/>
          <w:szCs w:val="28"/>
        </w:rPr>
        <w:t>безболезненно</w:t>
      </w:r>
      <w:r w:rsidRPr="009F5C18">
        <w:rPr>
          <w:rFonts w:ascii="Times New Roman" w:hAnsi="Times New Roman" w:cs="Times New Roman"/>
          <w:sz w:val="28"/>
          <w:szCs w:val="28"/>
        </w:rPr>
        <w:t xml:space="preserve"> и тактично</w:t>
      </w:r>
      <w:r w:rsidR="009B55EC">
        <w:rPr>
          <w:rFonts w:ascii="Times New Roman" w:hAnsi="Times New Roman" w:cs="Times New Roman"/>
          <w:sz w:val="28"/>
          <w:szCs w:val="28"/>
        </w:rPr>
        <w:t xml:space="preserve"> </w:t>
      </w:r>
      <w:r w:rsidRPr="009F5C18">
        <w:rPr>
          <w:rFonts w:ascii="Times New Roman" w:hAnsi="Times New Roman" w:cs="Times New Roman"/>
          <w:sz w:val="28"/>
          <w:szCs w:val="28"/>
        </w:rPr>
        <w:t>повлия</w:t>
      </w:r>
      <w:r w:rsidR="009B55EC">
        <w:rPr>
          <w:rFonts w:ascii="Times New Roman" w:hAnsi="Times New Roman" w:cs="Times New Roman"/>
          <w:sz w:val="28"/>
          <w:szCs w:val="28"/>
        </w:rPr>
        <w:t>т</w:t>
      </w:r>
      <w:r w:rsidRPr="009F5C18">
        <w:rPr>
          <w:rFonts w:ascii="Times New Roman" w:hAnsi="Times New Roman" w:cs="Times New Roman"/>
          <w:sz w:val="28"/>
          <w:szCs w:val="28"/>
        </w:rPr>
        <w:t>ь на нее.</w:t>
      </w:r>
    </w:p>
    <w:sectPr w:rsidR="000B54CF" w:rsidRPr="009F5C18" w:rsidSect="009B55E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C18"/>
    <w:rsid w:val="000B54CF"/>
    <w:rsid w:val="00123421"/>
    <w:rsid w:val="001A62F5"/>
    <w:rsid w:val="001D52F0"/>
    <w:rsid w:val="00440F7C"/>
    <w:rsid w:val="00515771"/>
    <w:rsid w:val="009B55EC"/>
    <w:rsid w:val="009D3DA4"/>
    <w:rsid w:val="009F5C18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2017-09-26T22:02:00Z</dcterms:created>
  <dcterms:modified xsi:type="dcterms:W3CDTF">2017-09-26T22:17:00Z</dcterms:modified>
</cp:coreProperties>
</file>