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5A" w:rsidRPr="0092255A" w:rsidRDefault="0092255A" w:rsidP="0092255A">
      <w:pPr>
        <w:spacing w:after="0"/>
        <w:ind w:firstLine="851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bookmarkStart w:id="0" w:name="_GoBack"/>
      <w:r w:rsidRPr="0092255A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Консультация для родителей</w:t>
      </w:r>
    </w:p>
    <w:p w:rsidR="0092255A" w:rsidRPr="0092255A" w:rsidRDefault="0092255A" w:rsidP="0092255A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2255A">
        <w:rPr>
          <w:rFonts w:ascii="Times New Roman" w:hAnsi="Times New Roman" w:cs="Times New Roman"/>
          <w:color w:val="1F497D" w:themeColor="text2"/>
          <w:sz w:val="28"/>
          <w:szCs w:val="28"/>
        </w:rPr>
        <w:t>Подготовила: воспитатель Лазарева Н.В.</w:t>
      </w:r>
    </w:p>
    <w:p w:rsidR="00420686" w:rsidRPr="0092255A" w:rsidRDefault="0025132C" w:rsidP="0092255A">
      <w:pPr>
        <w:shd w:val="clear" w:color="auto" w:fill="FFFFFF"/>
        <w:spacing w:after="240" w:line="240" w:lineRule="auto"/>
        <w:ind w:right="-285" w:hanging="284"/>
        <w:jc w:val="center"/>
        <w:rPr>
          <w:rFonts w:ascii="Times New Roman" w:eastAsia="Times New Roman" w:hAnsi="Times New Roman" w:cs="Times New Roman"/>
          <w:b/>
          <w:color w:val="C0504D" w:themeColor="accent2"/>
          <w:sz w:val="36"/>
          <w:szCs w:val="36"/>
          <w:lang w:eastAsia="ru-RU"/>
        </w:rPr>
      </w:pPr>
      <w:r w:rsidRPr="0092255A">
        <w:rPr>
          <w:rFonts w:ascii="Times New Roman" w:eastAsia="Times New Roman" w:hAnsi="Times New Roman" w:cs="Times New Roman"/>
          <w:b/>
          <w:color w:val="C0504D" w:themeColor="accent2"/>
          <w:sz w:val="36"/>
          <w:szCs w:val="36"/>
          <w:lang w:eastAsia="ru-RU"/>
        </w:rPr>
        <w:t>«</w:t>
      </w:r>
      <w:r w:rsidR="00420686" w:rsidRPr="0092255A">
        <w:rPr>
          <w:rFonts w:ascii="Times New Roman" w:eastAsia="Times New Roman" w:hAnsi="Times New Roman" w:cs="Times New Roman"/>
          <w:b/>
          <w:color w:val="C0504D" w:themeColor="accent2"/>
          <w:sz w:val="36"/>
          <w:szCs w:val="36"/>
          <w:lang w:eastAsia="ru-RU"/>
        </w:rPr>
        <w:t>Возрастные особенности детей дошкольного возраста 6-7 лет</w:t>
      </w:r>
      <w:proofErr w:type="gramStart"/>
      <w:r w:rsidR="00420686" w:rsidRPr="0092255A">
        <w:rPr>
          <w:rFonts w:ascii="Times New Roman" w:eastAsia="Times New Roman" w:hAnsi="Times New Roman" w:cs="Times New Roman"/>
          <w:b/>
          <w:color w:val="C0504D" w:themeColor="accent2"/>
          <w:sz w:val="36"/>
          <w:szCs w:val="36"/>
          <w:lang w:eastAsia="ru-RU"/>
        </w:rPr>
        <w:t>.</w:t>
      </w:r>
      <w:r w:rsidRPr="0092255A">
        <w:rPr>
          <w:rFonts w:ascii="Times New Roman" w:eastAsia="Times New Roman" w:hAnsi="Times New Roman" w:cs="Times New Roman"/>
          <w:b/>
          <w:color w:val="C0504D" w:themeColor="accent2"/>
          <w:sz w:val="36"/>
          <w:szCs w:val="36"/>
          <w:lang w:eastAsia="ru-RU"/>
        </w:rPr>
        <w:t>»</w:t>
      </w:r>
      <w:proofErr w:type="gramEnd"/>
    </w:p>
    <w:bookmarkEnd w:id="0"/>
    <w:p w:rsidR="00420686" w:rsidRPr="0092255A" w:rsidRDefault="00420686" w:rsidP="0042068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Возраст (6 – 7 лет) характеризуется как период существенных изменений в организме ребенка и является определенным этапом созревания организма. В этот период идет интенсивное развитие и совершенствование опорно-двигательной и </w:t>
      </w:r>
      <w:proofErr w:type="spellStart"/>
      <w:proofErr w:type="gramStart"/>
      <w:r w:rsidRPr="009225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92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организма, развитие мелких мышц, развитие и дифференцировка различных отделов центральной нервной системы.</w:t>
      </w:r>
    </w:p>
    <w:p w:rsidR="00420686" w:rsidRPr="0092255A" w:rsidRDefault="00420686" w:rsidP="0042068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5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Характерной особенностью данного возраста является так же развитие познавательных и мыслительных психических процессов: внимания, мышления, воображения, памяти, речи.</w:t>
      </w:r>
    </w:p>
    <w:p w:rsidR="00420686" w:rsidRPr="0092255A" w:rsidRDefault="00420686" w:rsidP="0042068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2255A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 </w:t>
      </w:r>
      <w:r w:rsidRPr="0092255A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Внимание.</w:t>
      </w:r>
      <w:r w:rsidRPr="0092255A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</w:t>
      </w:r>
      <w:r w:rsidRPr="009225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протяжении дошкольного детства преобладающим у ребенка является непроизвольное внимание, то к концу дошкольного возраста начинает развиваться произвольное внимание. Ребенок начинает его сознательно направлять и удерживать на определенных предметах и объектах.</w:t>
      </w:r>
    </w:p>
    <w:p w:rsidR="00420686" w:rsidRPr="0092255A" w:rsidRDefault="00420686" w:rsidP="0042068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5A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     </w:t>
      </w:r>
      <w:r w:rsidRPr="0092255A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Память</w:t>
      </w:r>
      <w:r w:rsidRPr="0092255A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. </w:t>
      </w:r>
      <w:r w:rsidRPr="0092255A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дошкольного возраста происходит развитие произвольной зрительной и слуховой памяти. Память начинает играть ведущую роль в организации психических процессов.</w:t>
      </w:r>
    </w:p>
    <w:p w:rsidR="00420686" w:rsidRPr="0092255A" w:rsidRDefault="00420686" w:rsidP="0042068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5A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     </w:t>
      </w:r>
      <w:r w:rsidRPr="0092255A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Развитие мышления</w:t>
      </w:r>
      <w:r w:rsidRPr="0092255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.</w:t>
      </w:r>
      <w:r w:rsidRPr="0092255A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</w:t>
      </w:r>
      <w:r w:rsidRPr="0092255A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дошкольного возраста более высокого уровня достигает развитие наглядно-образного мышления и начинает развиваться логическое мышление, что способствует формированию способности ребенка выделять  существенные свойства и признаки предметов окружающего мира, формированию способности сравнения, обобщения, классификации.</w:t>
      </w:r>
    </w:p>
    <w:p w:rsidR="00420686" w:rsidRPr="0092255A" w:rsidRDefault="00420686" w:rsidP="00420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5A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 </w:t>
      </w:r>
      <w:r w:rsidRPr="0092255A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Развитие воображения</w:t>
      </w:r>
      <w:r w:rsidRPr="0092255A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 </w:t>
      </w:r>
      <w:r w:rsidRPr="0092255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развитие творческого воображения, этому способствуют различные игры, неожиданные ассоциации, яркость и конкретность представляемых образов и впечатлений.</w:t>
      </w:r>
    </w:p>
    <w:p w:rsidR="00420686" w:rsidRPr="0092255A" w:rsidRDefault="00420686" w:rsidP="00420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2255A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</w:t>
      </w:r>
    </w:p>
    <w:p w:rsidR="00420686" w:rsidRPr="0092255A" w:rsidRDefault="00420686" w:rsidP="0042068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5A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  </w:t>
      </w:r>
      <w:r w:rsidRPr="0092255A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В сфере  развития речи</w:t>
      </w:r>
      <w:r w:rsidRPr="0092255A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</w:t>
      </w:r>
      <w:r w:rsidRPr="0092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концу дошкольного возраста расширяется активный словарный запас и развивается способность использовать в активной речи различные </w:t>
      </w:r>
      <w:proofErr w:type="spellStart"/>
      <w:r w:rsidRPr="0092255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сложнограмматические</w:t>
      </w:r>
      <w:proofErr w:type="spellEnd"/>
      <w:r w:rsidRPr="0092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конструкции.</w:t>
      </w:r>
    </w:p>
    <w:p w:rsidR="00420686" w:rsidRPr="0092255A" w:rsidRDefault="00420686" w:rsidP="0042068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5A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     </w:t>
      </w:r>
      <w:r w:rsidRPr="0092255A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Психическое развитие и становление личности ребенка к концу дошкольного возраста тесно связаны с развитием самосознания</w:t>
      </w:r>
      <w:r w:rsidRPr="0092255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.</w:t>
      </w:r>
      <w:r w:rsidRPr="0092255A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</w:t>
      </w:r>
      <w:r w:rsidRPr="0092255A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6 – 7 летнего возраста формируется самооценка на основе осознания успешности своей деятельности, оценок сверстников, оценки педагога, одобрения взрослых и родителей. Ребенок становится способным осознавать себя и то положение, которое он в данное время занимает в семье, в детском коллективе сверстников.</w:t>
      </w:r>
    </w:p>
    <w:p w:rsidR="00420686" w:rsidRPr="0092255A" w:rsidRDefault="00420686" w:rsidP="00420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5A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   </w:t>
      </w:r>
      <w:r w:rsidRPr="0092255A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Формируется рефлексия</w:t>
      </w:r>
      <w:r w:rsidRPr="0092255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,</w:t>
      </w:r>
      <w:r w:rsidRPr="0092255A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</w:t>
      </w:r>
      <w:r w:rsidRPr="0092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е. осознание своего социального «я» и возникновение на этой основе внутренних позиций.   В качестве важнейшего новообразования в развитии психической и личностной сферы ребенка 6 – 7 </w:t>
      </w:r>
      <w:r w:rsidRPr="009225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летнего возраста является соподчинение мотивов. Осознание мотива «я должен», «я смогу» постепенно начинает преобладать над мотивом «я хочу».</w:t>
      </w:r>
    </w:p>
    <w:p w:rsidR="00420686" w:rsidRPr="0092255A" w:rsidRDefault="00420686" w:rsidP="0042068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5A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     </w:t>
      </w:r>
      <w:r w:rsidRPr="0092255A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br/>
        <w:t>   </w:t>
      </w:r>
      <w:r w:rsidRPr="0092255A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Осознание своего «я»</w:t>
      </w:r>
      <w:r w:rsidRPr="0092255A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</w:t>
      </w:r>
      <w:r w:rsidRPr="009225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возникновение на этой основе внутренних позиций к концу дошкольного возраста порождает новые потребности и стремления. В результате игра, которая является главной ведущей деятельностью на протяжении дошкольного детства, к концу дошкольного возраста уже не может полностью удовлетворить ребенка. У него появляется потребность выйти за рамки своего детского образа жизни, занять доступное ему место в общественно-значимой деятельности, т.е. ребенок стремится к принятию новой социальной позиции – «позиции школьника», что является одним из важнейших итогов и особенностей личностного и психического развития детей 6 – 7 летнего возраста.</w:t>
      </w:r>
    </w:p>
    <w:p w:rsidR="00420686" w:rsidRPr="0092255A" w:rsidRDefault="00420686" w:rsidP="0042068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5A">
        <w:rPr>
          <w:rFonts w:ascii="Times New Roman" w:eastAsia="Times New Roman" w:hAnsi="Times New Roman" w:cs="Times New Roman"/>
          <w:sz w:val="28"/>
          <w:szCs w:val="28"/>
          <w:lang w:eastAsia="ru-RU"/>
        </w:rPr>
        <w:t>  Успешность обучения во многом зависит от степени подготовленности ребенка к школе.</w:t>
      </w:r>
    </w:p>
    <w:p w:rsidR="00420686" w:rsidRPr="0092255A" w:rsidRDefault="00420686" w:rsidP="00420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5A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   </w:t>
      </w:r>
      <w:r w:rsidRPr="0092255A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Готовность к школе</w:t>
      </w:r>
      <w:r w:rsidRPr="0092255A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</w:t>
      </w:r>
      <w:r w:rsidRPr="0092255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несколько составляющих компонентов: прежде всего физическую готовность, которая определяется состоянием здоровья, зрелостью организма, его функциональных систем, т.к. школьное обучение содержит определенные умственные и физические нагрузки.</w:t>
      </w:r>
    </w:p>
    <w:p w:rsidR="00420686" w:rsidRPr="0092255A" w:rsidRDefault="00420686" w:rsidP="0042068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5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включает в себя психологическая готовность к школьному обучению?</w:t>
      </w:r>
    </w:p>
    <w:p w:rsidR="00420686" w:rsidRPr="0092255A" w:rsidRDefault="00420686" w:rsidP="0042068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2255A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   </w:t>
      </w:r>
      <w:r w:rsidRPr="0092255A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Психологическая готовность</w:t>
      </w:r>
      <w:r w:rsidRPr="0092255A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</w:t>
      </w:r>
      <w:r w:rsidRPr="0092255A">
        <w:rPr>
          <w:rFonts w:ascii="Times New Roman" w:eastAsia="Times New Roman" w:hAnsi="Times New Roman" w:cs="Times New Roman"/>
          <w:sz w:val="28"/>
          <w:szCs w:val="28"/>
          <w:lang w:eastAsia="ru-RU"/>
        </w:rPr>
        <w:t>к школе включает в себя следующие компоненты</w:t>
      </w:r>
      <w:r w:rsidRPr="0092255A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:</w:t>
      </w:r>
    </w:p>
    <w:p w:rsidR="00420686" w:rsidRPr="0092255A" w:rsidRDefault="00420686" w:rsidP="0042068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5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</w:t>
      </w:r>
      <w:r w:rsidRPr="0092255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92255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92255A">
        <w:rPr>
          <w:rFonts w:ascii="Times New Roman" w:eastAsia="Times New Roman" w:hAnsi="Times New Roman" w:cs="Times New Roman"/>
          <w:b/>
          <w:bCs/>
          <w:i/>
          <w:iCs/>
          <w:color w:val="CC0000"/>
          <w:sz w:val="27"/>
          <w:szCs w:val="27"/>
          <w:lang w:eastAsia="ru-RU"/>
        </w:rPr>
        <w:t>личностная готовность</w:t>
      </w:r>
      <w:r w:rsidRPr="0092255A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 </w:t>
      </w:r>
      <w:r w:rsidRPr="0092255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формирование у ребенка готовности к принятию новой социальной позиции – положение школьника, имеющего круг прав и обязанностей. Эта личностная готовность выражается в отношении ребенка к школе, к учебной деятельности, учителям, самому себе. Готовым к школьному обучению является ребенок, которого школа привлекает не внешней стороной, а возможностью получать новые знания. Личностная готовность также предполагает определенный уровень развития эмоциональной сферы. К началу школьного обучения у ребенка должна быть достигнута сравнительно хорошая эмоциональная устойчивость, на фоне которой возможно развитие и протекание учебной деятельности;</w:t>
      </w:r>
    </w:p>
    <w:p w:rsidR="00420686" w:rsidRPr="0092255A" w:rsidRDefault="00420686" w:rsidP="00420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225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20686" w:rsidRPr="0092255A" w:rsidRDefault="00420686" w:rsidP="0042068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5A">
        <w:rPr>
          <w:rFonts w:ascii="Times New Roman" w:eastAsia="Times New Roman" w:hAnsi="Times New Roman" w:cs="Times New Roman"/>
          <w:b/>
          <w:bCs/>
          <w:i/>
          <w:iCs/>
          <w:color w:val="CC0000"/>
          <w:sz w:val="27"/>
          <w:szCs w:val="27"/>
          <w:lang w:eastAsia="ru-RU"/>
        </w:rPr>
        <w:t>интеллектуальная готовность </w:t>
      </w:r>
      <w:r w:rsidRPr="009225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наличие у ребенка кругозора, запаса конкретных знаний. Должно быть развито аналитическое мышление (умение выделить основные признаки, сходства и различия предметов, способность воспроизвести образец), произвольная память, владение разговорной речью, развитие тонкой моторики руки и зрительно-двигательная координация.</w:t>
      </w:r>
    </w:p>
    <w:p w:rsidR="00420686" w:rsidRPr="0092255A" w:rsidRDefault="00420686" w:rsidP="00420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255A">
        <w:rPr>
          <w:rFonts w:ascii="Times New Roman" w:eastAsia="Times New Roman" w:hAnsi="Times New Roman" w:cs="Times New Roman"/>
          <w:b/>
          <w:bCs/>
          <w:i/>
          <w:iCs/>
          <w:color w:val="CC0000"/>
          <w:sz w:val="27"/>
          <w:szCs w:val="27"/>
          <w:lang w:eastAsia="ru-RU"/>
        </w:rPr>
        <w:t>с</w:t>
      </w:r>
      <w:proofErr w:type="gramEnd"/>
      <w:r w:rsidRPr="0092255A">
        <w:rPr>
          <w:rFonts w:ascii="Times New Roman" w:eastAsia="Times New Roman" w:hAnsi="Times New Roman" w:cs="Times New Roman"/>
          <w:b/>
          <w:bCs/>
          <w:i/>
          <w:iCs/>
          <w:color w:val="CC0000"/>
          <w:sz w:val="27"/>
          <w:szCs w:val="27"/>
          <w:lang w:eastAsia="ru-RU"/>
        </w:rPr>
        <w:t>оциально-психологическая готовность </w:t>
      </w:r>
      <w:r w:rsidRPr="0092255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компонент готовности включает в себя формирование тех качеств, которые позволяют общаться с другими детьми, учителем. Ребенок должен уметь войти в детское общество, действовать совместно с другими, уметь подчиняться интересам и обычаям детской группы.</w:t>
      </w:r>
    </w:p>
    <w:sectPr w:rsidR="00420686" w:rsidRPr="0092255A" w:rsidSect="0092255A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423AE"/>
    <w:multiLevelType w:val="hybridMultilevel"/>
    <w:tmpl w:val="870E86F2"/>
    <w:lvl w:ilvl="0" w:tplc="802230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0686"/>
    <w:rsid w:val="0015664E"/>
    <w:rsid w:val="0025132C"/>
    <w:rsid w:val="00420686"/>
    <w:rsid w:val="00492A1B"/>
    <w:rsid w:val="004A164B"/>
    <w:rsid w:val="0092255A"/>
    <w:rsid w:val="009C3080"/>
    <w:rsid w:val="00D54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0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06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ирина шевченко</cp:lastModifiedBy>
  <cp:revision>2</cp:revision>
  <dcterms:created xsi:type="dcterms:W3CDTF">2017-09-28T19:34:00Z</dcterms:created>
  <dcterms:modified xsi:type="dcterms:W3CDTF">2017-09-28T19:34:00Z</dcterms:modified>
</cp:coreProperties>
</file>