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A7" w:rsidRDefault="00CF7DA7" w:rsidP="00CF7DA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       Консультация </w:t>
      </w:r>
      <w:r w:rsidRPr="00CF7DA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для родителей детей 6-7 лет </w:t>
      </w:r>
    </w:p>
    <w:p w:rsidR="00CF7DA7" w:rsidRPr="00CF7DA7" w:rsidRDefault="00CF7DA7" w:rsidP="00CF7DA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             </w:t>
      </w:r>
      <w:r w:rsidRPr="00CF7DA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«В игры играем – память развиваем»</w:t>
      </w:r>
    </w:p>
    <w:p w:rsidR="00CF7DA7" w:rsidRPr="00CF7DA7" w:rsidRDefault="00CF7DA7" w:rsidP="00CF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Говорят, у одних она большая и крепкая, а у других совсем дырявая – не чего не держит.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чем идет речь? О корзине? О кладовой? Нет, речь идет о памяти.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Память! В ней собраны наши знания, воспоминания, опыт, бесценные сокровища ума. Чем больше объем и прочность памяти, тем больше таких сокровищ.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Специалисты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часто эти виды памяти выступают в определенных сочетаниях: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 </w:t>
      </w:r>
      <w:proofErr w:type="gramStart"/>
      <w:r w:rsidRPr="00CF7DA7">
        <w:rPr>
          <w:rFonts w:ascii="Arial" w:eastAsia="Times New Roman" w:hAnsi="Arial" w:cs="Arial"/>
          <w:b/>
          <w:bCs/>
          <w:color w:val="000000"/>
          <w:sz w:val="23"/>
        </w:rPr>
        <w:t>Зрительно-моторная память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необходима для выполнения работы по образцу (списывание с доски, работа с прописями, с последующим выполнением задания по памяти);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 </w:t>
      </w:r>
      <w:proofErr w:type="spellStart"/>
      <w:r w:rsidRPr="00CF7DA7">
        <w:rPr>
          <w:rFonts w:ascii="Arial" w:eastAsia="Times New Roman" w:hAnsi="Arial" w:cs="Arial"/>
          <w:b/>
          <w:bCs/>
          <w:color w:val="000000"/>
          <w:sz w:val="23"/>
        </w:rPr>
        <w:t>Вербально-моторная</w:t>
      </w:r>
      <w:proofErr w:type="spellEnd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(работа </w:t>
      </w:r>
      <w:proofErr w:type="spellStart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сословесной</w:t>
      </w:r>
      <w:proofErr w:type="spellEnd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 </w:t>
      </w:r>
      <w:r w:rsidRPr="00CF7DA7">
        <w:rPr>
          <w:rFonts w:ascii="Arial" w:eastAsia="Times New Roman" w:hAnsi="Arial" w:cs="Arial"/>
          <w:b/>
          <w:bCs/>
          <w:color w:val="000000"/>
          <w:sz w:val="23"/>
        </w:rPr>
        <w:t>Логическая память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(запоминание последовательности слов, действий в сюжетных рассказах и т.д.)</w:t>
      </w:r>
      <w:proofErr w:type="gramEnd"/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дошкольников преобладает непроизвольное запоминание (запоминание без цели), поэтому если вы хотите чему-то научить ребенка-дошкольника, необходимо помнить: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Цель обучения должна быть эмоционально значима для него – достигнув цели, ребенок ждет похвалы или удивления взрослого.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Лучше сохраняется материал, который поразил и увлек ребенка.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Дети очень любят соревнование, игру.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 многом внимание дошкольника зависит от изобретательности взрослых, их фантазий.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семи годам у ребенка начинает формироваться произвольная память (сознательное запоминание), это связано с физиологическим развитием ребенка.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F7DA7" w:rsidRPr="00CF7DA7" w:rsidRDefault="00CF7DA7" w:rsidP="00CF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Предлагаем вам ознакомиться с правилами запоминания, соблюдение которых поможет вам и вашему ребенку при обучении в школе.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Детская память характеризуется тем, что заучивание похожего материала стирает </w:t>
      </w:r>
      <w:proofErr w:type="gramStart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предыдущий</w:t>
      </w:r>
      <w:proofErr w:type="gramEnd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Чтобы запомнить новый материал его лучше всего учить на ноч</w:t>
      </w:r>
      <w:proofErr w:type="gramStart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ь(</w:t>
      </w:r>
      <w:proofErr w:type="gramEnd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таблицу умножения, стихотворение и т.д.)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Чтобы ребенок лучше запомнил новый материал, ему при изучении необходимо задавать вопросы: о чем это? Что про это говорится? И т.д.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Предлагаем вам несколько простых игр и упражнений на развитие произвольной памяти.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b/>
          <w:bCs/>
          <w:color w:val="000000"/>
          <w:sz w:val="23"/>
        </w:rPr>
        <w:t>Игра «Слово за слово»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развитие памяти и увеличение объема памяти, расширение и активизация словаря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Взрослый начинает игру и говорит: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«На полянке растут цветы:….» </w:t>
      </w:r>
      <w:proofErr w:type="gramStart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(«В лесу живут...», «В саду на деревьях растут...».</w:t>
      </w:r>
      <w:proofErr w:type="gramEnd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«В зоопарке можно увидеть...» и т. д.)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повторяет сказанное и добавляет название цветка («ромашка»), третий игрок (или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вновь взрослый) повторяет всю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фразу и добавляет название цветка («одуванчик»).</w:t>
      </w:r>
      <w:proofErr w:type="gramEnd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так далее. Это позволит расширить словарный запас у ребенка и стимулирует развитие памяти.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b/>
          <w:bCs/>
          <w:color w:val="000000"/>
          <w:sz w:val="23"/>
        </w:rPr>
        <w:t>Игра «Два предмета»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Назови два предмета обладающих сразу тремя признаками: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Гладкий черный твердый...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Темный тяжелый шумный...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Светлый легкий блестящий...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Белый мягкий съедобный...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CF7DA7">
        <w:rPr>
          <w:rFonts w:ascii="Arial" w:eastAsia="Times New Roman" w:hAnsi="Arial" w:cs="Arial"/>
          <w:b/>
          <w:bCs/>
          <w:color w:val="000000"/>
          <w:sz w:val="23"/>
        </w:rPr>
        <w:t>Игра</w:t>
      </w:r>
      <w:proofErr w:type="gramEnd"/>
      <w:r w:rsidRPr="00CF7DA7">
        <w:rPr>
          <w:rFonts w:ascii="Arial" w:eastAsia="Times New Roman" w:hAnsi="Arial" w:cs="Arial"/>
          <w:b/>
          <w:bCs/>
          <w:color w:val="000000"/>
          <w:sz w:val="23"/>
        </w:rPr>
        <w:t xml:space="preserve"> «Какой игрушки не хватает?»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развитие зрительной памяти.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игры: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Поставить перед ребенком на 1 минуту 4-5 игрушек, затем попросить ребенка отвернуться и убрать одну игрушку.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Вопрос к ребенку: «Какой игрушки не хватает?»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Игру можно усложнить: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увеличить количество игрушек;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ничего не убирать, а только менять игрушки местами.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Играть можно 2-3 раза в неделю (игрушки меняются).</w:t>
      </w:r>
    </w:p>
    <w:p w:rsidR="0011122E" w:rsidRDefault="00CF7DA7" w:rsidP="00CF7DA7"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Игра «Переверни страницу»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мячей было в комнате?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окон?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куклы сидели или стояли?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были ли на окнах цветы?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детей было в комнате и т.д.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Помогут в развитии памяти и разучивание стихотворений, </w:t>
      </w:r>
      <w:proofErr w:type="spellStart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сс</w:t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казывание</w:t>
      </w:r>
      <w:proofErr w:type="spellEnd"/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сказок, выполнение заданий по памяти: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нарисуй 3 квадрата, 1 круг и первую фигуру зачеркни;</w:t>
      </w:r>
      <w:r w:rsidRPr="00CF7DA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7D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нарисуй 4 треугольника, 2 овала, 2 и 3 фигуры разукрась красным карандашом и т.д.</w:t>
      </w:r>
    </w:p>
    <w:sectPr w:rsidR="0011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DA7"/>
    <w:rsid w:val="0011122E"/>
    <w:rsid w:val="00C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D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2020-09-21T09:28:00Z</dcterms:created>
  <dcterms:modified xsi:type="dcterms:W3CDTF">2020-09-21T09:30:00Z</dcterms:modified>
</cp:coreProperties>
</file>