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AA" w:rsidRDefault="00E709AA" w:rsidP="00E709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гр. «Мечтатели»</w:t>
      </w:r>
    </w:p>
    <w:p w:rsidR="00E709AA" w:rsidRDefault="00E709AA" w:rsidP="00E709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Н.Г</w:t>
      </w:r>
    </w:p>
    <w:p w:rsidR="00E709AA" w:rsidRPr="00E709AA" w:rsidRDefault="00E709AA" w:rsidP="00E709AA">
      <w:pPr>
        <w:jc w:val="center"/>
        <w:rPr>
          <w:rFonts w:ascii="Times New Roman" w:hAnsi="Times New Roman" w:cs="Times New Roman"/>
          <w:b/>
          <w:color w:val="42C010"/>
          <w:sz w:val="32"/>
          <w:szCs w:val="32"/>
        </w:rPr>
      </w:pPr>
      <w:r w:rsidRPr="00E709AA">
        <w:rPr>
          <w:b/>
          <w:noProof/>
          <w:color w:val="42C01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9705" y="724395"/>
            <wp:positionH relativeFrom="margin">
              <wp:align>left</wp:align>
            </wp:positionH>
            <wp:positionV relativeFrom="margin">
              <wp:align>top</wp:align>
            </wp:positionV>
            <wp:extent cx="2308513" cy="3230088"/>
            <wp:effectExtent l="19050" t="0" r="0" b="0"/>
            <wp:wrapSquare wrapText="bothSides"/>
            <wp:docPr id="1" name="Рисунок 1" descr="Изонить. Консультация для родителей и воспит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нить. Консультация для родителей и воспитате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13" cy="323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9AA">
        <w:rPr>
          <w:rFonts w:ascii="Times New Roman" w:hAnsi="Times New Roman" w:cs="Times New Roman"/>
          <w:b/>
          <w:color w:val="42C010"/>
          <w:sz w:val="32"/>
          <w:szCs w:val="32"/>
        </w:rPr>
        <w:t xml:space="preserve">История </w:t>
      </w:r>
      <w:proofErr w:type="spellStart"/>
      <w:r w:rsidRPr="00E709AA">
        <w:rPr>
          <w:rFonts w:ascii="Times New Roman" w:hAnsi="Times New Roman" w:cs="Times New Roman"/>
          <w:b/>
          <w:color w:val="42C010"/>
          <w:sz w:val="32"/>
          <w:szCs w:val="32"/>
        </w:rPr>
        <w:t>изонити</w:t>
      </w:r>
      <w:proofErr w:type="spellEnd"/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Современные расходные материалы позволяют получать очень эффектные изделия. Наряду с оригинальной техникой исполнения нитяной графики, существует другое направление ниточного дизайна - вышивка на картоне (изонить) теми же приемами (прием заполнения угла и окружности). </w:t>
      </w:r>
    </w:p>
    <w:p w:rsidR="00E709AA" w:rsidRPr="00E709AA" w:rsidRDefault="00D82D69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-574675</wp:posOffset>
            </wp:positionH>
            <wp:positionV relativeFrom="margin">
              <wp:posOffset>3412490</wp:posOffset>
            </wp:positionV>
            <wp:extent cx="3103880" cy="2849880"/>
            <wp:effectExtent l="19050" t="0" r="0" b="0"/>
            <wp:wrapSquare wrapText="bothSides"/>
            <wp:docPr id="7" name="Рисунок 7" descr="Изонить. Консультация для родителей и воспитателей. Изонить сегодн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нить. Консультация для родителей и воспитателей. Изонить сегодня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9AA" w:rsidRPr="00E709AA">
        <w:rPr>
          <w:rFonts w:ascii="Times New Roman" w:hAnsi="Times New Roman" w:cs="Times New Roman"/>
          <w:sz w:val="28"/>
          <w:szCs w:val="28"/>
        </w:rPr>
        <w:t>Интерес к нитяной графике то появлялся, то исчезал. Один из пиков популярности был в конце Х</w:t>
      </w:r>
      <w:proofErr w:type="gramStart"/>
      <w:r w:rsidR="00E709AA" w:rsidRPr="00E709A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E709AA" w:rsidRPr="00E709AA">
        <w:rPr>
          <w:rFonts w:ascii="Times New Roman" w:hAnsi="Times New Roman" w:cs="Times New Roman"/>
          <w:sz w:val="28"/>
          <w:szCs w:val="28"/>
        </w:rPr>
        <w:t xml:space="preserve">Х века. Издавались книги по рукоделию, в которых описывался необычный способ вышивки на бумаге, простой и легкий, доступный детям. В работе использовались перфорированные карты (готовые шаблоны) и прием заполнения угла, стежки «крест», «стебельчатый» (для вышивания кривых). Используя минимум средств, любой человек (а главное дети) смог бы изготовить причудливые сувениры к праздникам. </w:t>
      </w:r>
    </w:p>
    <w:p w:rsidR="00E709AA" w:rsidRPr="00E709AA" w:rsidRDefault="00D82D69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-688340</wp:posOffset>
            </wp:positionH>
            <wp:positionV relativeFrom="margin">
              <wp:posOffset>6618605</wp:posOffset>
            </wp:positionV>
            <wp:extent cx="3135630" cy="2873375"/>
            <wp:effectExtent l="19050" t="0" r="7620" b="0"/>
            <wp:wrapSquare wrapText="bothSides"/>
            <wp:docPr id="4" name="Рисунок 4" descr="Изонить. Консультация для родителей и воспитателей. Изонить сего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нить. Консультация для родителей и воспитателей. Изонить сегодн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9AA" w:rsidRPr="00E709AA" w:rsidRDefault="00E709AA" w:rsidP="00E709AA">
      <w:pPr>
        <w:jc w:val="center"/>
        <w:rPr>
          <w:rFonts w:ascii="Times New Roman" w:hAnsi="Times New Roman" w:cs="Times New Roman"/>
          <w:b/>
          <w:color w:val="42C010"/>
          <w:sz w:val="32"/>
          <w:szCs w:val="32"/>
        </w:rPr>
      </w:pPr>
      <w:r w:rsidRPr="00E709AA">
        <w:rPr>
          <w:rFonts w:ascii="Times New Roman" w:hAnsi="Times New Roman" w:cs="Times New Roman"/>
          <w:b/>
          <w:color w:val="42C010"/>
          <w:sz w:val="32"/>
          <w:szCs w:val="32"/>
        </w:rPr>
        <w:t>Изонить сегодня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Нитяная графика, как вид декоративно-прикладного искусства, впервые появилась в Англии в XVII веке. Мастера работали следующим образом: в плоскую деревянную доску забивали гвозди, на которые потом в определённой последовательности натягивали нити. В результате получались ажурные кружевные изделия, которые использовались для </w:t>
      </w:r>
      <w:r w:rsidRPr="00E709AA">
        <w:rPr>
          <w:rFonts w:ascii="Times New Roman" w:hAnsi="Times New Roman" w:cs="Times New Roman"/>
          <w:sz w:val="28"/>
          <w:szCs w:val="28"/>
        </w:rPr>
        <w:lastRenderedPageBreak/>
        <w:t xml:space="preserve">украшения жилищ, предметов быта, для оформления интерьера, для изготовления подарков и сувениров. 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>Изонит</w:t>
      </w:r>
      <w:proofErr w:type="gramStart"/>
      <w:r w:rsidRPr="00E709A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709AA">
        <w:rPr>
          <w:rFonts w:ascii="Times New Roman" w:hAnsi="Times New Roman" w:cs="Times New Roman"/>
          <w:sz w:val="28"/>
          <w:szCs w:val="28"/>
        </w:rPr>
        <w:t xml:space="preserve"> техника, напоминающая вышивание. Она заключается в создании художественного образа путем пересечения цветных нитей на картоне. Эта техника может быть использована на занятиях с детьми в старшей группе детского сада, при подготовке их к обучению в школе. Работа </w:t>
      </w:r>
      <w:proofErr w:type="spellStart"/>
      <w:r w:rsidRPr="00E709AA">
        <w:rPr>
          <w:rFonts w:ascii="Times New Roman" w:hAnsi="Times New Roman" w:cs="Times New Roman"/>
          <w:sz w:val="28"/>
          <w:szCs w:val="28"/>
        </w:rPr>
        <w:t>изонитью</w:t>
      </w:r>
      <w:proofErr w:type="spellEnd"/>
      <w:r w:rsidRPr="00E709AA">
        <w:rPr>
          <w:rFonts w:ascii="Times New Roman" w:hAnsi="Times New Roman" w:cs="Times New Roman"/>
          <w:sz w:val="28"/>
          <w:szCs w:val="28"/>
        </w:rPr>
        <w:t xml:space="preserve"> направлена на решение задач развития творческих способностей и познавательно - личностной сферы. </w:t>
      </w:r>
    </w:p>
    <w:p w:rsidR="00E709AA" w:rsidRPr="00E709AA" w:rsidRDefault="00E709AA" w:rsidP="00C718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b/>
          <w:color w:val="42C010"/>
          <w:sz w:val="32"/>
          <w:szCs w:val="32"/>
        </w:rPr>
        <w:t>Изонить способствует развитию у ребенка</w:t>
      </w:r>
      <w:r w:rsidRPr="00E709AA">
        <w:rPr>
          <w:rFonts w:ascii="Times New Roman" w:hAnsi="Times New Roman" w:cs="Times New Roman"/>
          <w:sz w:val="28"/>
          <w:szCs w:val="28"/>
        </w:rPr>
        <w:t>: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Мелкой моторики пальцев рук, что оказывает положительное влияние на речевые зоны коры головного мозга; 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Сенсорного восприятия; 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Глазомера; 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Логического мышления; 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Воображения; 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Волевых качеств (усидчивости, терпения, умения доводить работу до конца и т.п.); 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>• Художественных способностей и эстетического вкуса.</w:t>
      </w:r>
    </w:p>
    <w:p w:rsidR="00E709AA" w:rsidRPr="00E709AA" w:rsidRDefault="00D82D69" w:rsidP="00E70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73409" cy="2493818"/>
            <wp:effectExtent l="19050" t="0" r="0" b="0"/>
            <wp:docPr id="5" name="Рисунок 10" descr="Изонить. Консультация для родителей и воспитателей. Изонить способствует развитию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нить. Консультация для родителей и воспитателей. Изонить способствует развитию ребе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84" cy="249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AA" w:rsidRPr="00E709AA" w:rsidRDefault="00E709AA" w:rsidP="00E709AA">
      <w:pPr>
        <w:jc w:val="center"/>
        <w:rPr>
          <w:rFonts w:ascii="Times New Roman" w:hAnsi="Times New Roman" w:cs="Times New Roman"/>
          <w:b/>
          <w:color w:val="42C010"/>
          <w:sz w:val="32"/>
          <w:szCs w:val="32"/>
        </w:rPr>
      </w:pPr>
      <w:r w:rsidRPr="00E709AA">
        <w:rPr>
          <w:rFonts w:ascii="Times New Roman" w:hAnsi="Times New Roman" w:cs="Times New Roman"/>
          <w:b/>
          <w:color w:val="42C010"/>
          <w:sz w:val="32"/>
          <w:szCs w:val="32"/>
        </w:rPr>
        <w:t>Материалы и инструменты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Для выполнения работ в технике изонить не нужно специальных и труднодоступных материалов и инструментов. Для этого необходимо иметь твердый фон, нитки и инструменты для работы </w:t>
      </w:r>
    </w:p>
    <w:p w:rsidR="00D82D69" w:rsidRDefault="00D82D69" w:rsidP="00E709AA">
      <w:pPr>
        <w:spacing w:after="0"/>
        <w:jc w:val="center"/>
        <w:rPr>
          <w:rFonts w:ascii="Times New Roman" w:hAnsi="Times New Roman" w:cs="Times New Roman"/>
          <w:b/>
          <w:color w:val="42C010"/>
          <w:sz w:val="32"/>
          <w:szCs w:val="32"/>
        </w:rPr>
      </w:pPr>
    </w:p>
    <w:p w:rsidR="00D82D69" w:rsidRDefault="00D82D69" w:rsidP="00E709AA">
      <w:pPr>
        <w:spacing w:after="0"/>
        <w:jc w:val="center"/>
        <w:rPr>
          <w:rFonts w:ascii="Times New Roman" w:hAnsi="Times New Roman" w:cs="Times New Roman"/>
          <w:b/>
          <w:color w:val="42C010"/>
          <w:sz w:val="32"/>
          <w:szCs w:val="32"/>
        </w:rPr>
      </w:pPr>
    </w:p>
    <w:p w:rsidR="00C71806" w:rsidRDefault="00C71806" w:rsidP="00E709AA">
      <w:pPr>
        <w:spacing w:after="0"/>
        <w:jc w:val="center"/>
        <w:rPr>
          <w:rFonts w:ascii="Times New Roman" w:hAnsi="Times New Roman" w:cs="Times New Roman"/>
          <w:b/>
          <w:color w:val="42C010"/>
          <w:sz w:val="32"/>
          <w:szCs w:val="32"/>
        </w:rPr>
      </w:pPr>
    </w:p>
    <w:p w:rsidR="00C71806" w:rsidRDefault="00C71806" w:rsidP="00E709AA">
      <w:pPr>
        <w:spacing w:after="0"/>
        <w:jc w:val="center"/>
        <w:rPr>
          <w:rFonts w:ascii="Times New Roman" w:hAnsi="Times New Roman" w:cs="Times New Roman"/>
          <w:b/>
          <w:color w:val="42C010"/>
          <w:sz w:val="32"/>
          <w:szCs w:val="32"/>
        </w:rPr>
      </w:pPr>
    </w:p>
    <w:p w:rsidR="00E709AA" w:rsidRPr="00E709AA" w:rsidRDefault="00E709AA" w:rsidP="00E709AA">
      <w:pPr>
        <w:spacing w:after="0"/>
        <w:jc w:val="center"/>
        <w:rPr>
          <w:rFonts w:ascii="Times New Roman" w:hAnsi="Times New Roman" w:cs="Times New Roman"/>
          <w:b/>
          <w:color w:val="42C010"/>
          <w:sz w:val="32"/>
          <w:szCs w:val="32"/>
        </w:rPr>
      </w:pPr>
      <w:r w:rsidRPr="00E709AA">
        <w:rPr>
          <w:rFonts w:ascii="Times New Roman" w:hAnsi="Times New Roman" w:cs="Times New Roman"/>
          <w:b/>
          <w:color w:val="42C010"/>
          <w:sz w:val="32"/>
          <w:szCs w:val="32"/>
        </w:rPr>
        <w:t>Фон</w:t>
      </w:r>
    </w:p>
    <w:p w:rsidR="00E709AA" w:rsidRPr="00E709AA" w:rsidRDefault="00C71806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60295" cy="1330036"/>
            <wp:effectExtent l="19050" t="0" r="0" b="0"/>
            <wp:wrapTight wrapText="bothSides">
              <wp:wrapPolygon edited="0">
                <wp:start x="-190" y="0"/>
                <wp:lineTo x="-190" y="21347"/>
                <wp:lineTo x="21524" y="21347"/>
                <wp:lineTo x="21524" y="0"/>
                <wp:lineTo x="-190" y="0"/>
              </wp:wrapPolygon>
            </wp:wrapTight>
            <wp:docPr id="2" name="Рисунок 13" descr="Изонить. Консультация для родителей и воспитателей.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нить. Консультация для родителей и воспитателей. Ф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95" cy="133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9AA" w:rsidRPr="00E709AA">
        <w:rPr>
          <w:rFonts w:ascii="Times New Roman" w:hAnsi="Times New Roman" w:cs="Times New Roman"/>
          <w:sz w:val="28"/>
          <w:szCs w:val="28"/>
        </w:rPr>
        <w:t xml:space="preserve">Картон используют в технике ниточного дизайна цветной или белый. Сложнее вышивать по бархатной  бумаге. Очень сложно для детей вышивать по плотной бумаге, но возможно. Так как бумага в отличие от ткани не обладает пластичностью и при сильном натяжении нити или рывке может порваться, необходимо контролировать свои усилия при вышивании и следить за соответствием толщины иглы, нити, расстоянием между ближайшими проколами и свойствами бумаги. Цвет фона подбирается в зависимости от замысла картины. Проколы на картоне надо делать очень аккуратно, чтобы не испортить внешний вид, и лучше с лицевой стороны через шаблон. </w:t>
      </w:r>
    </w:p>
    <w:p w:rsidR="00E709AA" w:rsidRPr="00E709AA" w:rsidRDefault="00D82D69" w:rsidP="00E709AA">
      <w:pPr>
        <w:jc w:val="center"/>
        <w:rPr>
          <w:rFonts w:ascii="Times New Roman" w:hAnsi="Times New Roman" w:cs="Times New Roman"/>
          <w:b/>
          <w:color w:val="42C01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2C01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19685</wp:posOffset>
            </wp:positionH>
            <wp:positionV relativeFrom="margin">
              <wp:posOffset>3269615</wp:posOffset>
            </wp:positionV>
            <wp:extent cx="2343150" cy="1400810"/>
            <wp:effectExtent l="19050" t="0" r="0" b="0"/>
            <wp:wrapSquare wrapText="bothSides"/>
            <wp:docPr id="16" name="Рисунок 16" descr="Изонить. Консультация для родителей и воспитателей. Ни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онить. Консультация для родителей и воспитателей. Ни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9AA" w:rsidRPr="00E709AA">
        <w:rPr>
          <w:rFonts w:ascii="Times New Roman" w:hAnsi="Times New Roman" w:cs="Times New Roman"/>
          <w:b/>
          <w:color w:val="42C010"/>
          <w:sz w:val="28"/>
          <w:szCs w:val="28"/>
        </w:rPr>
        <w:t>Нити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Важную роль в композиции узора играет цвет ниток, поэтому они являются основным элементом картины. 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Для вышивания можно использовать любые нитки, но не очень толстые. Подходят также и шерстяные нитки для вышивания. Но мы используем мулине, потому что у них богатая цветовая гамма и катушечные нитки из наборов. Лучше смотрятся нити с блеском, чем простые матовые. </w:t>
      </w:r>
    </w:p>
    <w:p w:rsidR="00E709AA" w:rsidRPr="00E709AA" w:rsidRDefault="00E709AA" w:rsidP="00E709AA">
      <w:pPr>
        <w:spacing w:after="0"/>
        <w:jc w:val="center"/>
        <w:rPr>
          <w:rFonts w:ascii="Times New Roman" w:hAnsi="Times New Roman" w:cs="Times New Roman"/>
          <w:b/>
          <w:color w:val="42C010"/>
          <w:sz w:val="28"/>
          <w:szCs w:val="28"/>
        </w:rPr>
      </w:pPr>
      <w:r w:rsidRPr="00E709AA">
        <w:rPr>
          <w:rFonts w:ascii="Times New Roman" w:hAnsi="Times New Roman" w:cs="Times New Roman"/>
          <w:b/>
          <w:color w:val="42C010"/>
          <w:sz w:val="28"/>
          <w:szCs w:val="28"/>
        </w:rPr>
        <w:t>Сочетание цвета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В многоцветных узорах хорошо сочетаются такие цвета: 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красный с </w:t>
      </w:r>
      <w:proofErr w:type="gramStart"/>
      <w:r w:rsidRPr="00E709AA">
        <w:rPr>
          <w:rFonts w:ascii="Times New Roman" w:hAnsi="Times New Roman" w:cs="Times New Roman"/>
          <w:sz w:val="28"/>
          <w:szCs w:val="28"/>
        </w:rPr>
        <w:t>желтым</w:t>
      </w:r>
      <w:proofErr w:type="gramEnd"/>
      <w:r w:rsidRPr="00E709AA">
        <w:rPr>
          <w:rFonts w:ascii="Times New Roman" w:hAnsi="Times New Roman" w:cs="Times New Roman"/>
          <w:sz w:val="28"/>
          <w:szCs w:val="28"/>
        </w:rPr>
        <w:t xml:space="preserve">, серым, коричневым, бежевым и оранжевым; 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зеленый с </w:t>
      </w:r>
      <w:proofErr w:type="gramStart"/>
      <w:r w:rsidRPr="00E709AA">
        <w:rPr>
          <w:rFonts w:ascii="Times New Roman" w:hAnsi="Times New Roman" w:cs="Times New Roman"/>
          <w:sz w:val="28"/>
          <w:szCs w:val="28"/>
        </w:rPr>
        <w:t>желтым</w:t>
      </w:r>
      <w:proofErr w:type="gramEnd"/>
      <w:r w:rsidRPr="00E709AA">
        <w:rPr>
          <w:rFonts w:ascii="Times New Roman" w:hAnsi="Times New Roman" w:cs="Times New Roman"/>
          <w:sz w:val="28"/>
          <w:szCs w:val="28"/>
        </w:rPr>
        <w:t xml:space="preserve"> и темно-желтым, лимонным, салатным, 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кремовым, оранжевым и коричневым; 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E709AA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E709AA">
        <w:rPr>
          <w:rFonts w:ascii="Times New Roman" w:hAnsi="Times New Roman" w:cs="Times New Roman"/>
          <w:sz w:val="28"/>
          <w:szCs w:val="28"/>
        </w:rPr>
        <w:t xml:space="preserve"> с сиреневым, </w:t>
      </w:r>
      <w:proofErr w:type="spellStart"/>
      <w:r w:rsidRPr="00E709AA">
        <w:rPr>
          <w:rFonts w:ascii="Times New Roman" w:hAnsi="Times New Roman" w:cs="Times New Roman"/>
          <w:sz w:val="28"/>
          <w:szCs w:val="28"/>
        </w:rPr>
        <w:t>розовым</w:t>
      </w:r>
      <w:proofErr w:type="spellEnd"/>
      <w:r w:rsidRPr="00E709AA">
        <w:rPr>
          <w:rFonts w:ascii="Times New Roman" w:hAnsi="Times New Roman" w:cs="Times New Roman"/>
          <w:sz w:val="28"/>
          <w:szCs w:val="28"/>
        </w:rPr>
        <w:t xml:space="preserve">, желтым, белым; 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E709AA">
        <w:rPr>
          <w:rFonts w:ascii="Times New Roman" w:hAnsi="Times New Roman" w:cs="Times New Roman"/>
          <w:sz w:val="28"/>
          <w:szCs w:val="28"/>
        </w:rPr>
        <w:t>коричневый</w:t>
      </w:r>
      <w:proofErr w:type="gramEnd"/>
      <w:r w:rsidRPr="00E709AA">
        <w:rPr>
          <w:rFonts w:ascii="Times New Roman" w:hAnsi="Times New Roman" w:cs="Times New Roman"/>
          <w:sz w:val="28"/>
          <w:szCs w:val="28"/>
        </w:rPr>
        <w:t xml:space="preserve"> со всеми оттенками желтого, зеленым, красным, 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оранжевым, сиреневым и серебристо-белым. </w:t>
      </w:r>
    </w:p>
    <w:p w:rsidR="00E709AA" w:rsidRPr="00E709AA" w:rsidRDefault="00D82D69" w:rsidP="00E709AA">
      <w:pPr>
        <w:spacing w:after="0"/>
        <w:jc w:val="center"/>
        <w:rPr>
          <w:rFonts w:ascii="Times New Roman" w:hAnsi="Times New Roman" w:cs="Times New Roman"/>
          <w:b/>
          <w:color w:val="42C01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2C01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-396240</wp:posOffset>
            </wp:positionH>
            <wp:positionV relativeFrom="margin">
              <wp:posOffset>7259955</wp:posOffset>
            </wp:positionV>
            <wp:extent cx="2937510" cy="1887855"/>
            <wp:effectExtent l="19050" t="0" r="0" b="0"/>
            <wp:wrapSquare wrapText="bothSides"/>
            <wp:docPr id="19" name="Рисунок 19" descr="Изонить. Консультация для родителей и воспитателей. Инстр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онить. Консультация для родителей и воспитателей. Инструмент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9AA" w:rsidRPr="00E709AA">
        <w:rPr>
          <w:rFonts w:ascii="Times New Roman" w:hAnsi="Times New Roman" w:cs="Times New Roman"/>
          <w:b/>
          <w:color w:val="42C010"/>
          <w:sz w:val="28"/>
          <w:szCs w:val="28"/>
        </w:rPr>
        <w:t>Инструменты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Для работы необходимо иметь следующие  инструменты: 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Карандаш 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Линейка 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Циркуль 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Шаблоны и трафареты (готовые изображения различных геометрических фигур: многоугольников, окружностей, овалов/эллипсов и др.). 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Иглы с большим ушком (номер иглы зависит от толщины картона и ниток). 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Шило или булавка с головкой на конце для прокалывания точек; 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Подкладка из плотного материала (кусок линолеума, резины), чтобы во время прокалывания не портить поверхность; 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Ножницы. </w:t>
      </w:r>
    </w:p>
    <w:p w:rsidR="00E709AA" w:rsidRPr="00E709AA" w:rsidRDefault="00E709AA" w:rsidP="00E70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Различные угольники (с </w:t>
      </w:r>
      <w:proofErr w:type="gramStart"/>
      <w:r w:rsidRPr="00E709AA">
        <w:rPr>
          <w:rFonts w:ascii="Times New Roman" w:hAnsi="Times New Roman" w:cs="Times New Roman"/>
          <w:sz w:val="28"/>
          <w:szCs w:val="28"/>
        </w:rPr>
        <w:t>прямым</w:t>
      </w:r>
      <w:proofErr w:type="gramEnd"/>
      <w:r w:rsidRPr="00E709AA">
        <w:rPr>
          <w:rFonts w:ascii="Times New Roman" w:hAnsi="Times New Roman" w:cs="Times New Roman"/>
          <w:sz w:val="28"/>
          <w:szCs w:val="28"/>
        </w:rPr>
        <w:t xml:space="preserve"> и острыми углами). </w:t>
      </w:r>
    </w:p>
    <w:p w:rsidR="00E709AA" w:rsidRPr="00E709AA" w:rsidRDefault="00D82D69" w:rsidP="00D82D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05710" cy="2386965"/>
            <wp:effectExtent l="19050" t="0" r="8890" b="0"/>
            <wp:docPr id="22" name="Рисунок 22" descr="Изонить. Консультация для родителей и воспитателей. Инструменты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зонить. Консультация для родителей и воспитателей. Инструменты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AA" w:rsidRPr="00D82D69" w:rsidRDefault="00E709AA" w:rsidP="00D82D69">
      <w:pPr>
        <w:spacing w:after="0"/>
        <w:jc w:val="center"/>
        <w:rPr>
          <w:rFonts w:ascii="Times New Roman" w:hAnsi="Times New Roman" w:cs="Times New Roman"/>
          <w:b/>
          <w:color w:val="42C010"/>
          <w:sz w:val="28"/>
          <w:szCs w:val="28"/>
        </w:rPr>
      </w:pPr>
      <w:r w:rsidRPr="00D82D69">
        <w:rPr>
          <w:rFonts w:ascii="Times New Roman" w:hAnsi="Times New Roman" w:cs="Times New Roman"/>
          <w:b/>
          <w:color w:val="42C010"/>
          <w:sz w:val="28"/>
          <w:szCs w:val="28"/>
        </w:rPr>
        <w:t>Правила работы и техника безопасности: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>Прежде чем начать работу с острыми и опасными инструментами необходимо помнить: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рабочее место нужно содержать в порядке, каждый инструмент должен иметь свое место (игла – в игольнице; ножницы, циркуль, линейки – в пенале или стакане, нитки – в коробке); 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игла всегда должна быть с ниткой для того, чтобы ее легче было найти, если вы случайно смахнете ее рукавом; 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нельзя вкалывать иглу в одежду – это опасно; 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руки во время шитья держат на весу, сидеть при этом нужно прямо и не подносить работу близко к глазам; 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никогда </w:t>
      </w:r>
      <w:proofErr w:type="gramStart"/>
      <w:r w:rsidRPr="00E709AA">
        <w:rPr>
          <w:rFonts w:ascii="Times New Roman" w:hAnsi="Times New Roman" w:cs="Times New Roman"/>
          <w:sz w:val="28"/>
          <w:szCs w:val="28"/>
        </w:rPr>
        <w:t>не берите в рот нитки</w:t>
      </w:r>
      <w:proofErr w:type="gramEnd"/>
      <w:r w:rsidRPr="00E709AA">
        <w:rPr>
          <w:rFonts w:ascii="Times New Roman" w:hAnsi="Times New Roman" w:cs="Times New Roman"/>
          <w:sz w:val="28"/>
          <w:szCs w:val="28"/>
        </w:rPr>
        <w:t xml:space="preserve">, иголки, булавки и другие предметы; 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необходимо помнить, что ножницы передают той стороной, где находятся кольца, циркуль, иглу и булавки – тупым концом. </w:t>
      </w:r>
    </w:p>
    <w:p w:rsidR="00D82D69" w:rsidRDefault="00D82D69" w:rsidP="00D82D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36925" cy="1793240"/>
            <wp:effectExtent l="19050" t="0" r="0" b="0"/>
            <wp:docPr id="25" name="Рисунок 25" descr="Изонить. Консультация для родителей и воспитателей. Правила работы и техника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зонить. Консультация для родителей и воспитателей. Правила работы и техника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AA" w:rsidRPr="00D82D69" w:rsidRDefault="00E709AA" w:rsidP="00D82D69">
      <w:pPr>
        <w:spacing w:after="0"/>
        <w:jc w:val="center"/>
        <w:rPr>
          <w:rFonts w:ascii="Times New Roman" w:hAnsi="Times New Roman" w:cs="Times New Roman"/>
          <w:b/>
          <w:color w:val="42C010"/>
          <w:sz w:val="28"/>
          <w:szCs w:val="28"/>
        </w:rPr>
      </w:pPr>
      <w:r w:rsidRPr="00D82D69">
        <w:rPr>
          <w:rFonts w:ascii="Times New Roman" w:hAnsi="Times New Roman" w:cs="Times New Roman"/>
          <w:b/>
          <w:color w:val="42C010"/>
          <w:sz w:val="28"/>
          <w:szCs w:val="28"/>
        </w:rPr>
        <w:t>Приемы работы с треугольником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Начертить угол нужного размера на изнаночной стороне. 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Разделить стороны угла на равные части и пронумеровать их (вершина угла пропускается). Число точек деления на одной и другой стороне угла должно быть одинаково, а расстояние между точками деления на сторонах угла может быть и </w:t>
      </w:r>
      <w:proofErr w:type="gramStart"/>
      <w:r w:rsidRPr="00E709AA">
        <w:rPr>
          <w:rFonts w:ascii="Times New Roman" w:hAnsi="Times New Roman" w:cs="Times New Roman"/>
          <w:sz w:val="28"/>
          <w:szCs w:val="28"/>
        </w:rPr>
        <w:t>разная</w:t>
      </w:r>
      <w:proofErr w:type="gramEnd"/>
      <w:r w:rsidRPr="00E709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Проколоть намеченные точки иглой. 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В точке 1 с изнанки закрепить нитку, затем сделать стежок 1 – 10, далее маленький стежок с изнанки 10 – 9, стежок по лицевой стороне 9 – 2, по изнанки 2 -3, по лицевой стороне 3 – 8 и т. д. 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Если кончается нить, то на изнаночной стороне закрепить нитку и продолжить работу. 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В каждой точке игла проходит один раз. 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Чем меньше шаг разметки, тем плотнее и чаще заполняется угол, а чем больше шаг, тем прозрачнее заполнение угла. </w:t>
      </w:r>
    </w:p>
    <w:p w:rsidR="00E709AA" w:rsidRPr="00E709AA" w:rsidRDefault="00D82D69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4115" cy="3441731"/>
            <wp:effectExtent l="19050" t="0" r="2285" b="0"/>
            <wp:docPr id="28" name="Рисунок 28" descr="Изонить. Консультация для родителей и воспитателей. Приемы работы с треуголь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Изонить. Консультация для родителей и воспитателей. Приемы работы с треугольнико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845" cy="343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AA" w:rsidRPr="00D82D69" w:rsidRDefault="00E709AA" w:rsidP="00D82D69">
      <w:pPr>
        <w:spacing w:after="0"/>
        <w:jc w:val="center"/>
        <w:rPr>
          <w:rFonts w:ascii="Times New Roman" w:hAnsi="Times New Roman" w:cs="Times New Roman"/>
          <w:b/>
          <w:color w:val="42C010"/>
          <w:sz w:val="28"/>
          <w:szCs w:val="28"/>
        </w:rPr>
      </w:pPr>
      <w:r w:rsidRPr="00D82D69">
        <w:rPr>
          <w:rFonts w:ascii="Times New Roman" w:hAnsi="Times New Roman" w:cs="Times New Roman"/>
          <w:b/>
          <w:color w:val="42C010"/>
          <w:sz w:val="28"/>
          <w:szCs w:val="28"/>
        </w:rPr>
        <w:t>Приемы работы на окружности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Вычертить окружность нужного размера на изнаночной стороне. 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Разделить окружность на равные части по всему периметру (можно разные). 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Размеченные точки проколоть иглой, пронумеровать. 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>• В точке 1 с изнанки закрепить нитку, по лицевой стороне сделать стежок 1 – 12, далее маленький стежок с изнанки 12 – 11, стежок по лицевой стороне 11 – 34, по изнанке 34 – 33, по лицевой стороне 33 -10 и т. д</w:t>
      </w:r>
      <w:proofErr w:type="gramStart"/>
      <w:r w:rsidRPr="00E709A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709AA">
        <w:rPr>
          <w:rFonts w:ascii="Times New Roman" w:hAnsi="Times New Roman" w:cs="Times New Roman"/>
          <w:sz w:val="28"/>
          <w:szCs w:val="28"/>
        </w:rPr>
        <w:t xml:space="preserve">нить вести в одном направлении). 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Если кончается нить, то на изнаночной стороне закрепить нитку и продолжить работу. 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В каждой точке игла проходит два раза (получаются короткие стежки, лежащие на окружности). 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Чем меньше шаг разметки, тем гуще будет заполнен диск, а чем больше шаг, тем прозрачнее будет заполнение диска. 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9AA">
        <w:rPr>
          <w:rFonts w:ascii="Times New Roman" w:hAnsi="Times New Roman" w:cs="Times New Roman"/>
          <w:sz w:val="28"/>
          <w:szCs w:val="28"/>
        </w:rPr>
        <w:t xml:space="preserve">• Чем ближе к центру окружности первый стежок, тем меньше получится внутренняя окружность (и наоборот </w:t>
      </w:r>
      <w:proofErr w:type="gramEnd"/>
    </w:p>
    <w:p w:rsidR="00E709AA" w:rsidRPr="00E709AA" w:rsidRDefault="00D82D69" w:rsidP="00D82D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48000" cy="1028700"/>
            <wp:effectExtent l="19050" t="0" r="0" b="0"/>
            <wp:docPr id="31" name="Рисунок 31" descr="Изонить. Консультация для родителей и воспитателей. Приемы работы на окру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Изонить. Консультация для родителей и воспитателей. Приемы работы на окружност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После нанесения разметки и прокалывания на изнаночной стороне образуется пунктир. Начнём работу над окружностью с хордой, равной 12 отверстиям (рис.2). Введём с изнанки иглу в отверстие 1 и направим в отверстие 12 . с изнанки продвинемся на одно отверстие вперед (13) по кругу и выведем иглу с нитью на лицевую сторону в отверстие 2. С лицевой стороны из 2 на изнанку в 3. Из 3 на лицевую в 14 и т.д. по кругу </w:t>
      </w:r>
      <w:proofErr w:type="gramStart"/>
      <w:r w:rsidRPr="00E709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09AA">
        <w:rPr>
          <w:rFonts w:ascii="Times New Roman" w:hAnsi="Times New Roman" w:cs="Times New Roman"/>
          <w:sz w:val="28"/>
          <w:szCs w:val="28"/>
        </w:rPr>
        <w:t xml:space="preserve">с изнанки из 14,15 на лицевую в 15,4, с изнанки – 4,5, с лицевой – 5,16, с изнанки – 16,17, с лицевой – 17,6, с изнанки – 6,7, с лицевой – 7,18, с изнанки – 18,19, с лицевой – 19, 8 и т.д.) </w:t>
      </w:r>
    </w:p>
    <w:p w:rsidR="00E709AA" w:rsidRPr="00E709AA" w:rsidRDefault="00D82D69" w:rsidP="00D82D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51810" cy="1033145"/>
            <wp:effectExtent l="19050" t="0" r="0" b="0"/>
            <wp:docPr id="34" name="Рисунок 34" descr="Изонить. Консультация для родителей и воспитателей. Приемы работы на окружност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Изонить. Консультация для родителей и воспитателей. Приемы работы на окружности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Одну и ту же окружность можно выполнить при хордах разной длины нитками разного цвета. На рисунке представлена окружность с двумя хордами, равными 14 и 10 отверстиями. Если расстояние между делениями в окружности будет не одинаковым, то и внутренняя окружность, состоящая из пересекающихся линий, окажется неровной. </w:t>
      </w:r>
    </w:p>
    <w:p w:rsidR="00E709AA" w:rsidRPr="00D82D69" w:rsidRDefault="00D82D69" w:rsidP="00D82D69">
      <w:pPr>
        <w:jc w:val="center"/>
        <w:rPr>
          <w:rFonts w:ascii="Times New Roman" w:hAnsi="Times New Roman" w:cs="Times New Roman"/>
          <w:b/>
          <w:color w:val="42C01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2C01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7710805</wp:posOffset>
            </wp:positionV>
            <wp:extent cx="2367280" cy="1033145"/>
            <wp:effectExtent l="19050" t="0" r="0" b="0"/>
            <wp:wrapSquare wrapText="bothSides"/>
            <wp:docPr id="3" name="Рисунок 37" descr="Изонить. Консультация для родителей и воспитателей. Заполнение д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Изонить. Консультация для родителей и воспитателей. Заполнение дуг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9AA" w:rsidRPr="00D82D69">
        <w:rPr>
          <w:rFonts w:ascii="Times New Roman" w:hAnsi="Times New Roman" w:cs="Times New Roman"/>
          <w:b/>
          <w:color w:val="42C010"/>
          <w:sz w:val="28"/>
          <w:szCs w:val="28"/>
        </w:rPr>
        <w:t>Заполнение дуги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Длина стежков, которыми прошивается дуга, должна быть меньше половины дуги. Чем меньше длина стежка, тем тоньше изображение дуги </w:t>
      </w:r>
    </w:p>
    <w:p w:rsidR="00E709AA" w:rsidRDefault="00E709AA" w:rsidP="00D82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D69" w:rsidRPr="00E709AA" w:rsidRDefault="00D82D69" w:rsidP="00D82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9AA" w:rsidRPr="00D82D69" w:rsidRDefault="00E709AA" w:rsidP="00D82D69">
      <w:pPr>
        <w:jc w:val="center"/>
        <w:rPr>
          <w:rFonts w:ascii="Times New Roman" w:hAnsi="Times New Roman" w:cs="Times New Roman"/>
          <w:b/>
          <w:color w:val="42C010"/>
          <w:sz w:val="28"/>
          <w:szCs w:val="28"/>
        </w:rPr>
      </w:pPr>
      <w:r w:rsidRPr="00D82D69">
        <w:rPr>
          <w:rFonts w:ascii="Times New Roman" w:hAnsi="Times New Roman" w:cs="Times New Roman"/>
          <w:b/>
          <w:color w:val="42C010"/>
          <w:sz w:val="28"/>
          <w:szCs w:val="28"/>
        </w:rPr>
        <w:t>Заполнение спирали</w:t>
      </w:r>
    </w:p>
    <w:p w:rsidR="00E709AA" w:rsidRPr="00E709AA" w:rsidRDefault="00D82D69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-123190</wp:posOffset>
            </wp:positionH>
            <wp:positionV relativeFrom="margin">
              <wp:posOffset>526415</wp:posOffset>
            </wp:positionV>
            <wp:extent cx="1833245" cy="1033145"/>
            <wp:effectExtent l="19050" t="0" r="0" b="0"/>
            <wp:wrapSquare wrapText="bothSides"/>
            <wp:docPr id="40" name="Рисунок 40" descr="Изонить. Консультация для родителей и воспитателей. Заполнение спир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Изонить. Консультация для родителей и воспитателей. Заполнение спирал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9AA" w:rsidRPr="00E709AA">
        <w:rPr>
          <w:rFonts w:ascii="Times New Roman" w:hAnsi="Times New Roman" w:cs="Times New Roman"/>
          <w:sz w:val="28"/>
          <w:szCs w:val="28"/>
        </w:rPr>
        <w:t xml:space="preserve">Работа начинается с начальной точки завитка, длина стежка выбирается от 3-х до 5-ти проколов. Заполнение спирали производится путем продвижения к конечной точке всё время в одном направлении. </w:t>
      </w:r>
    </w:p>
    <w:p w:rsidR="00E709AA" w:rsidRPr="00E709AA" w:rsidRDefault="00E709AA" w:rsidP="00D82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9AA" w:rsidRPr="00D82D69" w:rsidRDefault="00D82D69" w:rsidP="00D82D69">
      <w:pPr>
        <w:jc w:val="center"/>
        <w:rPr>
          <w:rFonts w:ascii="Times New Roman" w:hAnsi="Times New Roman" w:cs="Times New Roman"/>
          <w:b/>
          <w:color w:val="42C01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2C01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126365</wp:posOffset>
            </wp:positionH>
            <wp:positionV relativeFrom="margin">
              <wp:posOffset>2284095</wp:posOffset>
            </wp:positionV>
            <wp:extent cx="1583690" cy="1033145"/>
            <wp:effectExtent l="19050" t="0" r="0" b="0"/>
            <wp:wrapSquare wrapText="bothSides"/>
            <wp:docPr id="43" name="Рисунок 43" descr="Изонить. Консультация для родителей и воспитателей. Неполное заполнение овала (лепесток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Изонить. Консультация для родителей и воспитателей. Неполное заполнение овала (лепесток)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9AA" w:rsidRPr="00D82D69">
        <w:rPr>
          <w:rFonts w:ascii="Times New Roman" w:hAnsi="Times New Roman" w:cs="Times New Roman"/>
          <w:b/>
          <w:color w:val="42C010"/>
          <w:sz w:val="28"/>
          <w:szCs w:val="28"/>
        </w:rPr>
        <w:t>Неполное заполнение овала (лепесток).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Работа начинается с острого конца элемента, там же и заканчивается вышивка. Расстояние между двумя точками лучше выбирать одинаковыми линиями, касательной нижней части лепестка </w:t>
      </w:r>
    </w:p>
    <w:p w:rsidR="00E709AA" w:rsidRPr="00D82D69" w:rsidRDefault="00D82D69" w:rsidP="00D82D69">
      <w:pPr>
        <w:spacing w:after="0"/>
        <w:jc w:val="center"/>
        <w:rPr>
          <w:rFonts w:ascii="Times New Roman" w:hAnsi="Times New Roman" w:cs="Times New Roman"/>
          <w:b/>
          <w:color w:val="42C01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2C01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-40005</wp:posOffset>
            </wp:positionH>
            <wp:positionV relativeFrom="margin">
              <wp:posOffset>3578225</wp:posOffset>
            </wp:positionV>
            <wp:extent cx="1933575" cy="2707005"/>
            <wp:effectExtent l="19050" t="0" r="9525" b="0"/>
            <wp:wrapSquare wrapText="bothSides"/>
            <wp:docPr id="46" name="Рисунок 46" descr="Изонить. Консультация для родителей и воспитателей. Гри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Изонить. Консультация для родителей и воспитателей. Грибок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9AA" w:rsidRPr="00D82D69">
        <w:rPr>
          <w:rFonts w:ascii="Times New Roman" w:hAnsi="Times New Roman" w:cs="Times New Roman"/>
          <w:b/>
          <w:color w:val="42C010"/>
          <w:sz w:val="28"/>
          <w:szCs w:val="28"/>
        </w:rPr>
        <w:t>Грибок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Повторить технику безопасности при работе с иглой и ножницами 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Заполнить острый угол 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Дорисуйте ножку грибу и траву </w:t>
      </w:r>
    </w:p>
    <w:p w:rsidR="00E709AA" w:rsidRP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AA" w:rsidRPr="00D82D69" w:rsidRDefault="00E709AA" w:rsidP="00D82D69">
      <w:pPr>
        <w:spacing w:after="0"/>
        <w:jc w:val="center"/>
        <w:rPr>
          <w:rFonts w:ascii="Times New Roman" w:hAnsi="Times New Roman" w:cs="Times New Roman"/>
          <w:b/>
          <w:color w:val="42C010"/>
          <w:sz w:val="28"/>
          <w:szCs w:val="28"/>
        </w:rPr>
      </w:pPr>
      <w:r w:rsidRPr="00D82D69">
        <w:rPr>
          <w:rFonts w:ascii="Times New Roman" w:hAnsi="Times New Roman" w:cs="Times New Roman"/>
          <w:b/>
          <w:color w:val="42C010"/>
          <w:sz w:val="28"/>
          <w:szCs w:val="28"/>
        </w:rPr>
        <w:t>Морковка</w:t>
      </w:r>
    </w:p>
    <w:p w:rsidR="00E709AA" w:rsidRPr="00E709AA" w:rsidRDefault="00D82D69" w:rsidP="00D82D6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6820535</wp:posOffset>
            </wp:positionV>
            <wp:extent cx="1557655" cy="2244090"/>
            <wp:effectExtent l="19050" t="0" r="4445" b="0"/>
            <wp:wrapSquare wrapText="bothSides"/>
            <wp:docPr id="49" name="Рисунок 49" descr="Изонить. Консультация для родителей и воспитателей. Морк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Изонить. Консультация для родителей и воспитателей. Морковк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9AA" w:rsidRPr="00E709AA">
        <w:rPr>
          <w:rFonts w:ascii="Times New Roman" w:hAnsi="Times New Roman" w:cs="Times New Roman"/>
          <w:sz w:val="28"/>
          <w:szCs w:val="28"/>
        </w:rPr>
        <w:t xml:space="preserve">• Повторить технику безопасности при работе с иглой и ножницами </w:t>
      </w:r>
    </w:p>
    <w:p w:rsidR="00E709AA" w:rsidRPr="00E709AA" w:rsidRDefault="00E709AA" w:rsidP="00D82D6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Заполнить острый угол </w:t>
      </w:r>
    </w:p>
    <w:p w:rsidR="00E709AA" w:rsidRPr="00E709AA" w:rsidRDefault="00E709AA" w:rsidP="00D82D6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Дорисуйте ботву и морковку </w:t>
      </w:r>
    </w:p>
    <w:p w:rsidR="00E709AA" w:rsidRDefault="00E709AA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D69" w:rsidRDefault="00D82D69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D69" w:rsidRDefault="00D82D69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D69" w:rsidRDefault="00D82D69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D69" w:rsidRDefault="00D82D69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D69" w:rsidRPr="00E709AA" w:rsidRDefault="00D82D69" w:rsidP="00D8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9AA" w:rsidRPr="00D82D69" w:rsidRDefault="00495CE7" w:rsidP="00D82D69">
      <w:pPr>
        <w:jc w:val="center"/>
        <w:rPr>
          <w:rFonts w:ascii="Times New Roman" w:hAnsi="Times New Roman" w:cs="Times New Roman"/>
          <w:b/>
          <w:color w:val="42C01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2C01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86840" cy="1994535"/>
            <wp:effectExtent l="19050" t="0" r="3810" b="0"/>
            <wp:wrapSquare wrapText="bothSides"/>
            <wp:docPr id="52" name="Рисунок 52" descr="Изонить. Консультация для родителей и воспитателей. Мя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Изонить. Консультация для родителей и воспитателей. Мячик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9AA" w:rsidRPr="00D82D69">
        <w:rPr>
          <w:rFonts w:ascii="Times New Roman" w:hAnsi="Times New Roman" w:cs="Times New Roman"/>
          <w:b/>
          <w:color w:val="42C010"/>
          <w:sz w:val="28"/>
          <w:szCs w:val="28"/>
        </w:rPr>
        <w:t>Мячик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Повторить технику безопасности при работе с иглой и ножницами 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Заполнить окружность в технике «Изонить 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Вспомнить правила заполнения окружности </w:t>
      </w:r>
    </w:p>
    <w:p w:rsid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AA" w:rsidRPr="00495CE7" w:rsidRDefault="00495CE7" w:rsidP="00495CE7">
      <w:pPr>
        <w:spacing w:after="0"/>
        <w:jc w:val="center"/>
        <w:rPr>
          <w:rFonts w:ascii="Times New Roman" w:hAnsi="Times New Roman" w:cs="Times New Roman"/>
          <w:b/>
          <w:color w:val="42C010"/>
          <w:sz w:val="28"/>
          <w:szCs w:val="28"/>
        </w:rPr>
      </w:pPr>
      <w:r>
        <w:rPr>
          <w:rFonts w:ascii="Times New Roman" w:hAnsi="Times New Roman" w:cs="Times New Roman"/>
          <w:b/>
          <w:color w:val="42C010"/>
          <w:sz w:val="28"/>
          <w:szCs w:val="28"/>
        </w:rPr>
        <w:t>Кленовый лист</w:t>
      </w:r>
    </w:p>
    <w:p w:rsidR="00E709AA" w:rsidRPr="00E709AA" w:rsidRDefault="00E709AA" w:rsidP="0049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Повторить технику безопасности при работе с иглой и ножницами </w:t>
      </w:r>
    </w:p>
    <w:p w:rsidR="00E709AA" w:rsidRPr="00E709AA" w:rsidRDefault="00E709AA" w:rsidP="0049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Заполнить углы разных форм в технике «Изонить» </w:t>
      </w:r>
    </w:p>
    <w:p w:rsidR="00E709AA" w:rsidRPr="00E709AA" w:rsidRDefault="00E709AA" w:rsidP="00495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Вышить черенок у листочка </w:t>
      </w:r>
    </w:p>
    <w:p w:rsidR="00E709AA" w:rsidRDefault="00495CE7" w:rsidP="00495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1825" cy="2137410"/>
            <wp:effectExtent l="19050" t="0" r="3175" b="0"/>
            <wp:docPr id="9" name="Рисунок 58" descr="Изонить. Консультация для родителей и воспитателей. Кленовый лист (и више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Изонить. Консультация для родителей и воспитателей. Кленовый лист (и вишенка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556" cy="213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-503555</wp:posOffset>
            </wp:positionH>
            <wp:positionV relativeFrom="margin">
              <wp:posOffset>5683885</wp:posOffset>
            </wp:positionV>
            <wp:extent cx="1740535" cy="2350770"/>
            <wp:effectExtent l="19050" t="0" r="0" b="0"/>
            <wp:wrapSquare wrapText="bothSides"/>
            <wp:docPr id="55" name="Рисунок 55" descr="Изонить. Консультация для родителей и воспитателей. Снегов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Изонить. Консультация для родителей и воспитателей. Снеговик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9AA" w:rsidRPr="00495CE7" w:rsidRDefault="00495CE7" w:rsidP="00495CE7">
      <w:pPr>
        <w:jc w:val="center"/>
        <w:rPr>
          <w:rFonts w:ascii="Times New Roman" w:hAnsi="Times New Roman" w:cs="Times New Roman"/>
          <w:b/>
          <w:color w:val="42C010"/>
          <w:sz w:val="28"/>
          <w:szCs w:val="28"/>
        </w:rPr>
      </w:pPr>
      <w:r>
        <w:rPr>
          <w:rFonts w:ascii="Times New Roman" w:hAnsi="Times New Roman" w:cs="Times New Roman"/>
          <w:b/>
          <w:color w:val="42C010"/>
          <w:sz w:val="28"/>
          <w:szCs w:val="28"/>
        </w:rPr>
        <w:t>Снеговик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Повторить технику безопасности при работе с иглой и ножницами 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Заполнить окружности разной величины в технике «Изонить» 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Приклеить снеговику нос и шляпу </w:t>
      </w:r>
    </w:p>
    <w:p w:rsidR="00E709AA" w:rsidRPr="00E709AA" w:rsidRDefault="00495CE7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-431800</wp:posOffset>
            </wp:positionH>
            <wp:positionV relativeFrom="margin">
              <wp:posOffset>8031480</wp:posOffset>
            </wp:positionV>
            <wp:extent cx="1583690" cy="2101850"/>
            <wp:effectExtent l="19050" t="0" r="0" b="0"/>
            <wp:wrapSquare wrapText="bothSides"/>
            <wp:docPr id="61" name="Рисунок 61" descr="Изонить. Консультация для родителей и воспитателей. 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Изонить. Консультация для родителей и воспитателей. Рыбк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9AA" w:rsidRPr="00E709AA">
        <w:rPr>
          <w:rFonts w:ascii="Times New Roman" w:hAnsi="Times New Roman" w:cs="Times New Roman"/>
          <w:sz w:val="28"/>
          <w:szCs w:val="28"/>
        </w:rPr>
        <w:t xml:space="preserve">• Приклеить снеговику нос и шляпу 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Пришить глаз </w:t>
      </w:r>
    </w:p>
    <w:p w:rsidR="00E709AA" w:rsidRPr="00495CE7" w:rsidRDefault="00E709AA" w:rsidP="00495CE7">
      <w:pPr>
        <w:jc w:val="center"/>
        <w:rPr>
          <w:rFonts w:ascii="Times New Roman" w:hAnsi="Times New Roman" w:cs="Times New Roman"/>
          <w:b/>
          <w:color w:val="42C010"/>
          <w:sz w:val="28"/>
          <w:szCs w:val="28"/>
        </w:rPr>
      </w:pPr>
      <w:r w:rsidRPr="00495CE7">
        <w:rPr>
          <w:rFonts w:ascii="Times New Roman" w:hAnsi="Times New Roman" w:cs="Times New Roman"/>
          <w:b/>
          <w:color w:val="42C010"/>
          <w:sz w:val="28"/>
          <w:szCs w:val="28"/>
        </w:rPr>
        <w:t>Рыбка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Повторить технику безопасности при работе с иглой и ножницами 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Заполнить два острых угла 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Пришить глаз и пузырьки </w:t>
      </w:r>
    </w:p>
    <w:p w:rsidR="00E709AA" w:rsidRPr="00495CE7" w:rsidRDefault="00495CE7" w:rsidP="00495CE7">
      <w:pPr>
        <w:jc w:val="center"/>
        <w:rPr>
          <w:rFonts w:ascii="Times New Roman" w:hAnsi="Times New Roman" w:cs="Times New Roman"/>
          <w:b/>
          <w:color w:val="42C01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2C01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85620" cy="2362200"/>
            <wp:effectExtent l="19050" t="0" r="5080" b="0"/>
            <wp:wrapSquare wrapText="bothSides"/>
            <wp:docPr id="64" name="Рисунок 64" descr="Изонить. Консультация для родителей и воспитателей. Куб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Изонить. Консультация для родителей и воспитателей. Кубик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9AA" w:rsidRPr="00495CE7">
        <w:rPr>
          <w:rFonts w:ascii="Times New Roman" w:hAnsi="Times New Roman" w:cs="Times New Roman"/>
          <w:b/>
          <w:color w:val="42C010"/>
          <w:sz w:val="28"/>
          <w:szCs w:val="28"/>
        </w:rPr>
        <w:t>Кубик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Повторить технику безопасности при работе с иглой и ножницами 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Заполнить ромб в технике «Изонить» </w:t>
      </w:r>
    </w:p>
    <w:p w:rsid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CE7" w:rsidRDefault="00495CE7" w:rsidP="00E70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CE7" w:rsidRPr="00E709AA" w:rsidRDefault="00495CE7" w:rsidP="00E70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9AA" w:rsidRPr="00C71806" w:rsidRDefault="00C71806" w:rsidP="00C71806">
      <w:pPr>
        <w:jc w:val="center"/>
        <w:rPr>
          <w:rFonts w:ascii="Times New Roman" w:hAnsi="Times New Roman" w:cs="Times New Roman"/>
          <w:b/>
          <w:color w:val="4A9517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A9517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-241935</wp:posOffset>
            </wp:positionH>
            <wp:positionV relativeFrom="margin">
              <wp:posOffset>2426335</wp:posOffset>
            </wp:positionV>
            <wp:extent cx="2395220" cy="1555115"/>
            <wp:effectExtent l="19050" t="0" r="5080" b="0"/>
            <wp:wrapSquare wrapText="bothSides"/>
            <wp:docPr id="6" name="Рисунок 1" descr="Изонить. Консультация для родителей и воспитателей. Ледяная изб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нить. Консультация для родителей и воспитателей. Ледяная избушк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9AA" w:rsidRPr="00C71806">
        <w:rPr>
          <w:rFonts w:ascii="Times New Roman" w:hAnsi="Times New Roman" w:cs="Times New Roman"/>
          <w:b/>
          <w:color w:val="4A9517"/>
          <w:sz w:val="28"/>
          <w:szCs w:val="28"/>
        </w:rPr>
        <w:t>Ледяная избушка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Повторить технику безопасности при работе с иглой и ножницами 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Заполнить два прямых угла 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Заполнить тупой угол </w:t>
      </w:r>
    </w:p>
    <w:p w:rsidR="00C71806" w:rsidRDefault="00C71806" w:rsidP="00C71806">
      <w:pPr>
        <w:jc w:val="center"/>
        <w:rPr>
          <w:rFonts w:ascii="Times New Roman" w:hAnsi="Times New Roman" w:cs="Times New Roman"/>
          <w:b/>
          <w:color w:val="4A9517"/>
          <w:sz w:val="28"/>
          <w:szCs w:val="28"/>
        </w:rPr>
      </w:pPr>
    </w:p>
    <w:p w:rsidR="00E709AA" w:rsidRPr="00C71806" w:rsidRDefault="00E709AA" w:rsidP="00C71806">
      <w:pPr>
        <w:jc w:val="center"/>
        <w:rPr>
          <w:rFonts w:ascii="Times New Roman" w:hAnsi="Times New Roman" w:cs="Times New Roman"/>
          <w:b/>
          <w:color w:val="4A9517"/>
          <w:sz w:val="28"/>
          <w:szCs w:val="28"/>
        </w:rPr>
      </w:pPr>
      <w:r w:rsidRPr="00C71806">
        <w:rPr>
          <w:rFonts w:ascii="Times New Roman" w:hAnsi="Times New Roman" w:cs="Times New Roman"/>
          <w:b/>
          <w:color w:val="4A9517"/>
          <w:sz w:val="28"/>
          <w:szCs w:val="28"/>
        </w:rPr>
        <w:t>Вишенка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Повторить технику безопасности при работе с иглой и ножницами 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Заполнить окружности в технике «Изонить» 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 xml:space="preserve">• Заполнить два острых угла </w:t>
      </w:r>
    </w:p>
    <w:p w:rsidR="00E709AA" w:rsidRPr="00E709AA" w:rsidRDefault="00E709AA" w:rsidP="00E7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709AA">
        <w:rPr>
          <w:rFonts w:ascii="Times New Roman" w:hAnsi="Times New Roman" w:cs="Times New Roman"/>
          <w:sz w:val="28"/>
          <w:szCs w:val="28"/>
        </w:rPr>
        <w:t>• Вышить веточки</w:t>
      </w:r>
    </w:p>
    <w:sectPr w:rsidR="00E709AA" w:rsidRPr="00E709AA" w:rsidSect="00D82D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709AA"/>
    <w:rsid w:val="00270376"/>
    <w:rsid w:val="00495CE7"/>
    <w:rsid w:val="00886507"/>
    <w:rsid w:val="00C71806"/>
    <w:rsid w:val="00D82D69"/>
    <w:rsid w:val="00E7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2F32A-253D-4410-A101-4D8835A7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2016-01-18T09:56:00Z</dcterms:created>
  <dcterms:modified xsi:type="dcterms:W3CDTF">2016-01-20T09:30:00Z</dcterms:modified>
</cp:coreProperties>
</file>