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08" w:rsidRDefault="00784408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-625475</wp:posOffset>
            </wp:positionV>
            <wp:extent cx="7486650" cy="10448925"/>
            <wp:effectExtent l="19050" t="0" r="0" b="0"/>
            <wp:wrapThrough wrapText="bothSides">
              <wp:wrapPolygon edited="0">
                <wp:start x="-55" y="0"/>
                <wp:lineTo x="-55" y="21580"/>
                <wp:lineTo x="21600" y="21580"/>
                <wp:lineTo x="21600" y="0"/>
                <wp:lineTo x="-55" y="0"/>
              </wp:wrapPolygon>
            </wp:wrapThrough>
            <wp:docPr id="4" name="Рисунок 3" descr="image039_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39_5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1094" b="4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44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4408" w:rsidRDefault="00784408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-701040</wp:posOffset>
            </wp:positionV>
            <wp:extent cx="7562850" cy="10610850"/>
            <wp:effectExtent l="19050" t="0" r="0" b="0"/>
            <wp:wrapThrough wrapText="bothSides">
              <wp:wrapPolygon edited="0">
                <wp:start x="-54" y="0"/>
                <wp:lineTo x="-54" y="21561"/>
                <wp:lineTo x="21600" y="21561"/>
                <wp:lineTo x="21600" y="0"/>
                <wp:lineTo x="-54" y="0"/>
              </wp:wrapPolygon>
            </wp:wrapThrough>
            <wp:docPr id="1" name="Рисунок 4" descr="09090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90909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1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1584" w:rsidRDefault="00B91584" w:rsidP="00B91584">
      <w:pPr>
        <w:spacing w:before="100" w:beforeAutospacing="1"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0D1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 приказу № 01-11/54 от 06.07.2022г.</w:t>
      </w:r>
    </w:p>
    <w:p w:rsidR="00B91584" w:rsidRDefault="00B91584" w:rsidP="00B91584">
      <w:pPr>
        <w:pStyle w:val="a5"/>
        <w:tabs>
          <w:tab w:val="left" w:pos="5640"/>
          <w:tab w:val="right" w:pos="9796"/>
        </w:tabs>
        <w:spacing w:before="0" w:beforeAutospacing="0" w:line="240" w:lineRule="exact"/>
        <w:jc w:val="center"/>
      </w:pPr>
      <w:r>
        <w:t>План</w:t>
      </w:r>
    </w:p>
    <w:p w:rsidR="00B91584" w:rsidRDefault="00B91584" w:rsidP="00B91584">
      <w:pPr>
        <w:pStyle w:val="a5"/>
        <w:tabs>
          <w:tab w:val="left" w:pos="5640"/>
          <w:tab w:val="right" w:pos="9796"/>
        </w:tabs>
        <w:spacing w:before="0" w:beforeAutospacing="0" w:line="240" w:lineRule="exact"/>
        <w:jc w:val="center"/>
      </w:pPr>
      <w:r w:rsidRPr="000B33B5">
        <w:t>профилактических мероприятий по пропаганде знаний о мерах безопасного поведения на воде</w:t>
      </w:r>
      <w:r>
        <w:t xml:space="preserve"> в МДОУ «Детский сад № 237»</w:t>
      </w:r>
    </w:p>
    <w:tbl>
      <w:tblPr>
        <w:tblW w:w="10474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3"/>
        <w:gridCol w:w="4214"/>
        <w:gridCol w:w="1491"/>
        <w:gridCol w:w="1867"/>
        <w:gridCol w:w="2259"/>
      </w:tblGrid>
      <w:tr w:rsidR="00B91584" w:rsidRPr="000211A3" w:rsidTr="000C4604">
        <w:trPr>
          <w:trHeight w:val="63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jc w:val="center"/>
            </w:pPr>
            <w:r w:rsidRPr="000211A3">
              <w:rPr>
                <w:b/>
              </w:rPr>
              <w:t>№</w:t>
            </w:r>
          </w:p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jc w:val="center"/>
            </w:pPr>
            <w:proofErr w:type="spellStart"/>
            <w:proofErr w:type="gramStart"/>
            <w:r w:rsidRPr="000211A3">
              <w:rPr>
                <w:b/>
              </w:rPr>
              <w:t>п</w:t>
            </w:r>
            <w:proofErr w:type="spellEnd"/>
            <w:proofErr w:type="gramEnd"/>
            <w:r w:rsidRPr="000211A3">
              <w:rPr>
                <w:b/>
                <w:lang w:val="en-US"/>
              </w:rPr>
              <w:t>/</w:t>
            </w:r>
            <w:proofErr w:type="spellStart"/>
            <w:r w:rsidRPr="000211A3">
              <w:rPr>
                <w:b/>
              </w:rPr>
              <w:t>п</w:t>
            </w:r>
            <w:proofErr w:type="spellEnd"/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jc w:val="center"/>
            </w:pPr>
            <w:r w:rsidRPr="000211A3">
              <w:rPr>
                <w:b/>
              </w:rPr>
              <w:t>Планируемое мероприятие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jc w:val="center"/>
            </w:pPr>
            <w:r w:rsidRPr="000211A3">
              <w:rPr>
                <w:b/>
              </w:rPr>
              <w:t>Дата</w:t>
            </w:r>
          </w:p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jc w:val="center"/>
            </w:pPr>
            <w:r w:rsidRPr="000211A3">
              <w:rPr>
                <w:b/>
              </w:rPr>
              <w:t>проведения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jc w:val="center"/>
            </w:pPr>
            <w:r w:rsidRPr="000211A3">
              <w:rPr>
                <w:b/>
              </w:rPr>
              <w:t>Контингент</w:t>
            </w:r>
          </w:p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jc w:val="center"/>
            </w:pPr>
            <w:r w:rsidRPr="000211A3">
              <w:rPr>
                <w:b/>
              </w:rPr>
              <w:t>участников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jc w:val="center"/>
            </w:pPr>
            <w:r w:rsidRPr="000211A3">
              <w:rPr>
                <w:b/>
              </w:rPr>
              <w:t>Ответственные</w:t>
            </w:r>
          </w:p>
        </w:tc>
      </w:tr>
      <w:tr w:rsidR="00B91584" w:rsidRPr="000211A3" w:rsidTr="000C4604">
        <w:trPr>
          <w:trHeight w:val="639"/>
          <w:jc w:val="center"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jc w:val="center"/>
              <w:rPr>
                <w:b/>
              </w:rPr>
            </w:pPr>
            <w:r w:rsidRPr="000211A3">
              <w:rPr>
                <w:b/>
              </w:rPr>
              <w:t>О</w:t>
            </w:r>
            <w:r>
              <w:rPr>
                <w:b/>
              </w:rPr>
              <w:t>рганизацио</w:t>
            </w:r>
            <w:r w:rsidRPr="000211A3">
              <w:rPr>
                <w:b/>
              </w:rPr>
              <w:t>нные</w:t>
            </w:r>
            <w:r>
              <w:rPr>
                <w:b/>
              </w:rPr>
              <w:t xml:space="preserve"> мероприятия</w:t>
            </w:r>
          </w:p>
        </w:tc>
      </w:tr>
      <w:tr w:rsidR="00B91584" w:rsidRPr="000211A3" w:rsidTr="000C4604">
        <w:trPr>
          <w:trHeight w:val="63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jc w:val="both"/>
              <w:rPr>
                <w:color w:val="000000"/>
              </w:rPr>
            </w:pPr>
            <w:r w:rsidRPr="000211A3">
              <w:rPr>
                <w:color w:val="000000"/>
              </w:rPr>
              <w:t>1.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rPr>
                <w:color w:val="000000"/>
              </w:rPr>
            </w:pPr>
            <w:r w:rsidRPr="000211A3">
              <w:rPr>
                <w:color w:val="000000"/>
              </w:rPr>
              <w:t xml:space="preserve">Издание приказа по ДОУ о проведении работы  в ДОУ по  безопасности на водных объектах.   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06.07.2022</w:t>
            </w:r>
            <w:r w:rsidRPr="000211A3">
              <w:rPr>
                <w:color w:val="000000"/>
              </w:rPr>
              <w:t>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jc w:val="center"/>
              <w:rPr>
                <w:color w:val="000000"/>
              </w:rPr>
            </w:pPr>
            <w:r w:rsidRPr="000211A3">
              <w:rPr>
                <w:color w:val="000000"/>
              </w:rPr>
              <w:t> 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0211A3">
              <w:rPr>
                <w:color w:val="000000"/>
              </w:rPr>
              <w:t>аведующ</w:t>
            </w:r>
            <w:r>
              <w:rPr>
                <w:color w:val="000000"/>
              </w:rPr>
              <w:t>ий</w:t>
            </w:r>
          </w:p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rPr>
                <w:color w:val="000000"/>
              </w:rPr>
            </w:pPr>
          </w:p>
        </w:tc>
      </w:tr>
      <w:tr w:rsidR="00B91584" w:rsidRPr="000211A3" w:rsidTr="000C4604">
        <w:trPr>
          <w:trHeight w:val="63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jc w:val="both"/>
              <w:rPr>
                <w:color w:val="000000"/>
              </w:rPr>
            </w:pPr>
            <w:r w:rsidRPr="000211A3">
              <w:rPr>
                <w:color w:val="000000"/>
              </w:rPr>
              <w:t>2.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rPr>
                <w:color w:val="000000"/>
              </w:rPr>
            </w:pPr>
            <w:r w:rsidRPr="000211A3">
              <w:rPr>
                <w:color w:val="000000"/>
              </w:rPr>
              <w:t xml:space="preserve">Составление и утверждение плана проведения работы по  безопасности на водных объектах   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06.07.2022</w:t>
            </w:r>
            <w:r w:rsidRPr="000211A3">
              <w:rPr>
                <w:color w:val="000000"/>
              </w:rPr>
              <w:t>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0211A3">
              <w:rPr>
                <w:color w:val="000000"/>
              </w:rPr>
              <w:t>аведующ</w:t>
            </w:r>
            <w:r>
              <w:rPr>
                <w:color w:val="000000"/>
              </w:rPr>
              <w:t>ий</w:t>
            </w:r>
          </w:p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rPr>
                <w:color w:val="00000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0211A3">
              <w:rPr>
                <w:color w:val="000000"/>
              </w:rPr>
              <w:t>аведующ</w:t>
            </w:r>
            <w:r>
              <w:rPr>
                <w:color w:val="000000"/>
              </w:rPr>
              <w:t>ий</w:t>
            </w:r>
          </w:p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rPr>
                <w:color w:val="000000"/>
              </w:rPr>
            </w:pPr>
          </w:p>
        </w:tc>
      </w:tr>
      <w:tr w:rsidR="00B91584" w:rsidRPr="000211A3" w:rsidTr="000C4604">
        <w:trPr>
          <w:trHeight w:val="63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jc w:val="both"/>
              <w:rPr>
                <w:color w:val="000000"/>
              </w:rPr>
            </w:pPr>
            <w:r w:rsidRPr="000211A3">
              <w:rPr>
                <w:color w:val="000000"/>
              </w:rPr>
              <w:t>3.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rPr>
                <w:color w:val="000000"/>
              </w:rPr>
            </w:pPr>
            <w:r w:rsidRPr="000211A3">
              <w:rPr>
                <w:color w:val="000000"/>
              </w:rPr>
              <w:t xml:space="preserve">Проведение занятия с сотрудниками  на тему: «Задачи по выполнению мероприятий плана безопасности на водных объектах»   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07.07.2022</w:t>
            </w:r>
            <w:r w:rsidRPr="000211A3">
              <w:rPr>
                <w:color w:val="000000"/>
              </w:rPr>
              <w:t>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rPr>
                <w:color w:val="000000"/>
              </w:rPr>
            </w:pPr>
            <w:r w:rsidRPr="000211A3">
              <w:rPr>
                <w:color w:val="000000"/>
              </w:rPr>
              <w:t>сотрудники ДОУ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зам. зав.  по АХЧ</w:t>
            </w:r>
          </w:p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rPr>
                <w:color w:val="000000"/>
              </w:rPr>
            </w:pPr>
          </w:p>
        </w:tc>
      </w:tr>
      <w:tr w:rsidR="00B91584" w:rsidRPr="000211A3" w:rsidTr="000C4604">
        <w:trPr>
          <w:trHeight w:val="63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rPr>
                <w:color w:val="000000"/>
              </w:rPr>
            </w:pPr>
            <w:r w:rsidRPr="000211A3">
              <w:rPr>
                <w:color w:val="000000"/>
              </w:rPr>
              <w:t>Размещение материала  на стенде «Внимание – ЧС!» о правилах безопасного поведения на водоемах воде в летний оздоровительный период.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jc w:val="center"/>
              <w:rPr>
                <w:color w:val="000000"/>
              </w:rPr>
            </w:pPr>
            <w:r w:rsidRPr="000211A3">
              <w:rPr>
                <w:color w:val="000000"/>
              </w:rPr>
              <w:t>в течение июля 202</w:t>
            </w:r>
            <w:r>
              <w:rPr>
                <w:color w:val="000000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rPr>
                <w:color w:val="000000"/>
              </w:rPr>
            </w:pPr>
            <w:r w:rsidRPr="000211A3">
              <w:rPr>
                <w:color w:val="000000"/>
              </w:rPr>
              <w:t>сотрудники ДОУ, родители воспитанников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зам. зав.  по АХЧ</w:t>
            </w:r>
          </w:p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 w:line="85" w:lineRule="atLeast"/>
              <w:rPr>
                <w:color w:val="000000"/>
              </w:rPr>
            </w:pPr>
          </w:p>
        </w:tc>
      </w:tr>
      <w:tr w:rsidR="00B91584" w:rsidRPr="000211A3" w:rsidTr="000C4604">
        <w:trPr>
          <w:trHeight w:val="63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rPr>
                <w:color w:val="000000"/>
              </w:rPr>
            </w:pPr>
            <w:r w:rsidRPr="000211A3">
              <w:rPr>
                <w:color w:val="000000"/>
              </w:rPr>
              <w:t>Распространение среди сотрудников  памяток по вопросам безопасности на водных объектах «Оказание первой помощи людям, потерпевшим бедствие на воде», «Правила безопасного поведения на водных объектах»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jc w:val="center"/>
              <w:rPr>
                <w:color w:val="000000"/>
              </w:rPr>
            </w:pPr>
            <w:r w:rsidRPr="000211A3">
              <w:rPr>
                <w:color w:val="000000"/>
              </w:rPr>
              <w:t>Июль 202</w:t>
            </w:r>
            <w:r>
              <w:rPr>
                <w:color w:val="000000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rPr>
                <w:color w:val="000000"/>
              </w:rPr>
            </w:pPr>
            <w:r w:rsidRPr="000211A3">
              <w:rPr>
                <w:color w:val="000000"/>
              </w:rPr>
              <w:t>сотрудники ДОУ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0211A3">
              <w:rPr>
                <w:color w:val="000000"/>
              </w:rPr>
              <w:t>аведующ</w:t>
            </w:r>
            <w:r>
              <w:rPr>
                <w:color w:val="000000"/>
              </w:rPr>
              <w:t>ий</w:t>
            </w:r>
          </w:p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rPr>
                <w:color w:val="000000"/>
              </w:rPr>
            </w:pPr>
          </w:p>
        </w:tc>
      </w:tr>
      <w:tr w:rsidR="00B91584" w:rsidRPr="000211A3" w:rsidTr="000C4604">
        <w:trPr>
          <w:trHeight w:val="639"/>
          <w:jc w:val="center"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jc w:val="center"/>
              <w:rPr>
                <w:color w:val="000000"/>
              </w:rPr>
            </w:pPr>
            <w:r w:rsidRPr="000211A3">
              <w:rPr>
                <w:b/>
              </w:rPr>
              <w:t>Работа с детьми</w:t>
            </w:r>
          </w:p>
        </w:tc>
      </w:tr>
      <w:tr w:rsidR="00B91584" w:rsidRPr="000211A3" w:rsidTr="000C4604">
        <w:trPr>
          <w:trHeight w:val="63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rPr>
                <w:color w:val="000000"/>
              </w:rPr>
            </w:pPr>
            <w:r w:rsidRPr="000211A3">
              <w:rPr>
                <w:color w:val="333333"/>
              </w:rPr>
              <w:t xml:space="preserve">Ознакомление с  правилами поведения на водоемах детей согласно программе «Основы безопасности детей дошкольного возраста».- /Р. Б. </w:t>
            </w:r>
            <w:proofErr w:type="spellStart"/>
            <w:r w:rsidRPr="000211A3">
              <w:rPr>
                <w:color w:val="333333"/>
              </w:rPr>
              <w:t>Стеркина</w:t>
            </w:r>
            <w:proofErr w:type="spellEnd"/>
            <w:r w:rsidRPr="000211A3">
              <w:rPr>
                <w:color w:val="333333"/>
              </w:rPr>
              <w:t xml:space="preserve">, О. Л. Князева, Н. Н. Авдеева. </w:t>
            </w:r>
            <w:proofErr w:type="gramStart"/>
            <w:r w:rsidRPr="000211A3">
              <w:rPr>
                <w:color w:val="333333"/>
              </w:rPr>
              <w:t>-С</w:t>
            </w:r>
            <w:proofErr w:type="gramEnd"/>
            <w:r w:rsidRPr="000211A3">
              <w:rPr>
                <w:color w:val="333333"/>
              </w:rPr>
              <w:t>-ПБ «Детство ПРЕСС, 1997.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jc w:val="center"/>
              <w:rPr>
                <w:color w:val="000000"/>
              </w:rPr>
            </w:pPr>
            <w:r w:rsidRPr="000211A3">
              <w:rPr>
                <w:color w:val="000000"/>
              </w:rPr>
              <w:t>в течение июля 2020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jc w:val="center"/>
              <w:rPr>
                <w:color w:val="000000"/>
              </w:rPr>
            </w:pPr>
            <w:r w:rsidRPr="000211A3">
              <w:rPr>
                <w:color w:val="000000"/>
              </w:rPr>
              <w:t>дети всех возрастных групп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rPr>
                <w:color w:val="000000"/>
              </w:rPr>
            </w:pPr>
            <w:r w:rsidRPr="000211A3">
              <w:rPr>
                <w:color w:val="000000"/>
              </w:rPr>
              <w:t>воспитатели всех возрастных групп</w:t>
            </w:r>
          </w:p>
        </w:tc>
      </w:tr>
      <w:tr w:rsidR="00B91584" w:rsidRPr="000211A3" w:rsidTr="000C4604">
        <w:trPr>
          <w:trHeight w:val="63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rPr>
                <w:color w:val="000000"/>
              </w:rPr>
            </w:pPr>
            <w:r w:rsidRPr="000211A3">
              <w:rPr>
                <w:color w:val="000000"/>
              </w:rPr>
              <w:t>Организация образовательной деятельности с детьми всех возрастных групп по темам:</w:t>
            </w:r>
          </w:p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rPr>
                <w:color w:val="000000"/>
              </w:rPr>
            </w:pPr>
            <w:r w:rsidRPr="000211A3">
              <w:rPr>
                <w:color w:val="000000"/>
              </w:rPr>
              <w:t>- игровое занятие «Чтобы не было беды, будь осторожен у воды!»;</w:t>
            </w:r>
          </w:p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rPr>
                <w:color w:val="000000"/>
              </w:rPr>
            </w:pPr>
            <w:r w:rsidRPr="000211A3">
              <w:rPr>
                <w:color w:val="000000"/>
              </w:rPr>
              <w:t>-  беседа «Осторожно: купание запрещено!»;</w:t>
            </w:r>
          </w:p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rPr>
                <w:color w:val="000000"/>
              </w:rPr>
            </w:pPr>
            <w:r w:rsidRPr="000211A3">
              <w:rPr>
                <w:color w:val="000000"/>
              </w:rPr>
              <w:t xml:space="preserve">- «Не зная броду – не суйся в воду!» </w:t>
            </w:r>
            <w:r w:rsidRPr="000211A3">
              <w:rPr>
                <w:color w:val="000000"/>
              </w:rPr>
              <w:lastRenderedPageBreak/>
              <w:t>(решение игровых и проблемных ситуаций);</w:t>
            </w:r>
          </w:p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0211A3">
              <w:rPr>
                <w:color w:val="000000"/>
              </w:rPr>
              <w:t>чтение художественной литературы по теме;</w:t>
            </w:r>
          </w:p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rPr>
                <w:color w:val="000000"/>
              </w:rPr>
            </w:pPr>
            <w:r w:rsidRPr="000211A3">
              <w:rPr>
                <w:color w:val="000000"/>
              </w:rPr>
              <w:t>- опытно-экспериментальная деятельность с водой и предметами «Тонет - плавает», «Такая разная вода»;</w:t>
            </w:r>
          </w:p>
          <w:p w:rsidR="00B91584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rPr>
                <w:color w:val="000000"/>
              </w:rPr>
            </w:pPr>
            <w:r w:rsidRPr="000211A3">
              <w:rPr>
                <w:color w:val="000000"/>
              </w:rPr>
              <w:t>- продуктивная деятельность: изготовление книг-самодел</w:t>
            </w:r>
            <w:r>
              <w:rPr>
                <w:color w:val="000000"/>
              </w:rPr>
              <w:t>ок «Азбука безопасности на воде;</w:t>
            </w:r>
          </w:p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0211A3"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ИЗО</w:t>
            </w:r>
            <w:proofErr w:type="gramEnd"/>
            <w:r>
              <w:rPr>
                <w:color w:val="000000"/>
              </w:rPr>
              <w:t xml:space="preserve"> деятельность</w:t>
            </w:r>
            <w:r w:rsidRPr="000211A3">
              <w:rPr>
                <w:color w:val="000000"/>
              </w:rPr>
              <w:t xml:space="preserve"> </w:t>
            </w:r>
            <w:r w:rsidRPr="000211A3">
              <w:rPr>
                <w:color w:val="333333"/>
              </w:rPr>
              <w:t>«Солнце, воздух и вода - наши лучшие друзья! »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jc w:val="center"/>
              <w:rPr>
                <w:color w:val="000000"/>
              </w:rPr>
            </w:pPr>
            <w:r w:rsidRPr="000211A3">
              <w:rPr>
                <w:color w:val="000000"/>
              </w:rPr>
              <w:lastRenderedPageBreak/>
              <w:t>в течение июля 202</w:t>
            </w:r>
            <w:r>
              <w:rPr>
                <w:color w:val="000000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jc w:val="center"/>
              <w:rPr>
                <w:color w:val="000000"/>
              </w:rPr>
            </w:pPr>
            <w:r w:rsidRPr="000211A3">
              <w:rPr>
                <w:color w:val="000000"/>
              </w:rPr>
              <w:t>дети всех возрастных групп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rPr>
                <w:color w:val="000000"/>
              </w:rPr>
            </w:pPr>
            <w:r w:rsidRPr="000211A3">
              <w:rPr>
                <w:color w:val="000000"/>
              </w:rPr>
              <w:t>воспитатели всех возрастных групп</w:t>
            </w:r>
          </w:p>
        </w:tc>
      </w:tr>
      <w:tr w:rsidR="00B91584" w:rsidRPr="000211A3" w:rsidTr="000C4604">
        <w:trPr>
          <w:trHeight w:val="639"/>
          <w:jc w:val="center"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jc w:val="center"/>
              <w:rPr>
                <w:color w:val="000000"/>
              </w:rPr>
            </w:pPr>
            <w:r w:rsidRPr="000211A3">
              <w:rPr>
                <w:b/>
              </w:rPr>
              <w:lastRenderedPageBreak/>
              <w:t>Работа с родителями</w:t>
            </w:r>
          </w:p>
        </w:tc>
      </w:tr>
      <w:tr w:rsidR="00B91584" w:rsidRPr="000211A3" w:rsidTr="000C4604">
        <w:trPr>
          <w:trHeight w:val="63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Размещение на сайте ДОУ</w:t>
            </w:r>
            <w:r w:rsidRPr="000211A3">
              <w:rPr>
                <w:color w:val="000000"/>
              </w:rPr>
              <w:t xml:space="preserve"> памяток по вопросам безопасности на водных объектах «Оказание первой помощи людям, потерпевшим бедствие на воде», «Правила безопасного поведения на водных объектах»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jc w:val="center"/>
              <w:rPr>
                <w:color w:val="000000"/>
              </w:rPr>
            </w:pPr>
            <w:r w:rsidRPr="000211A3">
              <w:rPr>
                <w:color w:val="000000"/>
              </w:rPr>
              <w:t>в течение июля 202</w:t>
            </w:r>
            <w:r>
              <w:rPr>
                <w:color w:val="000000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rPr>
                <w:color w:val="000000"/>
              </w:rPr>
            </w:pPr>
            <w:r w:rsidRPr="000211A3">
              <w:rPr>
                <w:color w:val="000000"/>
              </w:rPr>
              <w:t>родители воспитанников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Ответственный за сайт</w:t>
            </w:r>
            <w:proofErr w:type="gramEnd"/>
          </w:p>
        </w:tc>
      </w:tr>
      <w:tr w:rsidR="00B91584" w:rsidRPr="000211A3" w:rsidTr="000C4604">
        <w:trPr>
          <w:trHeight w:val="63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Pr="000211A3" w:rsidRDefault="00B91584" w:rsidP="000C4604">
            <w:pPr>
              <w:pStyle w:val="a5"/>
              <w:shd w:val="clear" w:color="auto" w:fill="FFFFFF"/>
              <w:rPr>
                <w:color w:val="333333"/>
              </w:rPr>
            </w:pPr>
            <w:r w:rsidRPr="000211A3">
              <w:rPr>
                <w:color w:val="000000"/>
              </w:rPr>
              <w:t>Консультации</w:t>
            </w:r>
            <w:r w:rsidRPr="000211A3">
              <w:rPr>
                <w:color w:val="333333"/>
              </w:rPr>
              <w:t xml:space="preserve"> о правилах поведения на водоемах (почему детям нельзя ходить на реку без взрослых, играть в воде) «Ребенок на реке», «Правила поведения», «Культура поведения на воде». Сопровождать консультации  примерами, иллюстрациями</w:t>
            </w:r>
          </w:p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rPr>
                <w:color w:val="000000"/>
              </w:rPr>
            </w:pPr>
            <w:r w:rsidRPr="000211A3">
              <w:rPr>
                <w:color w:val="000000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jc w:val="center"/>
              <w:rPr>
                <w:color w:val="000000"/>
              </w:rPr>
            </w:pPr>
            <w:r w:rsidRPr="000211A3">
              <w:rPr>
                <w:color w:val="000000"/>
              </w:rPr>
              <w:t>в течение июля 202</w:t>
            </w:r>
            <w:r>
              <w:rPr>
                <w:color w:val="000000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rPr>
                <w:color w:val="000000"/>
              </w:rPr>
            </w:pPr>
            <w:r w:rsidRPr="000211A3">
              <w:rPr>
                <w:color w:val="000000"/>
              </w:rPr>
              <w:t>родители воспитанников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rPr>
                <w:color w:val="000000"/>
              </w:rPr>
            </w:pPr>
            <w:r w:rsidRPr="000211A3">
              <w:rPr>
                <w:color w:val="000000"/>
              </w:rPr>
              <w:t>воспитатели групп</w:t>
            </w:r>
          </w:p>
        </w:tc>
      </w:tr>
      <w:tr w:rsidR="00B91584" w:rsidRPr="000211A3" w:rsidTr="000C4604">
        <w:trPr>
          <w:trHeight w:val="63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rPr>
                <w:color w:val="000000"/>
              </w:rPr>
            </w:pPr>
            <w:r w:rsidRPr="000211A3">
              <w:rPr>
                <w:color w:val="000000"/>
              </w:rPr>
              <w:t>Оформление материалов в родительских уголках и стенгазеты  на тему: «Правила безопасного поведения в летний оздоровительный период»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jc w:val="center"/>
              <w:rPr>
                <w:color w:val="000000"/>
              </w:rPr>
            </w:pPr>
            <w:r w:rsidRPr="000211A3">
              <w:rPr>
                <w:color w:val="000000"/>
              </w:rPr>
              <w:t>в течение июля 202</w:t>
            </w:r>
            <w:r>
              <w:rPr>
                <w:color w:val="000000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rPr>
                <w:color w:val="000000"/>
              </w:rPr>
            </w:pPr>
            <w:r w:rsidRPr="000211A3">
              <w:rPr>
                <w:color w:val="000000"/>
              </w:rPr>
              <w:t>родители воспитанников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rPr>
                <w:color w:val="000000"/>
              </w:rPr>
            </w:pPr>
            <w:r w:rsidRPr="000211A3">
              <w:rPr>
                <w:color w:val="000000"/>
              </w:rPr>
              <w:t>воспитатели групп</w:t>
            </w:r>
          </w:p>
        </w:tc>
      </w:tr>
      <w:tr w:rsidR="00B91584" w:rsidRPr="000211A3" w:rsidTr="000C4604">
        <w:trPr>
          <w:trHeight w:val="639"/>
          <w:jc w:val="center"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Pr="00DE0C1A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jc w:val="center"/>
              <w:rPr>
                <w:b/>
              </w:rPr>
            </w:pPr>
            <w:r w:rsidRPr="000211A3">
              <w:rPr>
                <w:b/>
              </w:rPr>
              <w:t xml:space="preserve">Итоговые мероприятия </w:t>
            </w:r>
          </w:p>
        </w:tc>
      </w:tr>
      <w:tr w:rsidR="00B91584" w:rsidRPr="000211A3" w:rsidTr="000C4604">
        <w:trPr>
          <w:trHeight w:val="63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jc w:val="both"/>
              <w:rPr>
                <w:color w:val="000000"/>
              </w:rPr>
            </w:pPr>
            <w:r w:rsidRPr="000211A3">
              <w:rPr>
                <w:color w:val="000000"/>
              </w:rPr>
              <w:t xml:space="preserve">Подведение итогов работы по  безопасности на водных объектах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jc w:val="center"/>
              <w:rPr>
                <w:color w:val="000000"/>
              </w:rPr>
            </w:pPr>
            <w:r w:rsidRPr="000211A3">
              <w:rPr>
                <w:color w:val="000000"/>
              </w:rPr>
              <w:t>27.07.202</w:t>
            </w:r>
            <w:r>
              <w:rPr>
                <w:color w:val="000000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rPr>
                <w:color w:val="000000"/>
              </w:rPr>
            </w:pPr>
            <w:r w:rsidRPr="000211A3">
              <w:rPr>
                <w:color w:val="000000"/>
              </w:rPr>
              <w:t>сотрудники ДОУ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0211A3">
              <w:rPr>
                <w:color w:val="000000"/>
              </w:rPr>
              <w:t>аведующ</w:t>
            </w:r>
            <w:r>
              <w:rPr>
                <w:color w:val="000000"/>
              </w:rPr>
              <w:t>ий</w:t>
            </w:r>
          </w:p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rPr>
                <w:color w:val="000000"/>
              </w:rPr>
            </w:pPr>
          </w:p>
        </w:tc>
      </w:tr>
      <w:tr w:rsidR="00B91584" w:rsidRPr="000211A3" w:rsidTr="000C4604">
        <w:trPr>
          <w:trHeight w:val="63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jc w:val="both"/>
              <w:rPr>
                <w:color w:val="000000"/>
              </w:rPr>
            </w:pPr>
            <w:r w:rsidRPr="000211A3">
              <w:rPr>
                <w:color w:val="000000"/>
              </w:rPr>
              <w:t xml:space="preserve">Обобщение материалов о проведении работы по  безопасности на водных объектах в ДОУ и предоставление отчета в </w:t>
            </w:r>
            <w:r w:rsidRPr="000211A3">
              <w:t xml:space="preserve">МКУ ЦОФОУ Заволжского района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jc w:val="center"/>
              <w:rPr>
                <w:color w:val="000000"/>
              </w:rPr>
            </w:pPr>
            <w:r>
              <w:t>28.07.2022</w:t>
            </w:r>
            <w:r w:rsidRPr="000211A3">
              <w:t xml:space="preserve">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jc w:val="center"/>
              <w:rPr>
                <w:color w:val="000000"/>
              </w:rPr>
            </w:pPr>
            <w:r w:rsidRPr="000211A3">
              <w:rPr>
                <w:color w:val="000000"/>
              </w:rPr>
              <w:t> 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84" w:rsidRPr="000211A3" w:rsidRDefault="00B91584" w:rsidP="000C4604">
            <w:pPr>
              <w:pStyle w:val="a5"/>
              <w:tabs>
                <w:tab w:val="left" w:pos="5640"/>
                <w:tab w:val="right" w:pos="9796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0211A3">
              <w:rPr>
                <w:color w:val="000000"/>
              </w:rPr>
              <w:t>аведующ</w:t>
            </w:r>
            <w:r>
              <w:rPr>
                <w:color w:val="000000"/>
              </w:rPr>
              <w:t>ий</w:t>
            </w:r>
            <w:r w:rsidRPr="000211A3">
              <w:rPr>
                <w:color w:val="000000"/>
              </w:rPr>
              <w:t xml:space="preserve"> </w:t>
            </w:r>
          </w:p>
        </w:tc>
      </w:tr>
    </w:tbl>
    <w:p w:rsidR="00784408" w:rsidRDefault="00784408"/>
    <w:p w:rsidR="004640B9" w:rsidRDefault="004640B9"/>
    <w:sectPr w:rsidR="004640B9" w:rsidSect="00B9158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4408"/>
    <w:rsid w:val="004640B9"/>
    <w:rsid w:val="0054580A"/>
    <w:rsid w:val="00784408"/>
    <w:rsid w:val="00B91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40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B91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237</dc:creator>
  <cp:keywords/>
  <dc:description/>
  <cp:lastModifiedBy>дс 237</cp:lastModifiedBy>
  <cp:revision>2</cp:revision>
  <cp:lastPrinted>2022-07-07T06:35:00Z</cp:lastPrinted>
  <dcterms:created xsi:type="dcterms:W3CDTF">2022-07-07T06:28:00Z</dcterms:created>
  <dcterms:modified xsi:type="dcterms:W3CDTF">2022-07-07T08:15:00Z</dcterms:modified>
</cp:coreProperties>
</file>