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93" w:rsidRPr="00451B93" w:rsidRDefault="00451B93" w:rsidP="0045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51B93">
        <w:rPr>
          <w:rFonts w:ascii="Times New Roman" w:hAnsi="Times New Roman" w:cs="Times New Roman"/>
          <w:b/>
          <w:bCs/>
          <w:sz w:val="40"/>
          <w:szCs w:val="40"/>
        </w:rPr>
        <w:t xml:space="preserve">Анализ результатов деятельности </w:t>
      </w:r>
      <w:r w:rsidRPr="00451B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МДОУ «Детский сад № 237»</w:t>
      </w:r>
    </w:p>
    <w:p w:rsidR="00451B93" w:rsidRPr="00451B93" w:rsidRDefault="00451B93" w:rsidP="00451B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2018-2019</w:t>
      </w:r>
      <w:r w:rsidRPr="00451B93">
        <w:rPr>
          <w:rFonts w:ascii="Times New Roman" w:hAnsi="Times New Roman" w:cs="Times New Roman"/>
          <w:b/>
          <w:bCs/>
          <w:sz w:val="40"/>
          <w:szCs w:val="40"/>
        </w:rPr>
        <w:t xml:space="preserve"> учебном году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1.Полное наименование  в соответствии с Уставом </w:t>
      </w:r>
      <w:r w:rsidRPr="0045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Муниципальное дошкольное образовательное учреждение  детский сад №237 </w:t>
      </w:r>
    </w:p>
    <w:p w:rsidR="00451B93" w:rsidRPr="00451B93" w:rsidRDefault="00451B93" w:rsidP="00451B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tooltip=" скачать  документ " w:history="1">
        <w:r w:rsidRPr="00451B9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Лицензия</w:t>
        </w:r>
        <w:r w:rsidRPr="00451B9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 № 225/15 Серия 76Л02 №№ 0000469 от 17.08.2015 г.</w:t>
        </w:r>
      </w:hyperlink>
    </w:p>
    <w:p w:rsidR="00451B93" w:rsidRPr="00451B93" w:rsidRDefault="00451B93" w:rsidP="00451B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7" w:tooltip=" скачать  документ " w:history="1">
        <w:r w:rsidRPr="00451B9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Лицензия </w:t>
        </w:r>
        <w:r w:rsidRPr="00451B9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на осуществление медицинской деятельности</w:t>
        </w:r>
      </w:hyperlink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ЛО-76-01-001431 от 22.12.14г.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3.Юридический адрес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-150052, г. Ярославль, Школьный пр. 10а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-24-76-64, 74-13-23 тел.24-76-64, 74-13-23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4.Фактический адрес 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150052, г. Ярославль, Школьный пр. 10а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-24-76-64, 74-13-23 тел.24-76-64, 74-13-23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</w:t>
      </w: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Департамент  образования мэрии г.Ярославля.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6.Сведения об администрации ДОУ: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– Полякова Ирина Юрьевна, высшая квалификационная категория.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заведующей по АХЧ – Звездина Марина Павловна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– Кузнецова Светлана Александровна, первая квалификационная категория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7.Режим функционирования - 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 Уставом ДОУ и Правилами внутреннего трудового распорядка. Режим работы ДОУ 12 часовое пребывание детей с 07.00 до 19.00 час. при пятидневной рабочей неделе, с выходными днями субботой и воскресеньем.</w:t>
      </w:r>
    </w:p>
    <w:p w:rsidR="00451B93" w:rsidRPr="00451B93" w:rsidRDefault="00451B93" w:rsidP="00451B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групп и их специфика, численность воспитанников</w:t>
      </w:r>
    </w:p>
    <w:p w:rsidR="00451B93" w:rsidRPr="00451B93" w:rsidRDefault="00451B93" w:rsidP="00451B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количественного состава за последние 2 года</w:t>
      </w:r>
    </w:p>
    <w:p w:rsidR="00451B93" w:rsidRPr="00451B93" w:rsidRDefault="00451B93" w:rsidP="00451B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1275"/>
        <w:gridCol w:w="1134"/>
        <w:gridCol w:w="1418"/>
        <w:gridCol w:w="1276"/>
        <w:gridCol w:w="1099"/>
      </w:tblGrid>
      <w:tr w:rsidR="00451B93" w:rsidRPr="00451B93" w:rsidTr="00451B9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Количество детей</w:t>
            </w:r>
          </w:p>
        </w:tc>
      </w:tr>
      <w:tr w:rsidR="00451B93" w:rsidRPr="00451B93" w:rsidTr="00451B9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</w:t>
            </w:r>
          </w:p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51B93" w:rsidRPr="00451B93" w:rsidTr="00451B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451B93" w:rsidRPr="00451B93" w:rsidTr="00451B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</w:tbl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Количество детей идущих в школу</w:t>
      </w: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93" w:rsidRPr="00451B93" w:rsidRDefault="00451B93" w:rsidP="0045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 ДОУ, Правил приема детей в дошкольное образовательное учреждение.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групп кратковременного пребывания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отсутствуют</w:t>
      </w:r>
    </w:p>
    <w:p w:rsidR="00451B93" w:rsidRPr="00451B93" w:rsidRDefault="00451B93" w:rsidP="0045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формы дошкольного образования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консультационный  пункт для детей не посещающих  МДОУ</w:t>
      </w:r>
      <w:r w:rsidRPr="0045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237»</w:t>
      </w:r>
    </w:p>
    <w:p w:rsidR="00451B93" w:rsidRPr="00451B93" w:rsidRDefault="00451B93" w:rsidP="00451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B93" w:rsidRPr="00451B93" w:rsidRDefault="00451B93" w:rsidP="00451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B93" w:rsidRPr="00451B93" w:rsidRDefault="00451B93" w:rsidP="0045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B93" w:rsidRPr="00451B93" w:rsidRDefault="00451B93" w:rsidP="0045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73" w:rsidRDefault="00494673" w:rsidP="00451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B93" w:rsidRPr="00451B93" w:rsidRDefault="00451B93" w:rsidP="00451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1.Особенности образовательного процесса.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образования в дошкольной образовательной организации определено  основной образовательной программой дошкольного образования МДОУ 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№ 237» и выстроено в соответствии с Федеральным государственным стандартом дошкольного образования (далее ФГОС ДО) и на основе  содержания примерной основной образовательной программы «От рождения до школы» (Под. ред. Н. Е. Вераксы, Т. С. Комаровой, М. А. Васильевой) 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Парциальные программы: 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Кулик, Н.Н. Сергиенко «Школа здорового человека»;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Авдеева, О.Л Князева, Р.Б. Стеркина  «Основы безопасности детей дошкольного возраста».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Колесникова «Математические ступеньки»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451B93" w:rsidRPr="00451B93" w:rsidRDefault="00451B93" w:rsidP="00451B93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1.1.Анализ учебно-методического обеспечения</w:t>
      </w:r>
    </w:p>
    <w:p w:rsidR="00451B93" w:rsidRPr="00451B93" w:rsidRDefault="00451B93" w:rsidP="00451B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Учебно-методическое обеспечение образовательного процесса ДОУ включает в себя:</w:t>
      </w:r>
    </w:p>
    <w:p w:rsidR="00451B93" w:rsidRPr="00451B93" w:rsidRDefault="00451B93" w:rsidP="00451B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51B93" w:rsidRPr="00451B93" w:rsidRDefault="00451B93" w:rsidP="00BF0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Программу развития; </w:t>
      </w:r>
    </w:p>
    <w:p w:rsidR="00451B93" w:rsidRPr="00451B93" w:rsidRDefault="00451B93" w:rsidP="00BF0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Программу здоровье;</w:t>
      </w:r>
    </w:p>
    <w:p w:rsidR="00451B93" w:rsidRPr="00451B93" w:rsidRDefault="00451B93" w:rsidP="00BF0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Основную образовательную программу дошкольного образования; </w:t>
      </w:r>
    </w:p>
    <w:p w:rsidR="00451B93" w:rsidRPr="00451B93" w:rsidRDefault="00451B93" w:rsidP="00BF0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Адаптированную основную образовательную программу  для дошкольников с ОНР </w:t>
      </w:r>
    </w:p>
    <w:p w:rsidR="00451B93" w:rsidRPr="00451B93" w:rsidRDefault="00451B93" w:rsidP="00BF0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Адаптированную основную образовательную программу  для дошкольников с ЗПР</w:t>
      </w:r>
    </w:p>
    <w:p w:rsidR="00451B93" w:rsidRPr="00451B93" w:rsidRDefault="00451B93" w:rsidP="00BF0E9B">
      <w:pPr>
        <w:widowControl w:val="0"/>
        <w:numPr>
          <w:ilvl w:val="0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Протоколы педагогических советов</w:t>
      </w:r>
    </w:p>
    <w:p w:rsidR="00451B93" w:rsidRPr="00451B93" w:rsidRDefault="00451B93" w:rsidP="00BF0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Комплексно-тематическое планирование;</w:t>
      </w:r>
    </w:p>
    <w:p w:rsidR="00451B93" w:rsidRPr="00451B93" w:rsidRDefault="00451B93" w:rsidP="00BF0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Symbol" w:eastAsia="Calibri" w:hAnsi="Symbol" w:cs="Symbol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Календарный план; </w:t>
      </w:r>
    </w:p>
    <w:p w:rsidR="00451B93" w:rsidRPr="00451B93" w:rsidRDefault="00451B93" w:rsidP="00BF0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Symbol" w:eastAsia="Calibri" w:hAnsi="Symbol" w:cs="Symbol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Подборку публикаций педагогов ДОУ. </w:t>
      </w:r>
    </w:p>
    <w:p w:rsidR="00451B93" w:rsidRPr="00451B93" w:rsidRDefault="00451B93" w:rsidP="00BF0E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Годовой план, учебный план;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воспитанников,спецификой и возможностями образовательных областей.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работы в возрастных группах является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совместная деятельность</w:t>
      </w:r>
      <w:r w:rsidRPr="0045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дидактические, сюжетно-ролевые, театрализованные игры, игровые ситуации, экспериментирование, беседы и др.,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непосредственно образовательная деятельность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(НОД).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деятельность детей: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по интересам.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с сентября по май. 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2.4.1.3049-13. Для детей от 2 до 3 лет длительность непрерывной непосредственно образовательной деятельности не превышает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мин, для детей от 3 до 4-х лет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- 15 минут, для детей от 4-х до 5-ти лет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 минут, для детей от 5 до 6-ти лет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- 25 минут, а для детей от 6-ти до 7-ми лет - 30 минут. Организуются перерывы между периодами</w:t>
      </w:r>
    </w:p>
    <w:p w:rsidR="00451B93" w:rsidRPr="00451B93" w:rsidRDefault="00451B93" w:rsidP="00451B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B93">
        <w:rPr>
          <w:rFonts w:ascii="Times New Roman" w:eastAsia="Calibri" w:hAnsi="Times New Roman" w:cs="Times New Roman"/>
          <w:b/>
          <w:bCs/>
          <w:sz w:val="24"/>
          <w:szCs w:val="24"/>
        </w:rPr>
        <w:t>1.2.Анализ библиотечно-информационного обеспечения</w:t>
      </w:r>
    </w:p>
    <w:p w:rsidR="00451B93" w:rsidRPr="00451B93" w:rsidRDefault="00451B93" w:rsidP="00451B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В МДОУ «Детский сад № 237» имеется: </w:t>
      </w:r>
    </w:p>
    <w:p w:rsidR="00451B93" w:rsidRPr="00451B93" w:rsidRDefault="00451B93" w:rsidP="00BF0E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right="100"/>
        <w:rPr>
          <w:rFonts w:ascii="Symbol" w:eastAsia="Calibri" w:hAnsi="Symbol" w:cs="Symbol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библиотека  методической литературы по основным образовательным областям (физическое развитие, социально-коммуникативное развитие, познавательное развитие; речевое развитие, художественно-эстетическое развитие); </w:t>
      </w:r>
    </w:p>
    <w:p w:rsidR="00451B93" w:rsidRPr="00451B93" w:rsidRDefault="00451B93" w:rsidP="00BF0E9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right="300"/>
        <w:jc w:val="both"/>
        <w:rPr>
          <w:rFonts w:ascii="Symbol" w:eastAsia="Calibri" w:hAnsi="Symbol" w:cs="Symbol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библиотека художественной литературы для детей (хрестоматии для чтения, сказки, стихи, рассказы отечественных и зарубежных писателей); </w:t>
      </w:r>
    </w:p>
    <w:p w:rsidR="00451B93" w:rsidRPr="00451B93" w:rsidRDefault="00451B93" w:rsidP="00BF0E9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научно-популярная литература (атласы, энциклопедии и т.д.); </w:t>
      </w:r>
    </w:p>
    <w:p w:rsidR="00451B93" w:rsidRPr="00451B93" w:rsidRDefault="00451B93" w:rsidP="00BF0E9B">
      <w:pPr>
        <w:widowControl w:val="0"/>
        <w:numPr>
          <w:ilvl w:val="0"/>
          <w:numId w:val="3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59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репродукции картин, иллюстративный материал, </w:t>
      </w:r>
    </w:p>
    <w:p w:rsidR="00451B93" w:rsidRPr="00451B93" w:rsidRDefault="00451B93" w:rsidP="00BF0E9B">
      <w:pPr>
        <w:widowControl w:val="0"/>
        <w:numPr>
          <w:ilvl w:val="0"/>
          <w:numId w:val="3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59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 создана и функционирует медиатека, включающая фонд видеофильмов, звукозаписей, компьютерных презентаций. </w:t>
      </w:r>
    </w:p>
    <w:p w:rsidR="00451B93" w:rsidRPr="00451B93" w:rsidRDefault="00451B93" w:rsidP="00BF0E9B">
      <w:pPr>
        <w:widowControl w:val="0"/>
        <w:numPr>
          <w:ilvl w:val="0"/>
          <w:numId w:val="3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59" w:lineRule="auto"/>
        <w:ind w:right="180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На сайте ДОУ имеются консультации для родителей педагогов и специалистов, порталы информационных образовательных ресурсов (разделы «Полезные ссылки», «Консультации специалистов»).</w:t>
      </w:r>
    </w:p>
    <w:p w:rsidR="00451B93" w:rsidRPr="00451B93" w:rsidRDefault="00451B93" w:rsidP="00451B93">
      <w:pPr>
        <w:shd w:val="clear" w:color="auto" w:fill="FFFFFF"/>
        <w:spacing w:before="180"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1.3.Качество подготовки обучающихся</w:t>
      </w:r>
    </w:p>
    <w:p w:rsidR="00451B93" w:rsidRPr="00451B93" w:rsidRDefault="00451B93" w:rsidP="00451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42D"/>
          <w:sz w:val="24"/>
          <w:szCs w:val="24"/>
          <w:shd w:val="clear" w:color="auto" w:fill="FFFFFF"/>
          <w:lang w:eastAsia="ru-RU"/>
        </w:rPr>
      </w:pPr>
      <w:r w:rsidRPr="00451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планирования, проводилась оценка индивидуального развития детей.</w:t>
      </w:r>
    </w:p>
    <w:p w:rsidR="00451B93" w:rsidRPr="00451B93" w:rsidRDefault="00451B93" w:rsidP="004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подразделяется на мониторинг образовательного процесса и мониторинг детского развития.</w:t>
      </w:r>
    </w:p>
    <w:p w:rsidR="00451B93" w:rsidRPr="00451B93" w:rsidRDefault="00451B93" w:rsidP="004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Мониторинг образовательного процесса</w:t>
      </w:r>
    </w:p>
    <w:p w:rsidR="00451B93" w:rsidRPr="00451B93" w:rsidRDefault="00451B93" w:rsidP="004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451B93" w:rsidRPr="00451B93" w:rsidRDefault="00451B93" w:rsidP="00451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Мониторинг детского развития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B93" w:rsidRPr="00451B93" w:rsidRDefault="00451B93" w:rsidP="00451B93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годового плана  МДОУ «Детский  сад №237»,  проведена  педагогическая диагностика  по определению уровня освоения воспитанниками  программы дошкольного образования в соответствии с требованиями ФГОС дошкольного образования.                                                                                                                    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позволяют требовать от ребенка дошкольного возраста достижения конкретных образовательных результатов,  и обуславливает необходимость определения результатов освоения образовательной программы в виде целевых ориентиров. Целевые ориентиры ФГОС ДО – это ориентир для педагогов и родителей, обозначающий направленность воспитательной деятельности взрослых.                                                                                         </w:t>
      </w:r>
    </w:p>
    <w:p w:rsidR="00451B93" w:rsidRPr="00451B93" w:rsidRDefault="00451B93" w:rsidP="00451B93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B9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Итоги 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диагностики</w:t>
      </w:r>
      <w:r w:rsidRPr="00451B93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освоения программы </w:t>
      </w:r>
      <w:r w:rsidRPr="00451B9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за год  п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оказали, что детьми всех возрастных групп материал по всем образовательным областям усвоен на 82%.  (результаты представлены ).                                                                                                               </w:t>
      </w:r>
    </w:p>
    <w:p w:rsidR="0049467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</w:p>
    <w:p w:rsidR="00494673" w:rsidRDefault="0049467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направлению «Физическое развитие»</w:t>
      </w:r>
      <w:r w:rsidR="00A9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приоритетное </w:t>
      </w:r>
    </w:p>
    <w:p w:rsidR="00451B93" w:rsidRPr="00451B93" w:rsidRDefault="00451B93" w:rsidP="00494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педагогической диагностики дети показали высокий результат освоения программного материала за </w:t>
      </w:r>
      <w:r w:rsidR="0051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</w:t>
      </w: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</w:t>
      </w:r>
      <w:r w:rsidRPr="00451B93">
        <w:rPr>
          <w:rFonts w:ascii="Times New Roman" w:eastAsia="Calibri" w:hAnsi="Times New Roman" w:cs="Times New Roman"/>
          <w:b/>
        </w:rPr>
        <w:t>4.1-82%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Педагогами  МДОУ « Детский сад №237»   проводятся различные виды 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физкультурно-оздоровительной работы: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Гимнастика (утренняя, дыхательная, пальчиковая, артикуляционная).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Физкультурные занятия.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Физкультминутки.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Ежедневные прогулки 2 раза в день.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Подготовка ко сну, сон.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Отдельные виды закаливания.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Дни здоровья.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Физкультурные праздники, досуги.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Для оздоровления детей используются все природные факторы: солнце, воздух, вода, земля (летом хождение босиком).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Общее санитарно-гигиеническое состояние учреждения соответствует требованиям Госсанэпиднадзора: питьевой, световой и воздушный режимы соблюдаются. Таким образом, общий анализ выполнения системы мер по охране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sz w:val="24"/>
          <w:szCs w:val="24"/>
        </w:rPr>
        <w:t>жизни и укреплению здоровья, физическому развитию детей показывает, что осуществляемая в учреждении образовательная деятельность эффективна.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Вывод: </w:t>
      </w:r>
      <w:r w:rsidRPr="00451B93">
        <w:rPr>
          <w:rFonts w:ascii="Times New Roman" w:eastAsia="Calibri" w:hAnsi="Times New Roman" w:cs="Times New Roman"/>
          <w:sz w:val="23"/>
          <w:szCs w:val="23"/>
        </w:rPr>
        <w:t>мониторинг показал положительную динамику данной образовательной области. Воспитанники имеют представление о своем здоровье, знают, как можно поддержать и укрепить его и сохранить. Они умеют обслуживать себя, знакомы с правилами здорового образа жизни. Воспитанники гармонично физически развиваются, двигательный опыт богат. В поведении четко выражена потребность в двигательной деятельности.</w:t>
      </w:r>
    </w:p>
    <w:p w:rsidR="009078D8" w:rsidRP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78D8">
        <w:rPr>
          <w:rFonts w:ascii="Times New Roman" w:eastAsia="Calibri" w:hAnsi="Times New Roman" w:cs="Times New Roman"/>
          <w:b/>
          <w:sz w:val="24"/>
          <w:szCs w:val="24"/>
        </w:rPr>
        <w:t>Диагностика физической подготовленности детей за сентябрь 2018 года</w:t>
      </w:r>
    </w:p>
    <w:tbl>
      <w:tblPr>
        <w:tblStyle w:val="a7"/>
        <w:tblW w:w="10534" w:type="dxa"/>
        <w:tblInd w:w="-572" w:type="dxa"/>
        <w:tblLook w:val="04A0" w:firstRow="1" w:lastRow="0" w:firstColumn="1" w:lastColumn="0" w:noHBand="0" w:noVBand="1"/>
      </w:tblPr>
      <w:tblGrid>
        <w:gridCol w:w="933"/>
        <w:gridCol w:w="445"/>
        <w:gridCol w:w="424"/>
        <w:gridCol w:w="421"/>
        <w:gridCol w:w="337"/>
        <w:gridCol w:w="396"/>
        <w:gridCol w:w="535"/>
        <w:gridCol w:w="554"/>
        <w:gridCol w:w="424"/>
        <w:gridCol w:w="554"/>
        <w:gridCol w:w="423"/>
        <w:gridCol w:w="423"/>
        <w:gridCol w:w="554"/>
        <w:gridCol w:w="420"/>
        <w:gridCol w:w="557"/>
        <w:gridCol w:w="421"/>
        <w:gridCol w:w="396"/>
        <w:gridCol w:w="396"/>
        <w:gridCol w:w="346"/>
        <w:gridCol w:w="10"/>
        <w:gridCol w:w="358"/>
        <w:gridCol w:w="425"/>
        <w:gridCol w:w="709"/>
        <w:gridCol w:w="73"/>
      </w:tblGrid>
      <w:tr w:rsidR="009078D8" w:rsidRPr="009078D8" w:rsidTr="009078D8">
        <w:tc>
          <w:tcPr>
            <w:tcW w:w="933" w:type="dxa"/>
            <w:vMerge w:val="restart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601" w:type="dxa"/>
            <w:gridSpan w:val="23"/>
          </w:tcPr>
          <w:p w:rsidR="009078D8" w:rsidRPr="009078D8" w:rsidRDefault="009078D8" w:rsidP="009078D8">
            <w:pPr>
              <w:tabs>
                <w:tab w:val="left" w:pos="985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подготовка</w:t>
            </w:r>
          </w:p>
        </w:tc>
      </w:tr>
      <w:tr w:rsidR="009078D8" w:rsidRPr="009078D8" w:rsidTr="009078D8">
        <w:tc>
          <w:tcPr>
            <w:tcW w:w="933" w:type="dxa"/>
            <w:vMerge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3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Скорость (бег 30 метров)</w:t>
            </w:r>
          </w:p>
        </w:tc>
        <w:tc>
          <w:tcPr>
            <w:tcW w:w="1268" w:type="dxa"/>
            <w:gridSpan w:val="3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Мышечная сила рук</w:t>
            </w:r>
          </w:p>
        </w:tc>
        <w:tc>
          <w:tcPr>
            <w:tcW w:w="1532" w:type="dxa"/>
            <w:gridSpan w:val="3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Ловкость (бег 10 метров)</w:t>
            </w:r>
          </w:p>
        </w:tc>
        <w:tc>
          <w:tcPr>
            <w:tcW w:w="1400" w:type="dxa"/>
            <w:gridSpan w:val="3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Мышечная сила ног</w:t>
            </w:r>
          </w:p>
        </w:tc>
        <w:tc>
          <w:tcPr>
            <w:tcW w:w="1398" w:type="dxa"/>
            <w:gridSpan w:val="3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Гибкость</w:t>
            </w:r>
          </w:p>
        </w:tc>
        <w:tc>
          <w:tcPr>
            <w:tcW w:w="1148" w:type="dxa"/>
            <w:gridSpan w:val="4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Равновесие</w:t>
            </w:r>
          </w:p>
        </w:tc>
        <w:tc>
          <w:tcPr>
            <w:tcW w:w="1565" w:type="dxa"/>
            <w:gridSpan w:val="4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Уровень физической подготовки</w:t>
            </w:r>
          </w:p>
        </w:tc>
      </w:tr>
      <w:tr w:rsidR="009078D8" w:rsidRPr="009078D8" w:rsidTr="009078D8">
        <w:trPr>
          <w:gridAfter w:val="1"/>
          <w:wAfter w:w="73" w:type="dxa"/>
        </w:trPr>
        <w:tc>
          <w:tcPr>
            <w:tcW w:w="933" w:type="dxa"/>
            <w:vMerge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33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3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5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4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368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</w:tr>
      <w:tr w:rsidR="009078D8" w:rsidRPr="009078D8" w:rsidTr="009078D8">
        <w:trPr>
          <w:gridAfter w:val="1"/>
          <w:wAfter w:w="73" w:type="dxa"/>
        </w:trPr>
        <w:tc>
          <w:tcPr>
            <w:tcW w:w="93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 ср.</w:t>
            </w:r>
          </w:p>
        </w:tc>
        <w:tc>
          <w:tcPr>
            <w:tcW w:w="44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078D8" w:rsidRPr="009078D8" w:rsidTr="009078D8">
        <w:trPr>
          <w:gridAfter w:val="1"/>
          <w:wAfter w:w="73" w:type="dxa"/>
        </w:trPr>
        <w:tc>
          <w:tcPr>
            <w:tcW w:w="93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 ср.</w:t>
            </w:r>
          </w:p>
        </w:tc>
        <w:tc>
          <w:tcPr>
            <w:tcW w:w="44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078D8" w:rsidRPr="009078D8" w:rsidTr="009078D8">
        <w:trPr>
          <w:gridAfter w:val="1"/>
          <w:wAfter w:w="73" w:type="dxa"/>
        </w:trPr>
        <w:tc>
          <w:tcPr>
            <w:tcW w:w="93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 ст.</w:t>
            </w:r>
          </w:p>
        </w:tc>
        <w:tc>
          <w:tcPr>
            <w:tcW w:w="44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078D8" w:rsidRPr="009078D8" w:rsidTr="009078D8">
        <w:trPr>
          <w:gridAfter w:val="1"/>
          <w:wAfter w:w="73" w:type="dxa"/>
        </w:trPr>
        <w:tc>
          <w:tcPr>
            <w:tcW w:w="93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 ст.</w:t>
            </w:r>
          </w:p>
        </w:tc>
        <w:tc>
          <w:tcPr>
            <w:tcW w:w="44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078D8" w:rsidRPr="009078D8" w:rsidTr="009078D8">
        <w:trPr>
          <w:gridAfter w:val="1"/>
          <w:wAfter w:w="73" w:type="dxa"/>
        </w:trPr>
        <w:tc>
          <w:tcPr>
            <w:tcW w:w="93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 ст.</w:t>
            </w:r>
          </w:p>
        </w:tc>
        <w:tc>
          <w:tcPr>
            <w:tcW w:w="44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9078D8" w:rsidRPr="009078D8" w:rsidTr="009078D8">
        <w:trPr>
          <w:gridAfter w:val="1"/>
          <w:wAfter w:w="73" w:type="dxa"/>
        </w:trPr>
        <w:tc>
          <w:tcPr>
            <w:tcW w:w="93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 пд.</w:t>
            </w:r>
          </w:p>
        </w:tc>
        <w:tc>
          <w:tcPr>
            <w:tcW w:w="44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078D8" w:rsidRPr="009078D8" w:rsidTr="009078D8">
        <w:trPr>
          <w:gridAfter w:val="1"/>
          <w:wAfter w:w="73" w:type="dxa"/>
        </w:trPr>
        <w:tc>
          <w:tcPr>
            <w:tcW w:w="93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 пд.</w:t>
            </w:r>
          </w:p>
        </w:tc>
        <w:tc>
          <w:tcPr>
            <w:tcW w:w="44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</w:tbl>
    <w:p w:rsidR="009078D8" w:rsidRP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78D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E22623E" wp14:editId="081FD525">
            <wp:simplePos x="0" y="0"/>
            <wp:positionH relativeFrom="margin">
              <wp:posOffset>-2127885</wp:posOffset>
            </wp:positionH>
            <wp:positionV relativeFrom="paragraph">
              <wp:posOffset>313690</wp:posOffset>
            </wp:positionV>
            <wp:extent cx="9286875" cy="1962150"/>
            <wp:effectExtent l="0" t="0" r="9525" b="1905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8D8">
        <w:rPr>
          <w:rFonts w:ascii="Times New Roman" w:eastAsia="Calibri" w:hAnsi="Times New Roman" w:cs="Times New Roman"/>
          <w:b/>
          <w:sz w:val="24"/>
          <w:szCs w:val="24"/>
        </w:rPr>
        <w:t>Диаграмма физической подготовленности детей МДОУ «Детский сад №237» за 2018-</w:t>
      </w:r>
    </w:p>
    <w:p w:rsid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8D8" w:rsidRP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78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2019 год. Сентябрь 2019 года</w:t>
      </w:r>
    </w:p>
    <w:p w:rsidR="009078D8" w:rsidRP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78D8">
        <w:rPr>
          <w:rFonts w:ascii="Times New Roman" w:eastAsia="Calibri" w:hAnsi="Times New Roman" w:cs="Times New Roman"/>
          <w:b/>
          <w:sz w:val="24"/>
          <w:szCs w:val="24"/>
        </w:rPr>
        <w:t>Диагностика физической подготовленности детей за май 2019 года.</w:t>
      </w:r>
    </w:p>
    <w:tbl>
      <w:tblPr>
        <w:tblStyle w:val="a7"/>
        <w:tblW w:w="105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"/>
        <w:gridCol w:w="511"/>
        <w:gridCol w:w="456"/>
        <w:gridCol w:w="390"/>
        <w:gridCol w:w="456"/>
        <w:gridCol w:w="456"/>
        <w:gridCol w:w="551"/>
        <w:gridCol w:w="456"/>
        <w:gridCol w:w="493"/>
        <w:gridCol w:w="390"/>
        <w:gridCol w:w="463"/>
        <w:gridCol w:w="456"/>
        <w:gridCol w:w="394"/>
        <w:gridCol w:w="150"/>
        <w:gridCol w:w="306"/>
        <w:gridCol w:w="456"/>
        <w:gridCol w:w="364"/>
        <w:gridCol w:w="425"/>
        <w:gridCol w:w="425"/>
        <w:gridCol w:w="567"/>
        <w:gridCol w:w="426"/>
        <w:gridCol w:w="425"/>
        <w:gridCol w:w="519"/>
      </w:tblGrid>
      <w:tr w:rsidR="009078D8" w:rsidRPr="009078D8" w:rsidTr="009078D8">
        <w:trPr>
          <w:gridAfter w:val="1"/>
          <w:wAfter w:w="519" w:type="dxa"/>
        </w:trPr>
        <w:tc>
          <w:tcPr>
            <w:tcW w:w="1020" w:type="dxa"/>
            <w:vMerge w:val="restart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016" w:type="dxa"/>
            <w:gridSpan w:val="21"/>
          </w:tcPr>
          <w:p w:rsidR="009078D8" w:rsidRPr="009078D8" w:rsidRDefault="009078D8" w:rsidP="009078D8">
            <w:pPr>
              <w:tabs>
                <w:tab w:val="left" w:pos="985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подготовка (кол-во детей)</w:t>
            </w:r>
          </w:p>
        </w:tc>
      </w:tr>
      <w:tr w:rsidR="009078D8" w:rsidRPr="009078D8" w:rsidTr="009078D8">
        <w:trPr>
          <w:gridAfter w:val="1"/>
          <w:wAfter w:w="519" w:type="dxa"/>
        </w:trPr>
        <w:tc>
          <w:tcPr>
            <w:tcW w:w="1020" w:type="dxa"/>
            <w:vMerge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Скорость (бег 30 метров)</w:t>
            </w:r>
          </w:p>
        </w:tc>
        <w:tc>
          <w:tcPr>
            <w:tcW w:w="1463" w:type="dxa"/>
            <w:gridSpan w:val="3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Мышечная сила рук</w:t>
            </w:r>
          </w:p>
        </w:tc>
        <w:tc>
          <w:tcPr>
            <w:tcW w:w="1339" w:type="dxa"/>
            <w:gridSpan w:val="3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Ловкость (бег 10 метров)</w:t>
            </w:r>
          </w:p>
        </w:tc>
        <w:tc>
          <w:tcPr>
            <w:tcW w:w="1463" w:type="dxa"/>
            <w:gridSpan w:val="4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Мышечная сила ног</w:t>
            </w:r>
          </w:p>
        </w:tc>
        <w:tc>
          <w:tcPr>
            <w:tcW w:w="1126" w:type="dxa"/>
            <w:gridSpan w:val="3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Гибкость</w:t>
            </w:r>
          </w:p>
        </w:tc>
        <w:tc>
          <w:tcPr>
            <w:tcW w:w="1417" w:type="dxa"/>
            <w:gridSpan w:val="3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Равновесие</w:t>
            </w:r>
          </w:p>
        </w:tc>
        <w:tc>
          <w:tcPr>
            <w:tcW w:w="851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Уровень физической подготовки</w:t>
            </w:r>
          </w:p>
        </w:tc>
      </w:tr>
      <w:tr w:rsidR="009078D8" w:rsidRPr="009078D8" w:rsidTr="009078D8">
        <w:tc>
          <w:tcPr>
            <w:tcW w:w="1020" w:type="dxa"/>
            <w:vMerge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5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9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6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9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56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6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2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1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</w:tr>
      <w:tr w:rsidR="009078D8" w:rsidRPr="009078D8" w:rsidTr="009078D8">
        <w:tc>
          <w:tcPr>
            <w:tcW w:w="10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 ср.</w:t>
            </w:r>
          </w:p>
        </w:tc>
        <w:tc>
          <w:tcPr>
            <w:tcW w:w="51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078D8" w:rsidRPr="009078D8" w:rsidTr="009078D8">
        <w:tc>
          <w:tcPr>
            <w:tcW w:w="10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 ср.</w:t>
            </w:r>
          </w:p>
        </w:tc>
        <w:tc>
          <w:tcPr>
            <w:tcW w:w="51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078D8" w:rsidRPr="009078D8" w:rsidTr="009078D8">
        <w:tc>
          <w:tcPr>
            <w:tcW w:w="10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 ст.</w:t>
            </w:r>
          </w:p>
        </w:tc>
        <w:tc>
          <w:tcPr>
            <w:tcW w:w="51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6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078D8" w:rsidRPr="009078D8" w:rsidTr="009078D8">
        <w:tc>
          <w:tcPr>
            <w:tcW w:w="10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 ст.</w:t>
            </w:r>
          </w:p>
        </w:tc>
        <w:tc>
          <w:tcPr>
            <w:tcW w:w="51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6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078D8" w:rsidRPr="009078D8" w:rsidTr="009078D8">
        <w:tc>
          <w:tcPr>
            <w:tcW w:w="10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 ст.</w:t>
            </w:r>
          </w:p>
        </w:tc>
        <w:tc>
          <w:tcPr>
            <w:tcW w:w="51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078D8" w:rsidRPr="009078D8" w:rsidTr="009078D8">
        <w:tc>
          <w:tcPr>
            <w:tcW w:w="10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 пд.</w:t>
            </w:r>
          </w:p>
        </w:tc>
        <w:tc>
          <w:tcPr>
            <w:tcW w:w="51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078D8" w:rsidRPr="009078D8" w:rsidTr="009078D8">
        <w:tc>
          <w:tcPr>
            <w:tcW w:w="102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 пд.</w:t>
            </w:r>
          </w:p>
        </w:tc>
        <w:tc>
          <w:tcPr>
            <w:tcW w:w="51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1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0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2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4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9" w:type="dxa"/>
          </w:tcPr>
          <w:p w:rsidR="009078D8" w:rsidRPr="009078D8" w:rsidRDefault="009078D8" w:rsidP="009078D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8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9078D8" w:rsidRPr="009078D8" w:rsidRDefault="009078D8" w:rsidP="009078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078D8" w:rsidRP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78D8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3EBDAE3" wp14:editId="1A392AD5">
            <wp:simplePos x="0" y="0"/>
            <wp:positionH relativeFrom="margin">
              <wp:posOffset>-1956435</wp:posOffset>
            </wp:positionH>
            <wp:positionV relativeFrom="paragraph">
              <wp:posOffset>292100</wp:posOffset>
            </wp:positionV>
            <wp:extent cx="9535795" cy="2546985"/>
            <wp:effectExtent l="0" t="0" r="27305" b="24765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8D8">
        <w:rPr>
          <w:rFonts w:ascii="Times New Roman" w:eastAsia="Calibri" w:hAnsi="Times New Roman" w:cs="Times New Roman"/>
          <w:b/>
          <w:sz w:val="24"/>
          <w:szCs w:val="24"/>
        </w:rPr>
        <w:t>Диаграмма физической подготовленности детей МДОУ «Детский сад №237» за 2018-2019 год. Май 2019 года</w:t>
      </w:r>
    </w:p>
    <w:p w:rsidR="009078D8" w:rsidRP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8D8" w:rsidRPr="009078D8" w:rsidRDefault="009078D8" w:rsidP="009078D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78D8">
        <w:rPr>
          <w:rFonts w:ascii="Times New Roman" w:eastAsia="Calibri" w:hAnsi="Times New Roman" w:cs="Times New Roman"/>
          <w:b/>
          <w:sz w:val="24"/>
          <w:szCs w:val="24"/>
        </w:rPr>
        <w:t>Проведение детских праздников</w:t>
      </w:r>
    </w:p>
    <w:p w:rsidR="009078D8" w:rsidRPr="009078D8" w:rsidRDefault="009078D8" w:rsidP="00BF0E9B">
      <w:pPr>
        <w:numPr>
          <w:ilvl w:val="0"/>
          <w:numId w:val="28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Совместный с детьми и родителями физкультурный праздник «Маму-мамочку люблю, быть спортивной помогу» (старший возраст).</w:t>
      </w:r>
    </w:p>
    <w:p w:rsidR="009078D8" w:rsidRPr="009078D8" w:rsidRDefault="009078D8" w:rsidP="00BF0E9B">
      <w:pPr>
        <w:numPr>
          <w:ilvl w:val="0"/>
          <w:numId w:val="28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Совместный с детьми и родителями физкультурный праздник «Папу-папочку люблю, быть спортивным помогу» (старший возраст).</w:t>
      </w:r>
    </w:p>
    <w:p w:rsidR="009078D8" w:rsidRPr="009078D8" w:rsidRDefault="009078D8" w:rsidP="00BF0E9B">
      <w:pPr>
        <w:numPr>
          <w:ilvl w:val="0"/>
          <w:numId w:val="28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Совместный с детьми и родителями физкультурный праздник «Эх, валенки» (старший возраст).</w:t>
      </w:r>
    </w:p>
    <w:p w:rsidR="009078D8" w:rsidRPr="009078D8" w:rsidRDefault="009078D8" w:rsidP="00BF0E9B">
      <w:pPr>
        <w:numPr>
          <w:ilvl w:val="0"/>
          <w:numId w:val="28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Совместный с детьми и родителями физкультурный праздник «Юный суворовец» (старший возраст).</w:t>
      </w:r>
    </w:p>
    <w:p w:rsidR="009078D8" w:rsidRPr="009078D8" w:rsidRDefault="009078D8" w:rsidP="00BF0E9B">
      <w:pPr>
        <w:numPr>
          <w:ilvl w:val="0"/>
          <w:numId w:val="28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Физкультурный праздник «Есть такая профессия Родину защищать» (старший возраст).</w:t>
      </w:r>
    </w:p>
    <w:p w:rsidR="009078D8" w:rsidRPr="009078D8" w:rsidRDefault="009078D8" w:rsidP="00BF0E9B">
      <w:pPr>
        <w:numPr>
          <w:ilvl w:val="0"/>
          <w:numId w:val="28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 xml:space="preserve">Физкультурный праздник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«Здоровому все здорово!».</w:t>
      </w:r>
    </w:p>
    <w:p w:rsidR="009078D8" w:rsidRPr="009078D8" w:rsidRDefault="009078D8" w:rsidP="009078D8">
      <w:pPr>
        <w:spacing w:after="160" w:line="259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9078D8" w:rsidRPr="009078D8" w:rsidRDefault="009078D8" w:rsidP="009078D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8D8">
        <w:rPr>
          <w:rFonts w:ascii="Times New Roman" w:eastAsia="Calibri" w:hAnsi="Times New Roman" w:cs="Times New Roman"/>
          <w:b/>
          <w:sz w:val="24"/>
          <w:szCs w:val="24"/>
        </w:rPr>
        <w:t>Участие в муниципальных мероприятиях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 xml:space="preserve">Участие в МО инструкторов по физической культуре Заволжского района и города: "Использование современных технологий сохранения и </w:t>
      </w:r>
      <w:r w:rsidRPr="009078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стимулирования здоровья воспитанников", "Развитие саморегуляции и целенаправленности в двигательной сфере старших дошкольников", 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Семинар-практикум "Развитие координации движений у детей дошкольного возраста с ТНР" в рамках работы МО инструкторов физического воспитания Заволжского района г. Ярославля, Семинар-практикум 4ч. "Преемственность в работе инструктора по физической культуре ДОУ и учителя физкультуры в области физического развития" в рамках работы МИП по теме: "Комплексная стратегия развития здоровьеформирующего потенциала дошкольной образовательной организации на основе партнерства с социальными институтами города", Семинар-практикум "Портфолио педагога как условие непрерывного профессионального развития инструктора по физической культуре ДОУ"  и т.д.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Мастер класс «Есть такая профессия Родину защищать!» в рамках городского проекта «Ознакомление дошкольников с процессией военнослужащего». Физкультурный праздник.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 xml:space="preserve">Мастер класс «Есть такая профессия Родину защищать!» в рамках проведения методического объединения инструкторов по физической культуре. 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Участие в марафоне «По Золотому кольцу» в команде «Папина лига».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Участие в региональном слете инструкторов по физическому воспитанию 2019 года. Показ мастер-класса «Физкультурное семейно-досуговое мероприятие "Путешествие в сказку"».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Проведение семинара для молодых педагогов в ГЦРО "Профперспектива: развитие умений поддержки детской инициативы и самостоятельности как компонента методической компетентности молодого педагога ДОУ" (3 часа)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Проведение физкультурного праздника в рамках «Умных каникул» «Здоровому все здорово!».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Участие в деятельности клуба «КИТ».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Проведение пробной пресс-конференции с финалистами конкурса «Золотой фонда 2019»</w:t>
      </w:r>
    </w:p>
    <w:p w:rsidR="009078D8" w:rsidRPr="009078D8" w:rsidRDefault="009078D8" w:rsidP="00BF0E9B">
      <w:pPr>
        <w:numPr>
          <w:ilvl w:val="0"/>
          <w:numId w:val="29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Участие в общественном жюри конкурса «Воспитатель года 2019»</w:t>
      </w:r>
    </w:p>
    <w:p w:rsidR="009078D8" w:rsidRPr="009078D8" w:rsidRDefault="009078D8" w:rsidP="009078D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D8">
        <w:rPr>
          <w:rFonts w:ascii="Times New Roman" w:eastAsia="Calibri" w:hAnsi="Times New Roman" w:cs="Times New Roman"/>
          <w:b/>
          <w:sz w:val="24"/>
          <w:szCs w:val="24"/>
        </w:rPr>
        <w:t>Взаимодействие с воспитателями и медицинскими работниками</w:t>
      </w:r>
    </w:p>
    <w:p w:rsidR="009078D8" w:rsidRPr="009078D8" w:rsidRDefault="009078D8" w:rsidP="00BF0E9B">
      <w:pPr>
        <w:numPr>
          <w:ilvl w:val="0"/>
          <w:numId w:val="30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Ознакомление педагогических и медицинских работников с результатами по диагностике физической подготовленности детей, обсуждение и утверждение плана совместной работы по укреплению здоровья и физической подготовленности детей на предстоящий учебный год.</w:t>
      </w:r>
    </w:p>
    <w:p w:rsidR="009078D8" w:rsidRPr="009078D8" w:rsidRDefault="009078D8" w:rsidP="00BF0E9B">
      <w:pPr>
        <w:numPr>
          <w:ilvl w:val="0"/>
          <w:numId w:val="30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Помощь в создание картотек по физическому воспитанию в группах.</w:t>
      </w:r>
    </w:p>
    <w:p w:rsidR="009078D8" w:rsidRPr="009078D8" w:rsidRDefault="009078D8" w:rsidP="00BF0E9B">
      <w:pPr>
        <w:numPr>
          <w:ilvl w:val="0"/>
          <w:numId w:val="30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Совместное проведение физкультурных досугов и праздников.</w:t>
      </w:r>
    </w:p>
    <w:p w:rsidR="00451B93" w:rsidRPr="00BF0E9B" w:rsidRDefault="009078D8" w:rsidP="00BF0E9B">
      <w:pPr>
        <w:numPr>
          <w:ilvl w:val="0"/>
          <w:numId w:val="30"/>
        </w:numPr>
        <w:spacing w:after="160" w:line="259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8D8">
        <w:rPr>
          <w:rFonts w:ascii="Times New Roman" w:eastAsia="Calibri" w:hAnsi="Times New Roman" w:cs="Times New Roman"/>
          <w:sz w:val="24"/>
          <w:szCs w:val="24"/>
        </w:rPr>
        <w:t>Медико-педагогический контроль физкультурных занятий в течение года (раз в квартал).</w:t>
      </w:r>
    </w:p>
    <w:p w:rsidR="00451B93" w:rsidRPr="00494673" w:rsidRDefault="00451B93" w:rsidP="00494673">
      <w:pPr>
        <w:spacing w:after="0"/>
        <w:rPr>
          <w:rFonts w:ascii="Calibri" w:eastAsia="Calibri" w:hAnsi="Calibri" w:cs="Times New Roman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Программный материал 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направлению «Речевое развитие»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 на конец учебного года </w:t>
      </w:r>
      <w:r w:rsidR="00494673">
        <w:rPr>
          <w:rFonts w:ascii="Times New Roman" w:eastAsia="Calibri" w:hAnsi="Times New Roman" w:cs="Times New Roman"/>
          <w:b/>
        </w:rPr>
        <w:t>4.0-79</w:t>
      </w:r>
      <w:r w:rsidRPr="00451B93">
        <w:rPr>
          <w:rFonts w:ascii="Times New Roman" w:eastAsia="Calibri" w:hAnsi="Times New Roman" w:cs="Times New Roman"/>
          <w:b/>
        </w:rPr>
        <w:t>%</w:t>
      </w:r>
    </w:p>
    <w:p w:rsidR="00451B93" w:rsidRPr="00451B93" w:rsidRDefault="00451B93" w:rsidP="00451B93">
      <w:pPr>
        <w:spacing w:after="0"/>
        <w:rPr>
          <w:rFonts w:ascii="Times New Roman" w:eastAsia="Calibri" w:hAnsi="Times New Roman" w:cs="Times New Roman"/>
          <w:b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 на </w:t>
      </w:r>
      <w:r w:rsidRPr="00451B93">
        <w:rPr>
          <w:rFonts w:ascii="Times New Roman" w:eastAsia="Calibri" w:hAnsi="Times New Roman" w:cs="Times New Roman"/>
          <w:b/>
        </w:rPr>
        <w:t>4.0-80%</w:t>
      </w:r>
    </w:p>
    <w:p w:rsidR="00451B93" w:rsidRPr="00451B93" w:rsidRDefault="00451B93" w:rsidP="0045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Вывод: </w:t>
      </w:r>
      <w:r w:rsidRPr="00451B93">
        <w:rPr>
          <w:rFonts w:ascii="Times New Roman" w:eastAsia="Calibri" w:hAnsi="Times New Roman" w:cs="Times New Roman"/>
          <w:sz w:val="23"/>
          <w:szCs w:val="23"/>
        </w:rPr>
        <w:t>мониторинг показал положительную динамику освоения данной образовательной области; воспитанники умеют целенаправленно наблюдать за объектами в самостоятельной деятельности; овладели основными способами познания: группировкой предметов по разным признакам, счетом, сравнением, рассуждают, аргументируют свои действия.</w:t>
      </w:r>
    </w:p>
    <w:p w:rsidR="00451B93" w:rsidRPr="00451B93" w:rsidRDefault="00451B93" w:rsidP="00451B93">
      <w:pPr>
        <w:rPr>
          <w:rFonts w:ascii="Times New Roman" w:eastAsia="Calibri" w:hAnsi="Times New Roman" w:cs="Times New Roman"/>
          <w:sz w:val="24"/>
          <w:szCs w:val="24"/>
        </w:rPr>
      </w:pPr>
      <w:r w:rsidRPr="0045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«Художественно-эстетическое  развитие»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</w:t>
      </w:r>
      <w:r w:rsidRPr="00451B93">
        <w:rPr>
          <w:rFonts w:ascii="Times New Roman" w:eastAsia="Calibri" w:hAnsi="Times New Roman" w:cs="Times New Roman"/>
          <w:b/>
          <w:sz w:val="24"/>
          <w:szCs w:val="24"/>
        </w:rPr>
        <w:t>4.1б -82%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1B93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Вывод: </w:t>
      </w:r>
      <w:r w:rsidRPr="00451B93">
        <w:rPr>
          <w:rFonts w:ascii="Times New Roman" w:hAnsi="Times New Roman" w:cs="Times New Roman"/>
          <w:color w:val="000000"/>
          <w:sz w:val="23"/>
          <w:szCs w:val="23"/>
        </w:rPr>
        <w:t xml:space="preserve">мониторинг показал положительную тенденцию общего развития. Воспитанники называют, различают, группируют знакомые произведения искусства по видам. Создают конструктивные постройки, любят рисовать, хорошо развиты графические навыки. </w:t>
      </w:r>
    </w:p>
    <w:p w:rsidR="00451B93" w:rsidRPr="00451B93" w:rsidRDefault="00451B93" w:rsidP="00451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93" w:rsidRPr="00451B93" w:rsidRDefault="00451B93" w:rsidP="00451B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</w:t>
      </w:r>
      <w:r w:rsidRPr="00451B93">
        <w:rPr>
          <w:rFonts w:ascii="Calibri,Bold" w:eastAsia="Calibri" w:hAnsi="Calibri,Bold" w:cs="Calibri,Bold"/>
          <w:b/>
          <w:bCs/>
          <w:sz w:val="24"/>
          <w:szCs w:val="24"/>
        </w:rPr>
        <w:t>Социально-коммуникативное развитие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</w:t>
      </w:r>
      <w:r w:rsidRPr="00451B93">
        <w:rPr>
          <w:rFonts w:ascii="Times New Roman" w:eastAsia="Calibri" w:hAnsi="Times New Roman" w:cs="Times New Roman"/>
          <w:b/>
          <w:sz w:val="24"/>
          <w:szCs w:val="24"/>
        </w:rPr>
        <w:t>4.1-82%</w:t>
      </w:r>
    </w:p>
    <w:p w:rsidR="00451B93" w:rsidRPr="00451B93" w:rsidRDefault="00451B93" w:rsidP="00451B9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1B9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Вывод: </w:t>
      </w:r>
      <w:r w:rsidRPr="00451B93">
        <w:rPr>
          <w:rFonts w:ascii="Times New Roman" w:eastAsia="Calibri" w:hAnsi="Times New Roman" w:cs="Times New Roman"/>
          <w:sz w:val="23"/>
          <w:szCs w:val="23"/>
        </w:rPr>
        <w:t>мониторинг подготовительных групп показал положительную динамику освоения в данной образовательной области; воспитанники ориентируются на общепринятые нормы и правила культуры поведения в контактах с взрослыми. В общении со сверстниками дружелюбны, умеют договариваться, соблюдают общие правила в игре и совместной деятельности. Поведение воспитанников свидетельствует о формирующемся ценностном отношении к предметному миру как результату труда взрослых, бережливости, желание принимать участие в трудовой деятельности взрослых, оказывая посильную помощь. Воспитанники имеют представление о безопасном поведении. Умеют соблюдать правила безопасного поведения в подвижных играх, быть осторожными при общении с незнакомыми животными, избегают контактов с незнакомыми людьми на улице.</w:t>
      </w:r>
    </w:p>
    <w:p w:rsidR="00451B93" w:rsidRPr="00451B93" w:rsidRDefault="00451B93" w:rsidP="00451B9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педагогической диагностики по освоени</w:t>
      </w:r>
      <w:r w:rsidR="00494673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программного материала за 2019-2019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 составляет  </w:t>
      </w:r>
      <w:r w:rsidR="00494673">
        <w:rPr>
          <w:rFonts w:ascii="Times New Roman" w:eastAsia="Calibri" w:hAnsi="Times New Roman" w:cs="Times New Roman"/>
          <w:b/>
          <w:sz w:val="24"/>
          <w:szCs w:val="24"/>
        </w:rPr>
        <w:t>4.2.-83</w:t>
      </w:r>
      <w:r w:rsidRPr="00451B93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B93" w:rsidRPr="00451B93" w:rsidRDefault="00451B93" w:rsidP="00451B93">
      <w:pPr>
        <w:spacing w:after="100" w:afterAutospacing="1"/>
        <w:ind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осуществления образовательного процесса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явилась качественная подготовка детей к обучению в школе. 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целевыми ориентирами на этапе завершения дошкольного образования, воспитанники подготовительной к школе группы достигли следующих результатов: </w:t>
      </w:r>
    </w:p>
    <w:p w:rsidR="00451B93" w:rsidRPr="00451B93" w:rsidRDefault="00451B93" w:rsidP="00BF0E9B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всех подготовительных группах высокие показатели овладения основными культурными способами деятельности, дети проявляют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способны выбирать себе род занятий, участников по совместной деятельности; </w:t>
      </w:r>
    </w:p>
    <w:p w:rsidR="00451B93" w:rsidRPr="00451B93" w:rsidRDefault="00451B93" w:rsidP="00BF0E9B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воспитанники обладают установкой положительного отношения к миру, к разным видам труда, другим людям и самому себе, обладают чувством собственного достоинства; активно взаимодействуют со сверстниками и взрослыми, участвуют в совместных играх. </w:t>
      </w:r>
    </w:p>
    <w:p w:rsidR="00451B93" w:rsidRPr="00451B93" w:rsidRDefault="00451B93" w:rsidP="00BF0E9B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способны договариваться, учитывать интересы и чувства других, сопереживать неудачам и радоваться успехам других, адекватно проявляют свои чувства, в том числе чувство веры в себя, стараются разрешать конфликты; </w:t>
      </w:r>
    </w:p>
    <w:p w:rsidR="00451B93" w:rsidRPr="00451B93" w:rsidRDefault="00451B93" w:rsidP="00BF0E9B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большинства детей хорошо развито воображение, которое реализуется в разных видах деятельности, и прежде всего в игре; старшие дошкольники владеют разными формами и видами игры, различают условную и реальную ситуации, умеют подчиняться разным правилам и социальным нормам; </w:t>
      </w:r>
    </w:p>
    <w:p w:rsidR="00451B93" w:rsidRPr="00451B93" w:rsidRDefault="00451B93" w:rsidP="00BF0E9B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выпускники достаточно хорошо владеют устной речью, могут выражать свои мысли и желания, могут использовать речь для выражения своих мыслей, чувств и желаний, построения речевого высказывания в ситуации общения, могут выделять звуки в словах; </w:t>
      </w:r>
    </w:p>
    <w:p w:rsidR="00451B93" w:rsidRPr="00451B93" w:rsidRDefault="00451B93" w:rsidP="00BF0E9B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всех подготовительных группах у воспитанников хорошо развита крупная и мелкая моторика; дети подвижны, выносливы, владеют основными движениями, могут контролировать свои движения и управляют ими; </w:t>
      </w:r>
    </w:p>
    <w:p w:rsidR="00451B93" w:rsidRPr="00451B93" w:rsidRDefault="00451B93" w:rsidP="00BF0E9B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большинства воспитанников сформированы способности к волевым усилиям, они могут следовать социальным нормам поведения и правилам в разных видах деятельности, во взаимоотношениях со взрослыми и сверстниками, воспитанники знают и соблюдают правила безопасного поведения и личной гигиены; </w:t>
      </w:r>
    </w:p>
    <w:p w:rsidR="00451B93" w:rsidRPr="00451B93" w:rsidRDefault="00451B93" w:rsidP="00BF0E9B">
      <w:pPr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все выпускники обладают начальными знаниями о себе, о природном и социальном мире, в котором они живут; </w:t>
      </w:r>
    </w:p>
    <w:p w:rsidR="00451B93" w:rsidRPr="00451B93" w:rsidRDefault="00451B93" w:rsidP="00BF0E9B">
      <w:pPr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знакомы с произведениями детской литературы, они обладают элементарными представлениями из области живой природы, естествознания, математики, истории и т.п.; </w:t>
      </w:r>
    </w:p>
    <w:p w:rsidR="00451B93" w:rsidRPr="00451B93" w:rsidRDefault="00451B93" w:rsidP="00BF0E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1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воспитанники способны к принятию собственных решений, опираясь на свои знания и умения в различных видах деятельности. </w:t>
      </w:r>
    </w:p>
    <w:p w:rsidR="00451B93" w:rsidRPr="00451B93" w:rsidRDefault="00451B93" w:rsidP="00451B9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B93" w:rsidRPr="00451B93" w:rsidRDefault="00451B93" w:rsidP="00451B93">
      <w:pPr>
        <w:spacing w:after="0" w:line="300" w:lineRule="atLeast"/>
        <w:ind w:firstLine="708"/>
        <w:jc w:val="both"/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сопровождение воспитанников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 интеграцию деятельности всех педагогических работников, родителей. В дошкольном образовательном учреждении сформированы и  функционируют психолого-педагогическая служба, логопедическая служба, ПМПк. </w:t>
      </w:r>
    </w:p>
    <w:p w:rsidR="000476BF" w:rsidRDefault="000476BF" w:rsidP="00451B93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</w:pPr>
    </w:p>
    <w:p w:rsidR="00451B93" w:rsidRPr="00451B93" w:rsidRDefault="00451B93" w:rsidP="00451B93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 xml:space="preserve">1.4 </w:t>
      </w:r>
      <w:r w:rsidRPr="00451B9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Результа</w:t>
      </w:r>
      <w:r w:rsidR="000476B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ты коррекционной работы  за 2018-2019</w:t>
      </w:r>
      <w:r w:rsidRPr="00451B9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 xml:space="preserve"> учебный год</w:t>
      </w:r>
    </w:p>
    <w:p w:rsidR="000476BF" w:rsidRPr="000476BF" w:rsidRDefault="000476BF" w:rsidP="000476BF">
      <w:pPr>
        <w:spacing w:after="0" w:line="48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Характеристика группы.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 группе комбинированной направленности воспитывались дети старшего дошкольного возраста с задержкой психического развития, поступившие по направлению ПМПК. 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посещаемость детей была не регулярная. Не регулярная посещаемость детей была связана с частыми пропусками из-за болезни.</w:t>
      </w:r>
      <w:r w:rsidRPr="00047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среди детей сложился дружный коллектив, но не всегда дети слышали взрослого, приходилось повторять несколько раз подряд одно и тоже, особенно это касалась сюжетно-ролевых игр; так как детей надо было постоянно направлять и активизировать. В конце учебного года дети стали самостоятельно, без помощи взрослого организовывать совместную игру.</w:t>
      </w:r>
    </w:p>
    <w:p w:rsidR="000476BF" w:rsidRPr="000476BF" w:rsidRDefault="000476BF" w:rsidP="000476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476BF" w:rsidRPr="000476BF" w:rsidRDefault="000476BF" w:rsidP="000476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Списочный состав детей - 5 человек.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793"/>
      </w:tblGrid>
      <w:tr w:rsidR="000476BF" w:rsidRPr="000476BF" w:rsidTr="000476BF">
        <w:tc>
          <w:tcPr>
            <w:tcW w:w="2518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>Ф.И. ребенка</w:t>
            </w:r>
          </w:p>
        </w:tc>
        <w:tc>
          <w:tcPr>
            <w:tcW w:w="3260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793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>Заключение ПМПК</w:t>
            </w:r>
          </w:p>
        </w:tc>
      </w:tr>
      <w:tr w:rsidR="000476BF" w:rsidRPr="000476BF" w:rsidTr="000476BF">
        <w:tc>
          <w:tcPr>
            <w:tcW w:w="2518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3260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3793" w:type="dxa"/>
          </w:tcPr>
          <w:p w:rsidR="000476BF" w:rsidRPr="000476BF" w:rsidRDefault="000476BF" w:rsidP="000476BF">
            <w:pPr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>F-83. Недоразвитие речи системного характера</w:t>
            </w:r>
          </w:p>
        </w:tc>
      </w:tr>
      <w:tr w:rsidR="000476BF" w:rsidRPr="000476BF" w:rsidTr="000476BF">
        <w:tc>
          <w:tcPr>
            <w:tcW w:w="2518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3260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3793" w:type="dxa"/>
          </w:tcPr>
          <w:p w:rsidR="000476BF" w:rsidRPr="000476BF" w:rsidRDefault="000476BF" w:rsidP="000476BF">
            <w:pPr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>F-83. Недоразвитие речи системного характера</w:t>
            </w:r>
          </w:p>
        </w:tc>
      </w:tr>
      <w:tr w:rsidR="000476BF" w:rsidRPr="000476BF" w:rsidTr="000476BF">
        <w:tc>
          <w:tcPr>
            <w:tcW w:w="2518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3260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3793" w:type="dxa"/>
          </w:tcPr>
          <w:p w:rsidR="000476BF" w:rsidRPr="000476BF" w:rsidRDefault="000476BF" w:rsidP="000476BF">
            <w:pPr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>F-83. Недоразвитие речи системного характера</w:t>
            </w:r>
          </w:p>
        </w:tc>
      </w:tr>
      <w:tr w:rsidR="000476BF" w:rsidRPr="000476BF" w:rsidTr="000476BF">
        <w:tc>
          <w:tcPr>
            <w:tcW w:w="2518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3260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3793" w:type="dxa"/>
          </w:tcPr>
          <w:p w:rsidR="000476BF" w:rsidRPr="000476BF" w:rsidRDefault="000476BF" w:rsidP="000476BF">
            <w:pPr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>Выявлены ОВЗ, обусловлены ЗПР.</w:t>
            </w:r>
          </w:p>
        </w:tc>
      </w:tr>
      <w:tr w:rsidR="000476BF" w:rsidRPr="000476BF" w:rsidTr="000476BF">
        <w:tc>
          <w:tcPr>
            <w:tcW w:w="2518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3260" w:type="dxa"/>
          </w:tcPr>
          <w:p w:rsidR="000476BF" w:rsidRPr="000476BF" w:rsidRDefault="000476BF" w:rsidP="000476B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*</w:t>
            </w:r>
          </w:p>
        </w:tc>
        <w:tc>
          <w:tcPr>
            <w:tcW w:w="3793" w:type="dxa"/>
          </w:tcPr>
          <w:p w:rsidR="000476BF" w:rsidRPr="000476BF" w:rsidRDefault="000476BF" w:rsidP="000476BF">
            <w:pPr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>Выявлены ОВЗ, обусловлены ЗПР. Нуждаются в создании специальных условий для получения образования.</w:t>
            </w:r>
          </w:p>
        </w:tc>
      </w:tr>
    </w:tbl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078D8" w:rsidRDefault="009078D8" w:rsidP="0004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078D8" w:rsidRDefault="009078D8" w:rsidP="0004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078D8" w:rsidRDefault="009078D8" w:rsidP="0004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078D8" w:rsidRDefault="009078D8" w:rsidP="0004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078D8" w:rsidRDefault="009078D8" w:rsidP="0004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078D8" w:rsidRDefault="009078D8" w:rsidP="0004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078D8" w:rsidRDefault="009078D8" w:rsidP="0004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F0E9B" w:rsidRDefault="00BF0E9B" w:rsidP="0004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0476BF" w:rsidRPr="000476BF" w:rsidRDefault="000476BF" w:rsidP="000476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Цели и задачи педагогической деятельности.</w:t>
      </w:r>
    </w:p>
    <w:p w:rsidR="000476BF" w:rsidRPr="000476BF" w:rsidRDefault="000476BF" w:rsidP="000476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Цель работы: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формирование у детей знаний об окружающем мире, развитие элементарных математических представлений и всестороннее развитие психических процессов.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Основными задачами: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Образовательной и коррекционно – развивающей  работы  с детьми данной категории являются: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 Осуществление ранней диагностики, определение путей профилактики и координации психических нарушений.</w:t>
      </w:r>
    </w:p>
    <w:p w:rsidR="000476BF" w:rsidRPr="000476BF" w:rsidRDefault="000476BF" w:rsidP="000476BF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 Подбор, систематизация и совершенствование приемов и методов работы дефектолога в соответствии с программным содержанием.</w:t>
      </w:r>
    </w:p>
    <w:p w:rsidR="000476BF" w:rsidRPr="000476BF" w:rsidRDefault="000476BF" w:rsidP="000476BF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3. Всестороннее развитие всех психических процессов с учетом возможностей, потребностей и интересов дошкольников.</w:t>
      </w:r>
    </w:p>
    <w:p w:rsidR="000476BF" w:rsidRPr="000476BF" w:rsidRDefault="000476BF" w:rsidP="000476BF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4. овладение навыками коммуникации и обеспечение оптимального вхождения детей с ОВЗ в общественную жизнь;</w:t>
      </w:r>
    </w:p>
    <w:p w:rsidR="000476BF" w:rsidRPr="000476BF" w:rsidRDefault="000476BF" w:rsidP="000476BF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 формирование познавательных процессов и способов умственной деятельности, усвоение обогащение знаний о природе и обществе;</w:t>
      </w:r>
    </w:p>
    <w:p w:rsidR="000476BF" w:rsidRPr="000476BF" w:rsidRDefault="000476BF" w:rsidP="000476BF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6. развитие познавательных интересов;</w:t>
      </w:r>
    </w:p>
    <w:p w:rsidR="000476BF" w:rsidRDefault="000476BF" w:rsidP="000476BF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7.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деятельности.</w:t>
      </w:r>
    </w:p>
    <w:p w:rsidR="000476BF" w:rsidRPr="000476BF" w:rsidRDefault="000476BF" w:rsidP="000476BF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Основные направления работы.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Основная деятельность учителя-дефектолога в группе направлена на детей с задержкой психического развития, которые испытывают трудности в овладении учебными знаниями, умениями, навыками. Содержание работы представляет собой целостный комплекс мер, направленных на оказание помощи, как ребенку в форме занятий, игр и динамического наблюдения за ходом развития, так и родителям.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en-US"/>
        </w:rPr>
      </w:pPr>
      <w:r w:rsidRPr="000476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en-US"/>
        </w:rPr>
        <w:t>Работа учителя – дефектолога реализуется в следующих направлениях: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Диагностическое;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Коррекционное;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Аналитическое;</w:t>
      </w:r>
    </w:p>
    <w:p w:rsidR="000476BF" w:rsidRPr="000476BF" w:rsidRDefault="000476BF" w:rsidP="00047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4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Консультативно-просветительское и профилактическое;</w:t>
      </w:r>
    </w:p>
    <w:p w:rsidR="000476BF" w:rsidRDefault="000476BF" w:rsidP="00047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Организационно-методическое</w:t>
      </w:r>
    </w:p>
    <w:p w:rsidR="000476BF" w:rsidRDefault="000476BF" w:rsidP="004946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476BF" w:rsidRPr="009078D8" w:rsidRDefault="000476BF" w:rsidP="00907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0476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Содержание работы с детьми.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166"/>
        <w:gridCol w:w="6988"/>
      </w:tblGrid>
      <w:tr w:rsidR="000476BF" w:rsidRPr="000476BF" w:rsidTr="000476BF">
        <w:trPr>
          <w:trHeight w:val="714"/>
        </w:trPr>
        <w:tc>
          <w:tcPr>
            <w:tcW w:w="2166" w:type="dxa"/>
          </w:tcPr>
          <w:p w:rsidR="000476BF" w:rsidRPr="000476BF" w:rsidRDefault="000476BF" w:rsidP="000476B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76BF">
              <w:rPr>
                <w:rFonts w:eastAsia="Calibri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6988" w:type="dxa"/>
          </w:tcPr>
          <w:p w:rsidR="000476BF" w:rsidRPr="000476BF" w:rsidRDefault="000476BF" w:rsidP="000476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76BF">
              <w:rPr>
                <w:rFonts w:eastAsia="Calibri"/>
                <w:b/>
                <w:sz w:val="24"/>
                <w:szCs w:val="24"/>
              </w:rPr>
              <w:t>Условия реализации</w:t>
            </w:r>
          </w:p>
        </w:tc>
      </w:tr>
      <w:tr w:rsidR="000476BF" w:rsidRPr="000476BF" w:rsidTr="000476BF">
        <w:trPr>
          <w:trHeight w:val="113"/>
        </w:trPr>
        <w:tc>
          <w:tcPr>
            <w:tcW w:w="2166" w:type="dxa"/>
            <w:vAlign w:val="center"/>
          </w:tcPr>
          <w:p w:rsidR="000476BF" w:rsidRPr="000476BF" w:rsidRDefault="000476BF" w:rsidP="000476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476BF" w:rsidRPr="000476BF" w:rsidRDefault="000476BF" w:rsidP="000476BF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>Диагностическо-аналитическое  направление (сентябрь-май)</w:t>
            </w:r>
          </w:p>
        </w:tc>
        <w:tc>
          <w:tcPr>
            <w:tcW w:w="6988" w:type="dxa"/>
          </w:tcPr>
          <w:p w:rsidR="000476BF" w:rsidRPr="000476BF" w:rsidRDefault="000476BF" w:rsidP="000476BF">
            <w:pPr>
              <w:ind w:left="736"/>
              <w:rPr>
                <w:rFonts w:eastAsia="Calibri"/>
                <w:sz w:val="24"/>
                <w:szCs w:val="24"/>
              </w:rPr>
            </w:pPr>
          </w:p>
          <w:p w:rsidR="000476BF" w:rsidRPr="000476BF" w:rsidRDefault="000476BF" w:rsidP="00BF0E9B">
            <w:pPr>
              <w:numPr>
                <w:ilvl w:val="0"/>
                <w:numId w:val="15"/>
              </w:numPr>
              <w:ind w:left="736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 xml:space="preserve">Диагностика развития детей. Заполнение дефектологических карт, документации дефектологического кабинета </w:t>
            </w:r>
          </w:p>
          <w:p w:rsidR="000476BF" w:rsidRPr="000476BF" w:rsidRDefault="000476BF" w:rsidP="00BF0E9B">
            <w:pPr>
              <w:numPr>
                <w:ilvl w:val="0"/>
                <w:numId w:val="15"/>
              </w:numPr>
              <w:ind w:left="736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 xml:space="preserve">Итоговая (мониторинговая) диагностика развития детей. Заполнение документации. </w:t>
            </w:r>
          </w:p>
          <w:p w:rsidR="000476BF" w:rsidRPr="000476BF" w:rsidRDefault="000476BF" w:rsidP="00BF0E9B">
            <w:pPr>
              <w:numPr>
                <w:ilvl w:val="0"/>
                <w:numId w:val="15"/>
              </w:numPr>
              <w:ind w:left="736" w:firstLine="0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>Аналитический отчет</w:t>
            </w:r>
          </w:p>
        </w:tc>
      </w:tr>
      <w:tr w:rsidR="000476BF" w:rsidRPr="000476BF" w:rsidTr="000476BF">
        <w:trPr>
          <w:trHeight w:val="6602"/>
        </w:trPr>
        <w:tc>
          <w:tcPr>
            <w:tcW w:w="2166" w:type="dxa"/>
            <w:vAlign w:val="center"/>
          </w:tcPr>
          <w:p w:rsidR="000476BF" w:rsidRPr="000476BF" w:rsidRDefault="000476BF" w:rsidP="000476BF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lastRenderedPageBreak/>
              <w:t>Коррекционное направление</w:t>
            </w:r>
          </w:p>
          <w:p w:rsidR="000476BF" w:rsidRPr="000476BF" w:rsidRDefault="000476BF" w:rsidP="000476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88" w:type="dxa"/>
          </w:tcPr>
          <w:p w:rsidR="000476BF" w:rsidRPr="000476BF" w:rsidRDefault="000476BF" w:rsidP="000476BF">
            <w:pPr>
              <w:ind w:left="27" w:firstLine="567"/>
              <w:rPr>
                <w:rFonts w:eastAsia="Calibri"/>
                <w:sz w:val="24"/>
                <w:szCs w:val="24"/>
              </w:rPr>
            </w:pPr>
          </w:p>
          <w:p w:rsidR="000476BF" w:rsidRPr="000476BF" w:rsidRDefault="000476BF" w:rsidP="00BF0E9B">
            <w:pPr>
              <w:numPr>
                <w:ilvl w:val="0"/>
                <w:numId w:val="9"/>
              </w:numPr>
              <w:ind w:left="595" w:firstLine="0"/>
              <w:jc w:val="both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sz w:val="24"/>
                <w:szCs w:val="24"/>
              </w:rPr>
              <w:t xml:space="preserve">Реализация программ дошкольного воспитания в форме </w:t>
            </w:r>
            <w:r w:rsidRPr="000476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фронтальной НОД  согласно содержания рабочих учебных программ, составленных на основе:</w:t>
            </w:r>
          </w:p>
          <w:p w:rsidR="000476BF" w:rsidRPr="000476BF" w:rsidRDefault="000476BF" w:rsidP="000476BF">
            <w:pPr>
              <w:ind w:left="595"/>
              <w:jc w:val="both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-Программы "От рождения до школы" под ред. Н.Е. Вераксы</w:t>
            </w:r>
            <w:r w:rsidRPr="000476BF">
              <w:rPr>
                <w:rFonts w:eastAsia="Calibri"/>
                <w:sz w:val="24"/>
                <w:szCs w:val="24"/>
              </w:rPr>
              <w:t>;</w:t>
            </w:r>
          </w:p>
          <w:p w:rsidR="000476BF" w:rsidRPr="000476BF" w:rsidRDefault="000476BF" w:rsidP="000476BF">
            <w:pPr>
              <w:ind w:left="595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0476BF">
              <w:rPr>
                <w:rFonts w:eastAsia="Calibri"/>
                <w:sz w:val="24"/>
                <w:szCs w:val="24"/>
              </w:rPr>
              <w:t>-</w:t>
            </w:r>
            <w:r w:rsidRPr="000476B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Программа «Подготовка к школе детей с задержкой психического развития»  С.Т. Шевченко;</w:t>
            </w:r>
          </w:p>
          <w:p w:rsidR="000476BF" w:rsidRPr="000476BF" w:rsidRDefault="000476BF" w:rsidP="000476BF">
            <w:pPr>
              <w:ind w:left="595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0476B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-Адаптированная  основная образовательная программа для дошкольников  с ЗПР, МДОУ «Детский сад №237», города Ярославля</w:t>
            </w:r>
          </w:p>
          <w:p w:rsidR="000476BF" w:rsidRPr="000476BF" w:rsidRDefault="000476BF" w:rsidP="000476BF">
            <w:pPr>
              <w:ind w:left="595"/>
              <w:jc w:val="both"/>
              <w:rPr>
                <w:rFonts w:eastAsia="Calibri"/>
                <w:sz w:val="24"/>
                <w:szCs w:val="24"/>
              </w:rPr>
            </w:pPr>
            <w:r w:rsidRPr="000476B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2.    </w:t>
            </w:r>
            <w:r w:rsidRPr="000476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индивидуальной коррекционно – развивающей работы с детьми согласно содержания индивидуальных образовательных маршрутов:</w:t>
            </w:r>
          </w:p>
          <w:p w:rsidR="000476BF" w:rsidRPr="000476BF" w:rsidRDefault="000476BF" w:rsidP="000476BF">
            <w:pPr>
              <w:ind w:left="595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0476B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-развитие высших психических функций;</w:t>
            </w:r>
          </w:p>
          <w:p w:rsidR="000476BF" w:rsidRPr="000476BF" w:rsidRDefault="000476BF" w:rsidP="000476BF">
            <w:pPr>
              <w:ind w:left="595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0476B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-развитие  математических представлений;</w:t>
            </w:r>
          </w:p>
          <w:p w:rsidR="000476BF" w:rsidRPr="000476BF" w:rsidRDefault="000476BF" w:rsidP="000476BF">
            <w:pPr>
              <w:ind w:left="595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0476B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-развитие фонематического слуха и восприятия, закрепление навыков звукового, слогового, языкового анализа и синтеза;</w:t>
            </w:r>
          </w:p>
          <w:p w:rsidR="000476BF" w:rsidRPr="000476BF" w:rsidRDefault="000476BF" w:rsidP="000476BF">
            <w:pPr>
              <w:ind w:left="595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0476B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-уточнение и расширение словарного запаса;</w:t>
            </w:r>
          </w:p>
          <w:p w:rsidR="000476BF" w:rsidRPr="000476BF" w:rsidRDefault="000476BF" w:rsidP="000476BF">
            <w:pPr>
              <w:ind w:left="595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0476B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-отработку лексико-грамматических категорий;</w:t>
            </w:r>
          </w:p>
          <w:p w:rsidR="000476BF" w:rsidRPr="000476BF" w:rsidRDefault="000476BF" w:rsidP="000476BF">
            <w:pPr>
              <w:ind w:left="595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0476BF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-развитие связной речи.  </w:t>
            </w:r>
          </w:p>
          <w:p w:rsidR="000476BF" w:rsidRPr="000476BF" w:rsidRDefault="000476BF" w:rsidP="000476BF">
            <w:pPr>
              <w:ind w:left="27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Результативность образовательной работы с детьми. 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Результативность освоения воспитанниками содержания адаптированной рабочей  программы дошкольного образования можно изучить по данным графика в сравнении начальных показателей с конечными.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476BF" w:rsidRPr="00494673" w:rsidRDefault="000476BF" w:rsidP="00BF0E9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9467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*  </w:t>
      </w:r>
      <w:r w:rsidRPr="00494673">
        <w:rPr>
          <w:rFonts w:ascii="Times New Roman" w:eastAsia="Calibri" w:hAnsi="Times New Roman" w:cs="Times New Roman"/>
          <w:sz w:val="24"/>
          <w:szCs w:val="24"/>
          <w:lang w:bidi="en-US"/>
        </w:rPr>
        <w:t>Балловая оценка развития ребенка (0-5 баллов)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6B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84669" wp14:editId="5A521AC3">
            <wp:extent cx="4314825" cy="21145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  <w:lang w:bidi="en-US"/>
        </w:rPr>
        <w:sectPr w:rsidR="000476BF" w:rsidRPr="000476BF" w:rsidSect="000476BF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u w:val="single"/>
          <w:lang w:bidi="en-US"/>
        </w:rPr>
        <w:lastRenderedPageBreak/>
        <w:t>Обозначения разделов: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1.Зрительное восприятие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2.Слуховое восприятие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3.Ориентировка в пространстве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4. Зрительная память 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5.Слуховая память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6. Невербальное мышление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lastRenderedPageBreak/>
        <w:t>7.Вербальное мышление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8. Внимание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9.Кругозор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10.РЭМП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11.Основы грамоты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12. Графические умения и навыки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  <w:sectPr w:rsidR="000476BF" w:rsidRPr="000476BF" w:rsidSect="000476BF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Направления  индивидуальной коррекционно- педагогической работы на начало года:</w:t>
      </w:r>
    </w:p>
    <w:p w:rsidR="000476BF" w:rsidRPr="000476BF" w:rsidRDefault="000476BF" w:rsidP="00BF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зрительного восприятия, ориентировка в пространстве.</w:t>
      </w:r>
    </w:p>
    <w:p w:rsidR="000476BF" w:rsidRPr="000476BF" w:rsidRDefault="000476BF" w:rsidP="00BF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наглядно-образного, словесно-логического мышления.</w:t>
      </w:r>
    </w:p>
    <w:p w:rsidR="000476BF" w:rsidRPr="000476BF" w:rsidRDefault="000476BF" w:rsidP="00BF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Коррекция мышления.</w:t>
      </w:r>
    </w:p>
    <w:p w:rsidR="000476BF" w:rsidRPr="000476BF" w:rsidRDefault="000476BF" w:rsidP="00BF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Обогащение и развитие словаря.</w:t>
      </w:r>
    </w:p>
    <w:p w:rsidR="000476BF" w:rsidRPr="000476BF" w:rsidRDefault="000476BF" w:rsidP="00BF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Коррекция звукопроизношения.</w:t>
      </w:r>
    </w:p>
    <w:p w:rsidR="000476BF" w:rsidRPr="000476BF" w:rsidRDefault="000476BF" w:rsidP="00BF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элементарных математических способностей.</w:t>
      </w:r>
    </w:p>
    <w:p w:rsidR="000476BF" w:rsidRPr="000476BF" w:rsidRDefault="000476BF" w:rsidP="00BF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Обучение грамоте.</w:t>
      </w:r>
    </w:p>
    <w:p w:rsidR="000476BF" w:rsidRPr="000476BF" w:rsidRDefault="000476BF" w:rsidP="00BF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графических умений и навыков.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Динамика развития ребенка</w:t>
      </w:r>
    </w:p>
    <w:p w:rsidR="000476BF" w:rsidRPr="000476BF" w:rsidRDefault="000476BF" w:rsidP="00BF0E9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Положительная динамика в развитии зрительного восприятия, ориентировке в пространстве, развитии наглядно-образного мышления.</w:t>
      </w:r>
    </w:p>
    <w:p w:rsidR="000476BF" w:rsidRPr="000476BF" w:rsidRDefault="000476BF" w:rsidP="00BF0E9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Расширение кругозора, уменьшение количества ошибок в грамматическом строе речи, связная речь ниже возрастной нормы.</w:t>
      </w:r>
    </w:p>
    <w:p w:rsidR="000476BF" w:rsidRPr="000476BF" w:rsidRDefault="000476BF" w:rsidP="00BF0E9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Средний уровень развития математических способностей.</w:t>
      </w:r>
    </w:p>
    <w:p w:rsidR="000476BF" w:rsidRPr="000476BF" w:rsidRDefault="000476BF" w:rsidP="00BF0E9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Положительная динамика в развитии графических умений и навыков, знаний по подготовке к грамоте, читает слоги, простые слова.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476BF" w:rsidRPr="000476BF" w:rsidRDefault="000476BF" w:rsidP="00BF0E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* </w:t>
      </w: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Балловая оценка развития ребенка (0-5 баллов)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6B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3B39B" wp14:editId="60EE28DC">
            <wp:extent cx="4724400" cy="24479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  <w:sectPr w:rsidR="000476BF" w:rsidRPr="000476BF" w:rsidSect="000476BF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u w:val="single"/>
          <w:lang w:bidi="en-US"/>
        </w:rPr>
        <w:lastRenderedPageBreak/>
        <w:t>Обозначения разделов: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1.Зрительное восприятие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2.Слуховое восприятие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3.Ориентировка в пространстве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4. Зрительная память 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5.Слуховая память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6. Невербальное мышление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lastRenderedPageBreak/>
        <w:t>7.Вербальное мышление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8. Внимание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9.Кругозор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10.РЭМП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11.Основы грамоты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0476BF">
        <w:rPr>
          <w:rFonts w:ascii="Times New Roman" w:eastAsia="Calibri" w:hAnsi="Times New Roman" w:cs="Times New Roman"/>
          <w:sz w:val="18"/>
          <w:szCs w:val="18"/>
          <w:lang w:bidi="en-US"/>
        </w:rPr>
        <w:t>12. Графические умения и навыки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sectPr w:rsidR="000476BF" w:rsidRPr="000476BF" w:rsidSect="000476BF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Направления  индивидуальной коррекционно- педагогической работы на начало года:</w:t>
      </w:r>
    </w:p>
    <w:p w:rsidR="000476BF" w:rsidRPr="000476BF" w:rsidRDefault="000476BF" w:rsidP="00BF0E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зрительного восприятия, ориентировки в пространстве.</w:t>
      </w:r>
    </w:p>
    <w:p w:rsidR="000476BF" w:rsidRPr="000476BF" w:rsidRDefault="000476BF" w:rsidP="00BF0E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словесно-логического мышления.</w:t>
      </w:r>
    </w:p>
    <w:p w:rsidR="000476BF" w:rsidRPr="000476BF" w:rsidRDefault="000476BF" w:rsidP="00BF0E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Обогащение и активизация словаря.</w:t>
      </w:r>
    </w:p>
    <w:p w:rsidR="000476BF" w:rsidRPr="000476BF" w:rsidRDefault="000476BF" w:rsidP="00BF0E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Коррекция грамматического строя речи, связной речи.</w:t>
      </w:r>
    </w:p>
    <w:p w:rsidR="000476BF" w:rsidRPr="000476BF" w:rsidRDefault="000476BF" w:rsidP="00BF0E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Коррекция звукопроизношения.</w:t>
      </w:r>
    </w:p>
    <w:p w:rsidR="000476BF" w:rsidRPr="000476BF" w:rsidRDefault="000476BF" w:rsidP="00BF0E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математических способностей.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Динамика развития ребенка</w:t>
      </w: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0476BF" w:rsidRPr="000476BF" w:rsidRDefault="000476BF" w:rsidP="00BF0E9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зрительного восприятия, ориентировка в пространстве в норме.</w:t>
      </w:r>
    </w:p>
    <w:p w:rsidR="000476BF" w:rsidRPr="000476BF" w:rsidRDefault="000476BF" w:rsidP="00BF0E9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Обогатился словарь, кругозор, улучшилось состояние грамматического строя речи, связной речи.</w:t>
      </w:r>
    </w:p>
    <w:p w:rsidR="000476BF" w:rsidRPr="000476BF" w:rsidRDefault="000476BF" w:rsidP="00BF0E9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Мышление в норме.</w:t>
      </w:r>
    </w:p>
    <w:p w:rsidR="000476BF" w:rsidRPr="000476BF" w:rsidRDefault="000476BF" w:rsidP="00BF0E9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Уровень математических способностей выше среднего.</w:t>
      </w:r>
    </w:p>
    <w:p w:rsidR="000476BF" w:rsidRPr="000476BF" w:rsidRDefault="000476BF" w:rsidP="00BF0E9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Звукопроизношение в норме.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476BF" w:rsidRPr="00494673" w:rsidRDefault="000476BF" w:rsidP="00BF0E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*</w:t>
      </w:r>
      <w:r w:rsidRPr="00494673">
        <w:rPr>
          <w:rFonts w:ascii="Times New Roman" w:eastAsia="Calibri" w:hAnsi="Times New Roman" w:cs="Times New Roman"/>
          <w:sz w:val="24"/>
          <w:szCs w:val="24"/>
          <w:lang w:bidi="en-US"/>
        </w:rPr>
        <w:t>Балловая оценка развития ребенка (0-5 баллов)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2B20A" wp14:editId="2A14E20E">
            <wp:extent cx="4752975" cy="24384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  <w:sectPr w:rsidR="000476BF" w:rsidRPr="000476BF" w:rsidSect="000476BF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lastRenderedPageBreak/>
        <w:t>Обозначения разделов: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1.Зрительное восприятие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2.Слуховое восприятие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3.Ориентировка в пространстве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Зрительная память 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5.Слуховая память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6. Невербальное мышление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7.Вербальное мышление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8. Внимание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9.Кругозор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10.РЭМП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11.Основы грамоты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12. Графические умения и навыки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sectPr w:rsidR="000476BF" w:rsidRPr="000476BF" w:rsidSect="000476BF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Направления  индивидуальной коррекционно- педагогической работы на начало года:</w:t>
      </w:r>
    </w:p>
    <w:p w:rsidR="000476BF" w:rsidRPr="000476BF" w:rsidRDefault="000476BF" w:rsidP="00BF0E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зрительного восприятия.</w:t>
      </w:r>
    </w:p>
    <w:p w:rsidR="000476BF" w:rsidRPr="000476BF" w:rsidRDefault="000476BF" w:rsidP="00BF0E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словесно-логического мышления.</w:t>
      </w:r>
    </w:p>
    <w:p w:rsidR="000476BF" w:rsidRPr="000476BF" w:rsidRDefault="000476BF" w:rsidP="00BF0E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и активизация словаря.</w:t>
      </w:r>
    </w:p>
    <w:p w:rsidR="000476BF" w:rsidRPr="000476BF" w:rsidRDefault="000476BF" w:rsidP="00BF0E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грамматического строя речи, связной речи.</w:t>
      </w:r>
    </w:p>
    <w:p w:rsidR="000476BF" w:rsidRPr="000476BF" w:rsidRDefault="000476BF" w:rsidP="00BF0E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математических способностей.</w:t>
      </w:r>
    </w:p>
    <w:p w:rsidR="000476BF" w:rsidRPr="000476BF" w:rsidRDefault="000476BF" w:rsidP="00BF0E9B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графических умений и навыков.</w:t>
      </w:r>
    </w:p>
    <w:p w:rsidR="000476BF" w:rsidRPr="000476BF" w:rsidRDefault="000476BF" w:rsidP="00BF0E9B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Развитие фонематических процессов, подготовка к обучению грамоте.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Динамика развития ребенка:</w:t>
      </w:r>
    </w:p>
    <w:p w:rsidR="000476BF" w:rsidRPr="000476BF" w:rsidRDefault="000476BF" w:rsidP="00BF0E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Положительная динамика в развитии зрительного восприятия и памяти.</w:t>
      </w:r>
    </w:p>
    <w:p w:rsidR="000476BF" w:rsidRPr="000476BF" w:rsidRDefault="000476BF" w:rsidP="00BF0E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Улучшение состояния грамматического строя речи, словарь в пределах нормы.</w:t>
      </w:r>
    </w:p>
    <w:p w:rsidR="000476BF" w:rsidRPr="000476BF" w:rsidRDefault="000476BF" w:rsidP="00BF0E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Средний уровень развития вербального мышления.</w:t>
      </w:r>
    </w:p>
    <w:p w:rsidR="000476BF" w:rsidRPr="000476BF" w:rsidRDefault="000476BF" w:rsidP="00BF0E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Ребенок справляется с заданиями по математике, обучению грамоте.</w:t>
      </w:r>
    </w:p>
    <w:p w:rsidR="000476BF" w:rsidRPr="000476BF" w:rsidRDefault="000476BF" w:rsidP="00BF0E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Положительная динамика в развит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ии графических умений и навыков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4*</w:t>
      </w: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Балловая оценка развития ребенка (0-5 баллов)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D387E1" wp14:editId="5A10C6D6">
            <wp:extent cx="4619625" cy="23907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  <w:sectPr w:rsidR="000476BF" w:rsidRPr="000476BF" w:rsidSect="000476BF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BF0E9B" w:rsidRDefault="00BF0E9B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</w:p>
    <w:p w:rsidR="00BF0E9B" w:rsidRDefault="00BF0E9B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</w:p>
    <w:p w:rsidR="00BF0E9B" w:rsidRDefault="00BF0E9B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Обозначения разделов: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1.Зрительное восприятие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2.Слуховое восприятие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3.Ориентировка в пространстве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Зрительная память 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5.Слуховая память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6. Невербальное мышление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7.Вербальное мышление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8. Внимание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9.Кругозор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10.РЭМП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11.Основы грамоты</w:t>
      </w:r>
    </w:p>
    <w:p w:rsidR="00BF0E9B" w:rsidRDefault="009078D8" w:rsidP="00BF0E9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12. Графические умения и навыки</w:t>
      </w:r>
    </w:p>
    <w:p w:rsidR="00BF0E9B" w:rsidRDefault="00BF0E9B" w:rsidP="00BF0E9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F0E9B" w:rsidRDefault="00BF0E9B" w:rsidP="00BF0E9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078D8" w:rsidRPr="009078D8" w:rsidRDefault="009078D8" w:rsidP="009078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  <w:sectPr w:rsidR="009078D8" w:rsidRPr="009078D8" w:rsidSect="000476BF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lastRenderedPageBreak/>
        <w:t>Динамика развития ребенка:</w:t>
      </w:r>
    </w:p>
    <w:p w:rsidR="000476BF" w:rsidRPr="000476BF" w:rsidRDefault="000476BF" w:rsidP="00BF0E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Положительная динамика в развитии зрительного восприятия, невербального мышления, ориентировки в пространстве.</w:t>
      </w:r>
    </w:p>
    <w:p w:rsidR="000476BF" w:rsidRPr="000476BF" w:rsidRDefault="000476BF" w:rsidP="00BF0E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Улучшилось состояние слуховой памяти – средний уровень</w:t>
      </w:r>
    </w:p>
    <w:p w:rsidR="000476BF" w:rsidRPr="000476BF" w:rsidRDefault="000476BF" w:rsidP="00BF0E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Активный словарь обогатился.</w:t>
      </w:r>
    </w:p>
    <w:p w:rsidR="000476BF" w:rsidRPr="000476BF" w:rsidRDefault="000476BF" w:rsidP="00BF0E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Средний уровень развития математических способностей.</w:t>
      </w:r>
    </w:p>
    <w:p w:rsidR="000476BF" w:rsidRPr="000476BF" w:rsidRDefault="000476BF" w:rsidP="00BF0E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Ребенок способен к звуковому анализу слов, знает буквы.(Сложности при чтении)</w:t>
      </w:r>
    </w:p>
    <w:p w:rsidR="000476BF" w:rsidRPr="000476BF" w:rsidRDefault="000476BF" w:rsidP="00BF0E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0476BF">
        <w:rPr>
          <w:rFonts w:ascii="Times New Roman" w:eastAsia="Calibri" w:hAnsi="Times New Roman" w:cs="Times New Roman"/>
          <w:sz w:val="24"/>
          <w:szCs w:val="24"/>
          <w:lang w:bidi="en-US"/>
        </w:rPr>
        <w:t>Улучшилось состояние мелкой моторики руки.</w:t>
      </w: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476BF" w:rsidRPr="000476BF" w:rsidRDefault="000476BF" w:rsidP="000476B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476BF" w:rsidRPr="00494673" w:rsidRDefault="000476BF" w:rsidP="0049467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94673">
        <w:rPr>
          <w:rFonts w:ascii="Times New Roman" w:eastAsia="Calibri" w:hAnsi="Times New Roman" w:cs="Times New Roman"/>
          <w:sz w:val="24"/>
          <w:szCs w:val="24"/>
          <w:lang w:bidi="en-US"/>
        </w:rPr>
        <w:t>Анализируя данные графиков можно смело судить о наблюдающейся позитивной динамике освоения детьми адаптированной образовательной программы дошкольного образо</w:t>
      </w:r>
      <w:r w:rsidR="004946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вания в течение учебного года. </w:t>
      </w:r>
    </w:p>
    <w:p w:rsidR="000476BF" w:rsidRPr="00494673" w:rsidRDefault="000476BF" w:rsidP="004946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9467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Результативность консультативно – просветительской работы</w:t>
      </w:r>
    </w:p>
    <w:p w:rsidR="000476BF" w:rsidRPr="00494673" w:rsidRDefault="000476BF" w:rsidP="004946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9467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 родителями и педагогами ДОУ</w:t>
      </w:r>
    </w:p>
    <w:p w:rsidR="000476BF" w:rsidRPr="00494673" w:rsidRDefault="000476BF" w:rsidP="004946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476BF" w:rsidRPr="00494673" w:rsidRDefault="000476BF" w:rsidP="00494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94673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За учебный год была проведена следующая работа в данном направлении.</w:t>
      </w:r>
    </w:p>
    <w:p w:rsidR="000476BF" w:rsidRPr="00494673" w:rsidRDefault="000476BF" w:rsidP="00494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142"/>
        <w:gridCol w:w="1843"/>
      </w:tblGrid>
      <w:tr w:rsidR="000476BF" w:rsidRPr="00494673" w:rsidTr="000476BF">
        <w:trPr>
          <w:trHeight w:val="70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4946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 ДОУ</w:t>
            </w:r>
          </w:p>
        </w:tc>
      </w:tr>
      <w:tr w:rsidR="000476BF" w:rsidRPr="00494673" w:rsidTr="000476BF">
        <w:trPr>
          <w:trHeight w:val="70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BF0E9B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педагогами группы в целях предложения им рекомендаций по закреплению полученных навыков у детей в вечернее время, оформляемых в журнале взаимодействия с воспитателями группы </w:t>
            </w:r>
          </w:p>
          <w:p w:rsidR="000476BF" w:rsidRPr="00494673" w:rsidRDefault="000476BF" w:rsidP="0049467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476BF" w:rsidRPr="00494673" w:rsidTr="00494673">
        <w:trPr>
          <w:trHeight w:val="736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BF0E9B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и оказание практической помощи воспитателям группы по вопросам обучения и воспитания детей с ОВЗ: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  <w:p w:rsidR="000476BF" w:rsidRPr="00494673" w:rsidRDefault="000476BF" w:rsidP="004946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консультаций  </w:t>
            </w:r>
          </w:p>
        </w:tc>
      </w:tr>
      <w:tr w:rsidR="000476BF" w:rsidRPr="00494673" w:rsidTr="00494673">
        <w:trPr>
          <w:trHeight w:val="70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-«Особенности нарушения речи у детей с ЗПР»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476BF" w:rsidRPr="00494673" w:rsidTr="000476BF">
        <w:trPr>
          <w:trHeight w:val="121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-«Что такое психологическая готовность к школе»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476BF" w:rsidRPr="00494673" w:rsidTr="00494673">
        <w:trPr>
          <w:trHeight w:val="698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-«Рекомендации по обучению грамоте дошкольников»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476BF" w:rsidRPr="00494673" w:rsidTr="000476BF">
        <w:trPr>
          <w:trHeight w:val="121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-«Рекомендации по развитию памяти»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476BF" w:rsidRPr="00494673" w:rsidTr="00494673">
        <w:trPr>
          <w:trHeight w:val="61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-«Формирование связной речи  у дошкольников с ЗП»Р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476BF" w:rsidRPr="00494673" w:rsidTr="00494673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-«Развитие графомоторных навыков»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476BF" w:rsidRPr="00494673" w:rsidTr="000476BF">
        <w:trPr>
          <w:trHeight w:val="735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4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</w:tr>
      <w:tr w:rsidR="000476BF" w:rsidRPr="00494673" w:rsidTr="000476BF">
        <w:trPr>
          <w:trHeight w:val="735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BF0E9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закрепления полученных навыков в условиях семьи и итогам познавательно – речевого  обследования детей</w:t>
            </w:r>
          </w:p>
          <w:p w:rsidR="000476BF" w:rsidRPr="00494673" w:rsidRDefault="000476BF" w:rsidP="00494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4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по мере необходимости  </w:t>
            </w: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(среда)</w:t>
            </w:r>
          </w:p>
        </w:tc>
      </w:tr>
      <w:tr w:rsidR="000476BF" w:rsidRPr="00494673" w:rsidTr="000476BF">
        <w:trPr>
          <w:trHeight w:val="58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BF0E9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родительских собраний:</w:t>
            </w:r>
          </w:p>
          <w:p w:rsidR="000476BF" w:rsidRPr="00494673" w:rsidRDefault="000476BF" w:rsidP="00494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49467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собрания</w:t>
            </w:r>
          </w:p>
        </w:tc>
      </w:tr>
      <w:tr w:rsidR="000476BF" w:rsidRPr="00494673" w:rsidTr="000476BF">
        <w:trPr>
          <w:trHeight w:val="58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-Установочное собрание «Школьная готовность»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476BF" w:rsidRPr="00494673" w:rsidTr="000476BF">
        <w:trPr>
          <w:trHeight w:val="58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467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-Итоговое собрание «Итоги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476BF" w:rsidRPr="00494673" w:rsidTr="000476BF">
        <w:trPr>
          <w:trHeight w:val="93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BF0E9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индивидуальных детских тетрадей для работы с детьми дома в выходные дни</w:t>
            </w:r>
          </w:p>
          <w:p w:rsidR="000476BF" w:rsidRPr="00494673" w:rsidRDefault="000476BF" w:rsidP="00494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4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по пятницам</w:t>
            </w:r>
          </w:p>
        </w:tc>
      </w:tr>
      <w:tr w:rsidR="000476BF" w:rsidRPr="00494673" w:rsidTr="000476BF">
        <w:trPr>
          <w:trHeight w:val="93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BF" w:rsidRPr="00494673" w:rsidRDefault="000476BF" w:rsidP="00BF0E9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занятие для родителей </w:t>
            </w:r>
          </w:p>
          <w:p w:rsidR="000476BF" w:rsidRPr="00494673" w:rsidRDefault="000476BF" w:rsidP="0049467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Путешествие в страну математики»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BF" w:rsidRPr="00494673" w:rsidRDefault="000476BF" w:rsidP="004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BF" w:rsidRPr="00494673" w:rsidTr="000476BF">
        <w:trPr>
          <w:trHeight w:val="57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BF0E9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утренники</w:t>
            </w:r>
          </w:p>
          <w:p w:rsidR="000476BF" w:rsidRPr="00494673" w:rsidRDefault="000476BF" w:rsidP="00494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4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476BF" w:rsidRPr="00494673" w:rsidRDefault="000476BF" w:rsidP="004946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476BF" w:rsidRPr="00494673" w:rsidRDefault="000476BF" w:rsidP="0049467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9467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Методическая работа </w:t>
      </w:r>
    </w:p>
    <w:p w:rsidR="000476BF" w:rsidRPr="00494673" w:rsidRDefault="000476BF" w:rsidP="00494673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94673">
        <w:rPr>
          <w:rFonts w:ascii="Times New Roman" w:eastAsia="Calibri" w:hAnsi="Times New Roman" w:cs="Times New Roman"/>
          <w:sz w:val="24"/>
          <w:szCs w:val="24"/>
          <w:lang w:bidi="en-US"/>
        </w:rPr>
        <w:t>В ходе учебного года была осуществлена</w:t>
      </w:r>
      <w:r w:rsidR="00494673" w:rsidRPr="004946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следующая методическая работа.</w:t>
      </w:r>
    </w:p>
    <w:tbl>
      <w:tblPr>
        <w:tblW w:w="9072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0476BF" w:rsidRPr="00494673" w:rsidTr="000476BF">
        <w:trPr>
          <w:trHeight w:val="33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BF0E9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Насыщение предметно-развивающей среды группы и кабинета дефектолога:</w:t>
            </w:r>
          </w:p>
          <w:p w:rsidR="000476BF" w:rsidRPr="00494673" w:rsidRDefault="000476BF" w:rsidP="000476BF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согласно тематическому планированию</w:t>
            </w:r>
          </w:p>
        </w:tc>
      </w:tr>
      <w:tr w:rsidR="000476BF" w:rsidRPr="00494673" w:rsidTr="000476BF">
        <w:trPr>
          <w:trHeight w:val="33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BF0E9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6BF" w:rsidRPr="00494673" w:rsidTr="000476BF">
        <w:trPr>
          <w:trHeight w:val="33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467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</w:t>
            </w: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квалификации: Обучение детей с ограниченными возможностями здоровья в условиях реализации ФГОС. Инклюзия и интерграция.»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ч.</w:t>
            </w:r>
          </w:p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2018</w:t>
            </w:r>
          </w:p>
        </w:tc>
      </w:tr>
      <w:tr w:rsidR="000476BF" w:rsidRPr="00494673" w:rsidTr="000476BF">
        <w:trPr>
          <w:trHeight w:val="33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r w:rsidRPr="0049467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Обучение педагогических работников навыкам оказания первой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ч.</w:t>
            </w:r>
          </w:p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</w:t>
            </w:r>
          </w:p>
        </w:tc>
      </w:tr>
      <w:tr w:rsidR="000476BF" w:rsidRPr="00494673" w:rsidTr="000476BF">
        <w:trPr>
          <w:trHeight w:val="72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BF0E9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ПМП консилиумах 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476BF" w:rsidRPr="00494673" w:rsidRDefault="000476BF" w:rsidP="000476B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6BF" w:rsidRPr="00494673" w:rsidTr="000476BF">
        <w:trPr>
          <w:trHeight w:val="72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BF" w:rsidRPr="00494673" w:rsidRDefault="000476BF" w:rsidP="00BF0E9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76BF" w:rsidRPr="00494673" w:rsidTr="000476BF">
        <w:trPr>
          <w:trHeight w:val="42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BF0E9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 ДОУ: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76BF" w:rsidRPr="00494673" w:rsidTr="000476BF">
        <w:trPr>
          <w:trHeight w:val="42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0476BF">
            <w:pPr>
              <w:spacing w:after="0" w:line="240" w:lineRule="auto"/>
              <w:ind w:left="8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</w:pPr>
            <w:r w:rsidRPr="00494673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-проект «Все о  времени»,</w:t>
            </w:r>
          </w:p>
          <w:p w:rsidR="000476BF" w:rsidRPr="00494673" w:rsidRDefault="000476BF" w:rsidP="000476BF">
            <w:pPr>
              <w:spacing w:after="0" w:line="240" w:lineRule="auto"/>
              <w:ind w:left="8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bidi="en-US"/>
              </w:rPr>
              <w:t>(долгосрочный)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Октябрь-февраль 2018-2019</w:t>
            </w:r>
          </w:p>
        </w:tc>
      </w:tr>
      <w:tr w:rsidR="000476BF" w:rsidRPr="00494673" w:rsidTr="000476BF">
        <w:trPr>
          <w:trHeight w:val="42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0476BF">
            <w:pPr>
              <w:spacing w:after="0" w:line="240" w:lineRule="auto"/>
              <w:ind w:left="8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 «Копейка рубль бережет», (краткосрочный)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2019</w:t>
            </w:r>
          </w:p>
        </w:tc>
      </w:tr>
      <w:tr w:rsidR="000476BF" w:rsidRPr="00494673" w:rsidTr="000476BF">
        <w:trPr>
          <w:trHeight w:val="42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pacing w:after="0" w:line="240" w:lineRule="auto"/>
              <w:ind w:left="8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-проект «Космос», (краткосрочный)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2019</w:t>
            </w:r>
          </w:p>
        </w:tc>
      </w:tr>
      <w:tr w:rsidR="000476BF" w:rsidRPr="00494673" w:rsidTr="000476BF">
        <w:trPr>
          <w:trHeight w:val="42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BF0E9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по теме: «Технологии речевого развития дошкольников»</w:t>
            </w:r>
          </w:p>
          <w:p w:rsidR="000476BF" w:rsidRPr="00494673" w:rsidRDefault="000476BF" w:rsidP="000476B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2018</w:t>
            </w:r>
          </w:p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476BF" w:rsidRPr="00494673" w:rsidRDefault="000476BF" w:rsidP="0004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</w:tr>
      <w:tr w:rsidR="000476BF" w:rsidRPr="00494673" w:rsidTr="000476BF">
        <w:trPr>
          <w:trHeight w:val="686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BF0E9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Участие в обучающих вебинарах: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0476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476BF" w:rsidRPr="00494673" w:rsidRDefault="000476BF" w:rsidP="000476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6BF" w:rsidRPr="00494673" w:rsidTr="000476BF">
        <w:trPr>
          <w:trHeight w:val="686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0476BF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-«Коррекционно-развивающие и здоровьесберегающие технологии в ДОО»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BF" w:rsidRPr="00494673" w:rsidRDefault="000476BF" w:rsidP="000476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476BF" w:rsidRPr="00494673" w:rsidRDefault="000476BF" w:rsidP="000476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476BF" w:rsidRPr="00494673" w:rsidTr="000476BF">
        <w:trPr>
          <w:trHeight w:val="686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BF0E9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467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Участие в мастер-классах: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76BF" w:rsidRPr="00494673" w:rsidTr="000476BF">
        <w:trPr>
          <w:trHeight w:val="686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467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-«Театрально-игровые технологии в коррекционной работе»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</w:t>
            </w:r>
          </w:p>
        </w:tc>
      </w:tr>
      <w:tr w:rsidR="000476BF" w:rsidRPr="00494673" w:rsidTr="000476BF">
        <w:trPr>
          <w:trHeight w:val="686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467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-«Модель формирования предпосылок профессионального самоопределения у детей на этапе дошкольного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476BF" w:rsidRPr="00494673" w:rsidRDefault="000476BF" w:rsidP="000476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476BF" w:rsidRPr="00494673" w:rsidTr="000476BF">
        <w:trPr>
          <w:trHeight w:val="686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467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-«Развитие речи у детей раннего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BF" w:rsidRPr="00494673" w:rsidRDefault="000476BF" w:rsidP="000476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</w:t>
            </w:r>
          </w:p>
        </w:tc>
      </w:tr>
    </w:tbl>
    <w:p w:rsidR="00451B93" w:rsidRPr="00451B93" w:rsidRDefault="00451B93" w:rsidP="004946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1B93">
        <w:rPr>
          <w:rFonts w:ascii="Times New Roman" w:eastAsia="Calibri" w:hAnsi="Times New Roman" w:cs="Times New Roman"/>
        </w:rPr>
        <w:t xml:space="preserve">. </w:t>
      </w:r>
    </w:p>
    <w:p w:rsidR="00451B93" w:rsidRPr="00451B93" w:rsidRDefault="00451B93" w:rsidP="00451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51B93" w:rsidRPr="00451B93" w:rsidRDefault="00451B93" w:rsidP="00451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51B93">
        <w:rPr>
          <w:rFonts w:ascii="Times New Roman" w:eastAsia="Calibri" w:hAnsi="Times New Roman" w:cs="Times New Roman"/>
          <w:b/>
          <w:sz w:val="28"/>
          <w:szCs w:val="28"/>
        </w:rPr>
        <w:t>Логопункт</w:t>
      </w:r>
      <w:r w:rsidRPr="00451B93">
        <w:rPr>
          <w:rFonts w:ascii="Times New Roman" w:eastAsia="Calibri" w:hAnsi="Times New Roman" w:cs="Times New Roman"/>
        </w:rPr>
        <w:t xml:space="preserve"> (информация представлена учителем –логопедом0</w:t>
      </w:r>
    </w:p>
    <w:p w:rsidR="00451B93" w:rsidRPr="00451B93" w:rsidRDefault="00451B93" w:rsidP="00A97092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A97092" w:rsidRPr="00A97092" w:rsidRDefault="00A97092" w:rsidP="00A9709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педагогической деятельности: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и профилактика нарушений речевого развития дошкольников в условиях логопедического пункта.</w:t>
      </w:r>
    </w:p>
    <w:p w:rsidR="00A97092" w:rsidRPr="00A97092" w:rsidRDefault="00A97092" w:rsidP="00A97092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деятельности: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выявлять детей, имеющих речевые нарушения;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устранить или  сгладить нарушения звукопроизношения у детей параллельно с коррекцией и развитием других компонентов речевой системы;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консультативную  помощь родителям, осуществлять совместную деятельность по устранению и предупреждению речевых нарушений;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методическую помощь работникам детского сада, взаимодействовать со всеми участниками коррекционного процесса;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детей, нуждающихся в специальных условиях воспитания  и обучения  из-за имеющегося тяжелого речевого нарушения или других отклонений в развитии;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предупреждению легких и тяжелых форм патологии речи.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92" w:rsidRPr="00A97092" w:rsidRDefault="00A97092" w:rsidP="00A97092">
      <w:pPr>
        <w:widowControl w:val="0"/>
        <w:tabs>
          <w:tab w:val="left" w:pos="1079"/>
        </w:tabs>
        <w:spacing w:after="0" w:line="24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2018-2019 учебного года занятия посещали 76 воспитанников детского сада старших и подготовительных групп </w:t>
      </w:r>
      <w:r w:rsidRPr="00A970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следующими речевыми заключениями:</w:t>
      </w:r>
    </w:p>
    <w:p w:rsidR="00A97092" w:rsidRPr="00A97092" w:rsidRDefault="00A97092" w:rsidP="00A97092">
      <w:pPr>
        <w:widowControl w:val="0"/>
        <w:tabs>
          <w:tab w:val="left" w:pos="1079"/>
        </w:tabs>
        <w:spacing w:after="0" w:line="24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фонетико-фонематическое недоразвитие речи;</w:t>
      </w:r>
    </w:p>
    <w:p w:rsidR="00A97092" w:rsidRPr="00A97092" w:rsidRDefault="00A97092" w:rsidP="00A97092">
      <w:pPr>
        <w:widowControl w:val="0"/>
        <w:tabs>
          <w:tab w:val="left" w:pos="1079"/>
        </w:tabs>
        <w:spacing w:after="0" w:line="24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фонетическое недоразвитие речи;</w:t>
      </w:r>
    </w:p>
    <w:p w:rsidR="00A97092" w:rsidRPr="00A97092" w:rsidRDefault="00A97092" w:rsidP="00A97092">
      <w:pPr>
        <w:widowControl w:val="0"/>
        <w:tabs>
          <w:tab w:val="left" w:pos="1079"/>
        </w:tabs>
        <w:spacing w:after="0" w:line="24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общее недоразвитие речи.</w:t>
      </w:r>
    </w:p>
    <w:p w:rsidR="00A97092" w:rsidRPr="00A97092" w:rsidRDefault="00A97092" w:rsidP="00A97092">
      <w:pPr>
        <w:widowControl w:val="0"/>
        <w:tabs>
          <w:tab w:val="left" w:pos="1079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70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Основной контингент детей – дети 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фонетико-фонематическими и фонетическими нарушениями речи.  Дети с ограниченными возможностями здоровья направлялись на дополнительное психолого-медико-педагогическое обследование  для перевода в комбинированные группы. </w:t>
      </w:r>
    </w:p>
    <w:p w:rsidR="00A97092" w:rsidRPr="00A97092" w:rsidRDefault="00A97092" w:rsidP="00A97092">
      <w:pPr>
        <w:widowControl w:val="0"/>
        <w:tabs>
          <w:tab w:val="left" w:pos="1079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Индивидуальная адаптированная образовательная программа воспитания и обучения разрабатывалась на одного ребёнка с ТНР, имеющего заключение ПМПК на начало учебного года (отказ от логопедической группы).</w:t>
      </w:r>
    </w:p>
    <w:p w:rsidR="00A97092" w:rsidRPr="00A97092" w:rsidRDefault="00A97092" w:rsidP="00A97092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A97092" w:rsidRPr="00A97092" w:rsidRDefault="00A97092" w:rsidP="00A97092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Характеристика детей с фонетико-фонематическим недоразвитием речи (ФФНР)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 признаком фонематического недоразвития является пониженная спо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собность к анализу и синтезу речевых звуков, обеспечивающих восприятие фонемного со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става языка. В речи ребёнка с фонетико-фонематическим недоразвитием отмечаются трудно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процесса формирования звуков, отличающихся тонкими артикуляционными или акусти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признаками.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 произношения звуков крайне вариативна и может быть выражена в речи ребёнка различным образом:</w:t>
      </w:r>
    </w:p>
    <w:p w:rsidR="00A97092" w:rsidRPr="00A97092" w:rsidRDefault="00A97092" w:rsidP="00BF0E9B">
      <w:pPr>
        <w:widowControl w:val="0"/>
        <w:numPr>
          <w:ilvl w:val="0"/>
          <w:numId w:val="27"/>
        </w:numPr>
        <w:tabs>
          <w:tab w:val="left" w:pos="85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заменой звуков  более лёгкими по артикуляции;</w:t>
      </w:r>
    </w:p>
    <w:p w:rsidR="00A97092" w:rsidRPr="00A97092" w:rsidRDefault="00A97092" w:rsidP="00BF0E9B">
      <w:pPr>
        <w:widowControl w:val="0"/>
        <w:numPr>
          <w:ilvl w:val="0"/>
          <w:numId w:val="27"/>
        </w:numPr>
        <w:tabs>
          <w:tab w:val="left" w:pos="85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трудностями различения звуков;</w:t>
      </w:r>
    </w:p>
    <w:p w:rsidR="00A97092" w:rsidRPr="00A97092" w:rsidRDefault="00A97092" w:rsidP="00BF0E9B">
      <w:pPr>
        <w:widowControl w:val="0"/>
        <w:numPr>
          <w:ilvl w:val="0"/>
          <w:numId w:val="27"/>
        </w:numPr>
        <w:tabs>
          <w:tab w:val="left" w:pos="85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употребления правильно произносимых звуков в речевом контексте.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дефектом при ФФНР является несформированность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970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 w:rsidRPr="00A970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softHyphen/>
        <w:t>ны отдельные ошибки в падежных окончаниях, в употреблении сложных предлогов, в согла</w:t>
      </w:r>
      <w:r w:rsidRPr="00A970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softHyphen/>
        <w:t>совании прилагательных и порядковых числительных с существительными и т. п.</w:t>
      </w:r>
    </w:p>
    <w:p w:rsidR="00A97092" w:rsidRPr="00A97092" w:rsidRDefault="00A97092" w:rsidP="00A97092">
      <w:pPr>
        <w:widowControl w:val="0"/>
        <w:spacing w:after="0" w:line="240" w:lineRule="atLeast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A97092" w:rsidRPr="00A97092" w:rsidRDefault="00A97092" w:rsidP="00A97092">
      <w:pPr>
        <w:widowControl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Характеристика детей с фонетическим недоразвитием речи (ФНР)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970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к правильному. Причиной искаженного произношения звуков обычно является не полностью или неправильно сформированная артикуляционная база.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970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Различают следующие нарушения звуков: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970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искаженное произношение звука;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970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отсутствие звука в речи;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970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замена одного звука другим, близким по своему артикуляционному укладу.</w:t>
      </w:r>
    </w:p>
    <w:p w:rsidR="00A97092" w:rsidRPr="00A97092" w:rsidRDefault="00A97092" w:rsidP="00A97092">
      <w:pPr>
        <w:widowControl w:val="0"/>
        <w:spacing w:after="0" w:line="240" w:lineRule="atLeast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A97092" w:rsidRPr="00A97092" w:rsidRDefault="00A97092" w:rsidP="00A97092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Характеристика детей с общим недоразвитием речи (ОНР)</w:t>
      </w:r>
    </w:p>
    <w:p w:rsidR="00A97092" w:rsidRPr="00A97092" w:rsidRDefault="00A97092" w:rsidP="00A97092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недоразвитие речи у детей – различные сложные речевые расстройства, при которых нарушено формирование всех компонентов речевой системы, относящихся к звуковой и смысловой стороне. Степень проявления недоразвития речи может быть разной: от лепетного  состояния до развёрнутых речевых высказываний, но с элементами фонетического и лексико-грамматического недоразвития. </w:t>
      </w:r>
    </w:p>
    <w:p w:rsidR="00A97092" w:rsidRPr="00A97092" w:rsidRDefault="00A97092" w:rsidP="00A97092">
      <w:pPr>
        <w:widowControl w:val="0"/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встречается общее недоразвитие речи третьего уровня, которое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недостаточная 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предлогов, в согласовании различных частей речи, построении предложе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ний. Звукопроизношение детей не соответствует возрастной 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норме: они не различают на слух и в произношении близкие звуки, искажают слоговую структуру и звуконаполняемость слов. Связное речевое высказывание детей отличается отсутствием чёткости, последователь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изложения, в нём отражается внешняя сторона явлений и не учитываются их суще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признаки, причинно-следственные отношения.</w:t>
      </w:r>
    </w:p>
    <w:p w:rsidR="00A97092" w:rsidRPr="00A97092" w:rsidRDefault="00A97092" w:rsidP="00A97092">
      <w:pPr>
        <w:widowControl w:val="0"/>
        <w:tabs>
          <w:tab w:val="left" w:pos="1079"/>
        </w:tabs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дифференцировках, ограниченная возможность произвольных движений. С расстрой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ствами речи тесно связано нарушение мелкой моторики рук: недостаточная координация пальцев, замедленность и неловкость движений. 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97092" w:rsidRPr="00A97092" w:rsidRDefault="00A97092" w:rsidP="00A9709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7092" w:rsidRPr="00A97092" w:rsidRDefault="00A97092" w:rsidP="00A97092">
      <w:pPr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092">
        <w:rPr>
          <w:rFonts w:ascii="Times New Roman" w:eastAsia="Times New Roman" w:hAnsi="Times New Roman" w:cs="Times New Roman"/>
          <w:b/>
          <w:sz w:val="24"/>
          <w:szCs w:val="24"/>
        </w:rPr>
        <w:t>1.Аналитико-диагностическая деятельность</w:t>
      </w:r>
    </w:p>
    <w:p w:rsidR="00A97092" w:rsidRPr="00A97092" w:rsidRDefault="00A97092" w:rsidP="00A97092">
      <w:pPr>
        <w:widowControl w:val="0"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 Коррекционно-развивающая работа с детьми</w:t>
      </w:r>
    </w:p>
    <w:p w:rsidR="00A97092" w:rsidRPr="00A97092" w:rsidRDefault="00A97092" w:rsidP="00A97092">
      <w:pPr>
        <w:spacing w:after="12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97092">
        <w:rPr>
          <w:rFonts w:ascii="Times New Roman" w:eastAsia="Calibri" w:hAnsi="Times New Roman" w:cs="Times New Roman"/>
          <w:b/>
          <w:sz w:val="24"/>
          <w:szCs w:val="24"/>
        </w:rPr>
        <w:t>3.Консультативно-просветительская работа с родителями и педагогами</w:t>
      </w:r>
    </w:p>
    <w:p w:rsidR="00A97092" w:rsidRPr="00A97092" w:rsidRDefault="00A97092" w:rsidP="00A97092">
      <w:pPr>
        <w:spacing w:after="12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97092">
        <w:rPr>
          <w:rFonts w:ascii="Times New Roman" w:eastAsia="Calibri" w:hAnsi="Times New Roman" w:cs="Times New Roman"/>
          <w:b/>
          <w:sz w:val="24"/>
          <w:szCs w:val="24"/>
        </w:rPr>
        <w:t>4. Методическая работа</w:t>
      </w:r>
    </w:p>
    <w:p w:rsidR="00A97092" w:rsidRPr="00A97092" w:rsidRDefault="00A97092" w:rsidP="00A9709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092" w:rsidRPr="00A97092" w:rsidRDefault="00A97092" w:rsidP="00A9709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0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Аналитико-диагностическая деятельность</w:t>
      </w:r>
    </w:p>
    <w:p w:rsidR="00A97092" w:rsidRPr="00A97092" w:rsidRDefault="00A97092" w:rsidP="00A97092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5528"/>
        <w:gridCol w:w="2659"/>
      </w:tblGrid>
      <w:tr w:rsidR="00A97092" w:rsidRPr="00A97092" w:rsidTr="009078D8">
        <w:trPr>
          <w:jc w:val="center"/>
        </w:trPr>
        <w:tc>
          <w:tcPr>
            <w:tcW w:w="664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A97092" w:rsidRPr="00A97092" w:rsidRDefault="00A97092" w:rsidP="00A970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</w:tcPr>
          <w:p w:rsidR="00A97092" w:rsidRPr="00A97092" w:rsidRDefault="00A97092" w:rsidP="00A970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A97092" w:rsidRPr="00A97092" w:rsidTr="009078D8">
        <w:trPr>
          <w:jc w:val="center"/>
        </w:trPr>
        <w:tc>
          <w:tcPr>
            <w:tcW w:w="664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детей  во всех возрастных группах</w:t>
            </w:r>
          </w:p>
        </w:tc>
        <w:tc>
          <w:tcPr>
            <w:tcW w:w="2659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A97092" w:rsidRPr="00A97092" w:rsidTr="009078D8">
        <w:trPr>
          <w:jc w:val="center"/>
        </w:trPr>
        <w:tc>
          <w:tcPr>
            <w:tcW w:w="664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Диагностика детей, зачисленных на логопедические занятия</w:t>
            </w:r>
          </w:p>
        </w:tc>
        <w:tc>
          <w:tcPr>
            <w:tcW w:w="2659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A97092" w:rsidRPr="00A97092" w:rsidTr="009078D8">
        <w:trPr>
          <w:jc w:val="center"/>
        </w:trPr>
        <w:tc>
          <w:tcPr>
            <w:tcW w:w="664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Обследование речи детей с тяжёлыми речевыми нарушениями</w:t>
            </w:r>
          </w:p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Учебный год, в соответствии с планом ПМПк</w:t>
            </w:r>
          </w:p>
        </w:tc>
      </w:tr>
      <w:tr w:rsidR="00A97092" w:rsidRPr="00A97092" w:rsidTr="009078D8">
        <w:trPr>
          <w:jc w:val="center"/>
        </w:trPr>
        <w:tc>
          <w:tcPr>
            <w:tcW w:w="664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индивидуальных речевых карт</w:t>
            </w:r>
          </w:p>
        </w:tc>
        <w:tc>
          <w:tcPr>
            <w:tcW w:w="2659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7092" w:rsidRPr="00A97092" w:rsidTr="009078D8">
        <w:trPr>
          <w:jc w:val="center"/>
        </w:trPr>
        <w:tc>
          <w:tcPr>
            <w:tcW w:w="664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маршрутов.</w:t>
            </w:r>
          </w:p>
        </w:tc>
        <w:tc>
          <w:tcPr>
            <w:tcW w:w="2659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7092" w:rsidRPr="00A97092" w:rsidTr="009078D8">
        <w:trPr>
          <w:jc w:val="center"/>
        </w:trPr>
        <w:tc>
          <w:tcPr>
            <w:tcW w:w="664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работы, расписания индивидуальных и подгрупповых занятий, ознакомление с ними воспитателей и родителей.</w:t>
            </w:r>
          </w:p>
        </w:tc>
        <w:tc>
          <w:tcPr>
            <w:tcW w:w="2659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7092" w:rsidRPr="00A97092" w:rsidTr="009078D8">
        <w:trPr>
          <w:jc w:val="center"/>
        </w:trPr>
        <w:tc>
          <w:tcPr>
            <w:tcW w:w="664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и перспективного плана работы учителя-логопеда.</w:t>
            </w:r>
          </w:p>
        </w:tc>
        <w:tc>
          <w:tcPr>
            <w:tcW w:w="2659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7092" w:rsidRPr="00A97092" w:rsidTr="009078D8">
        <w:trPr>
          <w:jc w:val="center"/>
        </w:trPr>
        <w:tc>
          <w:tcPr>
            <w:tcW w:w="664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учителя-логопеда за  уч./год.</w:t>
            </w:r>
          </w:p>
        </w:tc>
        <w:tc>
          <w:tcPr>
            <w:tcW w:w="2659" w:type="dxa"/>
          </w:tcPr>
          <w:p w:rsidR="00A97092" w:rsidRPr="00A97092" w:rsidRDefault="00A97092" w:rsidP="00A970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7092" w:rsidRPr="00A97092" w:rsidRDefault="00A97092" w:rsidP="00A970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92" w:rsidRPr="00A97092" w:rsidRDefault="00A97092" w:rsidP="00A970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92" w:rsidRPr="00A97092" w:rsidRDefault="00A97092" w:rsidP="00A970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обследования изучаются следующие составляющие речевую систему компоненты:</w:t>
      </w:r>
    </w:p>
    <w:p w:rsidR="00A97092" w:rsidRPr="00A97092" w:rsidRDefault="00A97092" w:rsidP="00A970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Артикуляционная моторика.</w:t>
      </w:r>
    </w:p>
    <w:p w:rsidR="00A97092" w:rsidRPr="00A97092" w:rsidRDefault="00A97092" w:rsidP="00A970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Звукопроизношение.</w:t>
      </w:r>
    </w:p>
    <w:p w:rsidR="00A97092" w:rsidRPr="00A97092" w:rsidRDefault="00A97092" w:rsidP="00A970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Фонематические процессы.</w:t>
      </w:r>
    </w:p>
    <w:p w:rsidR="00A97092" w:rsidRPr="00A97092" w:rsidRDefault="00A97092" w:rsidP="00A970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Сформированность звуко-слоговой структуры слов.</w:t>
      </w:r>
    </w:p>
    <w:p w:rsidR="00A97092" w:rsidRPr="00A97092" w:rsidRDefault="00A97092" w:rsidP="00A970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Словарный запас.</w:t>
      </w:r>
    </w:p>
    <w:p w:rsidR="00A97092" w:rsidRPr="00A97092" w:rsidRDefault="00A97092" w:rsidP="00A970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Грамматический строй речи.</w:t>
      </w:r>
    </w:p>
    <w:p w:rsidR="00A97092" w:rsidRPr="00A97092" w:rsidRDefault="00A97092" w:rsidP="00A970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Связная речь.</w:t>
      </w:r>
    </w:p>
    <w:p w:rsidR="00A97092" w:rsidRPr="00A97092" w:rsidRDefault="00A97092" w:rsidP="00A97092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97092" w:rsidRPr="00A97092" w:rsidRDefault="00A97092" w:rsidP="00A9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работа с детьми</w:t>
      </w:r>
    </w:p>
    <w:p w:rsidR="00A97092" w:rsidRPr="00A97092" w:rsidRDefault="00A97092" w:rsidP="00A9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2018-2019 учебному году я разработала « Рабочую  программу учителя-логопеда на дошкольном логопедическом пункте»</w:t>
      </w:r>
      <w:r w:rsidRPr="00A9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Свою педагогическую деятельность строю, ориентируясь на цели основной общеобразовательной программы дошкольного образования МДОУ «Детский сад № 237» разработанной с учетом примерной программы  «От рождения до школы» под редакцией  Н. Е. Веракса, Т.С.Комаровой, М.А.Васильевой.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разработано на основе:</w:t>
      </w:r>
    </w:p>
    <w:p w:rsidR="00A97092" w:rsidRPr="00A97092" w:rsidRDefault="00A97092" w:rsidP="00BF0E9B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Т.Б., Чиркина Г.В. Программа логопедической работы по преодолению фонетико-фонематического недоразвития речи у детей.</w:t>
      </w:r>
    </w:p>
    <w:p w:rsidR="00A97092" w:rsidRPr="00A97092" w:rsidRDefault="00A97092" w:rsidP="00BF0E9B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Нищева Н.В. Примерная адаптированная основная образовательная программа для детей с тяжелыми нарушениями речи (общим недоразвитием речи) с 3 до 7 лет, изд.третье, перераб. и дополненное в соответствии с ФГОС ДО.- СПб.; ДЕТСТВО-ПРЕСС, 2014. </w:t>
      </w:r>
    </w:p>
    <w:p w:rsidR="00A97092" w:rsidRPr="00A97092" w:rsidRDefault="00A97092" w:rsidP="00BF0E9B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С.В. Индивидуально-подгрупповая работа по коррекции звукопроизношения. М.: ООО «Гном – Пресс», 2008 г.</w:t>
      </w:r>
    </w:p>
    <w:p w:rsidR="00A97092" w:rsidRPr="00A97092" w:rsidRDefault="00A97092" w:rsidP="00BF0E9B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 О.С.Говорим правильно. Конспекты фронтальных занятий-М.:Издательство ГНОМ и Д, 2007</w:t>
      </w:r>
    </w:p>
    <w:p w:rsidR="00A97092" w:rsidRPr="00A97092" w:rsidRDefault="00A97092" w:rsidP="00A97092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Количество занятий с каждым ребёгком: 1-2 раза в неделю. Логопедические занятия проводились как в часы, свободные от непосредственной образовательной деятельности, так и во время её проведения (кроме физкультурных и музыкальных занятий).</w:t>
      </w:r>
    </w:p>
    <w:p w:rsidR="00A97092" w:rsidRPr="00A97092" w:rsidRDefault="00A97092" w:rsidP="00A9709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индивидуальных занятий заключается в первоначальном формировании звуковой стороны речи, что включает в себя комплекс 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</w:t>
      </w:r>
    </w:p>
    <w:p w:rsidR="00A97092" w:rsidRPr="00A97092" w:rsidRDefault="00A97092" w:rsidP="00A97092">
      <w:pPr>
        <w:widowControl w:val="0"/>
        <w:tabs>
          <w:tab w:val="left" w:pos="741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логопедической работы во время подгрупповых  занятий 2-3 ребёнка объединяются по признаку однотипности нарушения звукопроизношения. Состав детей в подгруппе в течение года постоянно меняется. Это обусловлено динамическими изменениями в коррекции речи каж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ребёнка.</w:t>
      </w:r>
    </w:p>
    <w:p w:rsidR="00A97092" w:rsidRPr="00A97092" w:rsidRDefault="00A97092" w:rsidP="00A97092">
      <w:pPr>
        <w:widowControl w:val="0"/>
        <w:spacing w:after="0" w:line="24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и содержание подгрупповых  занятий:</w:t>
      </w:r>
    </w:p>
    <w:p w:rsidR="00A97092" w:rsidRPr="00A97092" w:rsidRDefault="00A97092" w:rsidP="00BF0E9B">
      <w:pPr>
        <w:widowControl w:val="0"/>
        <w:numPr>
          <w:ilvl w:val="0"/>
          <w:numId w:val="24"/>
        </w:numPr>
        <w:tabs>
          <w:tab w:val="left" w:pos="73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произношения изученных звуков;</w:t>
      </w:r>
    </w:p>
    <w:p w:rsidR="00A97092" w:rsidRPr="00A97092" w:rsidRDefault="00A97092" w:rsidP="00BF0E9B">
      <w:pPr>
        <w:widowControl w:val="0"/>
        <w:numPr>
          <w:ilvl w:val="0"/>
          <w:numId w:val="24"/>
        </w:numPr>
        <w:tabs>
          <w:tab w:val="left" w:pos="73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восприятия и воспроизведения сложных слоговых структур, со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стоящих из правильно произносимых звуков;</w:t>
      </w:r>
    </w:p>
    <w:p w:rsidR="00A97092" w:rsidRPr="00A97092" w:rsidRDefault="00A97092" w:rsidP="00BF0E9B">
      <w:pPr>
        <w:widowControl w:val="0"/>
        <w:numPr>
          <w:ilvl w:val="0"/>
          <w:numId w:val="24"/>
        </w:numPr>
        <w:tabs>
          <w:tab w:val="left" w:pos="73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готовности к звуковому анализу и синтезу слов, состоящих из правильно произносимых звуков;</w:t>
      </w:r>
    </w:p>
    <w:p w:rsidR="00A97092" w:rsidRPr="00A97092" w:rsidRDefault="00A97092" w:rsidP="00BF0E9B">
      <w:pPr>
        <w:widowControl w:val="0"/>
        <w:numPr>
          <w:ilvl w:val="0"/>
          <w:numId w:val="24"/>
        </w:numPr>
        <w:tabs>
          <w:tab w:val="left" w:pos="73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лексического запаса в процессе закрепления поставленных ранее звуков;</w:t>
      </w:r>
    </w:p>
    <w:p w:rsidR="00A97092" w:rsidRPr="00A97092" w:rsidRDefault="00A97092" w:rsidP="00BF0E9B">
      <w:pPr>
        <w:widowControl w:val="0"/>
        <w:numPr>
          <w:ilvl w:val="0"/>
          <w:numId w:val="24"/>
        </w:numPr>
        <w:tabs>
          <w:tab w:val="left" w:pos="73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доступных возрасту грамматических категорий с учётом исправленных на индивидуальных занятиях звуков. </w:t>
      </w:r>
    </w:p>
    <w:p w:rsidR="00A97092" w:rsidRDefault="00A97092" w:rsidP="00A970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F0E9B" w:rsidRDefault="00BF0E9B" w:rsidP="00A970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9B" w:rsidRPr="00A97092" w:rsidRDefault="00BF0E9B" w:rsidP="00A970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092" w:rsidRPr="00A97092" w:rsidRDefault="00A97092" w:rsidP="00A97092">
      <w:pPr>
        <w:tabs>
          <w:tab w:val="left" w:pos="628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Направления коррекционно-развивающей работы  в соответствии с логопедическим заключением</w:t>
      </w:r>
    </w:p>
    <w:p w:rsidR="00A97092" w:rsidRPr="00A97092" w:rsidRDefault="00A97092" w:rsidP="00A97092">
      <w:pPr>
        <w:tabs>
          <w:tab w:val="left" w:pos="628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97092" w:rsidRPr="00A97092" w:rsidTr="009078D8">
        <w:tc>
          <w:tcPr>
            <w:tcW w:w="4077" w:type="dxa"/>
            <w:shd w:val="clear" w:color="auto" w:fill="auto"/>
          </w:tcPr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устной речи</w:t>
            </w:r>
          </w:p>
        </w:tc>
        <w:tc>
          <w:tcPr>
            <w:tcW w:w="5494" w:type="dxa"/>
            <w:shd w:val="clear" w:color="auto" w:fill="auto"/>
          </w:tcPr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</w:tr>
      <w:tr w:rsidR="00A97092" w:rsidRPr="00A97092" w:rsidTr="009078D8">
        <w:tc>
          <w:tcPr>
            <w:tcW w:w="4077" w:type="dxa"/>
            <w:shd w:val="clear" w:color="auto" w:fill="auto"/>
          </w:tcPr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Фонетическое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звукопроизношения.</w:t>
            </w:r>
          </w:p>
        </w:tc>
      </w:tr>
      <w:tr w:rsidR="00A97092" w:rsidRPr="00A97092" w:rsidTr="009078D8">
        <w:tc>
          <w:tcPr>
            <w:tcW w:w="4077" w:type="dxa"/>
            <w:shd w:val="clear" w:color="auto" w:fill="auto"/>
          </w:tcPr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Фонетико-фонематическое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фонематического восприятия.</w:t>
            </w:r>
          </w:p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слоговой структуры слов.</w:t>
            </w:r>
          </w:p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звукопроизношения.</w:t>
            </w:r>
          </w:p>
        </w:tc>
      </w:tr>
      <w:tr w:rsidR="00A97092" w:rsidRPr="00A97092" w:rsidTr="009078D8">
        <w:tc>
          <w:tcPr>
            <w:tcW w:w="4077" w:type="dxa"/>
            <w:shd w:val="clear" w:color="auto" w:fill="auto"/>
          </w:tcPr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-Обогащение словаря.</w:t>
            </w:r>
          </w:p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грамматического строя.</w:t>
            </w:r>
          </w:p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связной речи.</w:t>
            </w:r>
          </w:p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фонематического восприятия.</w:t>
            </w:r>
          </w:p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слоговой структуры слов.</w:t>
            </w:r>
          </w:p>
          <w:p w:rsidR="00A97092" w:rsidRPr="00A97092" w:rsidRDefault="00A97092" w:rsidP="00A970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звукопроизношения.</w:t>
            </w:r>
          </w:p>
        </w:tc>
      </w:tr>
    </w:tbl>
    <w:p w:rsidR="00A97092" w:rsidRPr="00A97092" w:rsidRDefault="00A97092" w:rsidP="00A97092">
      <w:pPr>
        <w:widowControl w:val="0"/>
        <w:tabs>
          <w:tab w:val="left" w:pos="6285"/>
        </w:tabs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97092" w:rsidRPr="00A97092" w:rsidRDefault="00A97092" w:rsidP="00A97092">
      <w:pPr>
        <w:tabs>
          <w:tab w:val="left" w:pos="6285"/>
        </w:tabs>
        <w:spacing w:after="0" w:line="240" w:lineRule="atLeast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092" w:rsidRPr="00A97092" w:rsidRDefault="00A97092" w:rsidP="00A97092">
      <w:pPr>
        <w:tabs>
          <w:tab w:val="left" w:pos="6285"/>
        </w:tabs>
        <w:spacing w:after="0" w:line="240" w:lineRule="atLeast"/>
        <w:ind w:left="-284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работы по коррекции речевых нарушений</w:t>
      </w:r>
    </w:p>
    <w:tbl>
      <w:tblPr>
        <w:tblStyle w:val="7"/>
        <w:tblpPr w:leftFromText="180" w:rightFromText="180" w:vertAnchor="text" w:horzAnchor="margin" w:tblpY="151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513"/>
        <w:gridCol w:w="4858"/>
      </w:tblGrid>
      <w:tr w:rsidR="00A97092" w:rsidRPr="00A97092" w:rsidTr="00A97092">
        <w:tc>
          <w:tcPr>
            <w:tcW w:w="251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13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Сфера развития</w:t>
            </w:r>
          </w:p>
        </w:tc>
        <w:tc>
          <w:tcPr>
            <w:tcW w:w="485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A97092" w:rsidRPr="00A97092" w:rsidTr="00A97092">
        <w:tc>
          <w:tcPr>
            <w:tcW w:w="2518" w:type="dxa"/>
            <w:vMerge w:val="restart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13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Звукопроизноше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Формировать: 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произношение нарушенных  звуков  (изолированных, в слогах, словах, словосочетаниях, предложениях, стихах, связной речи); предпосылки грамотности.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Учить: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дифференцировать  звуки в произношении (в случае замен и смешения звуков).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Развивать: 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произносительные навыки в самостоятельной речи.</w:t>
            </w:r>
          </w:p>
        </w:tc>
      </w:tr>
      <w:tr w:rsidR="00A97092" w:rsidRPr="00A97092" w:rsidTr="00A97092">
        <w:tc>
          <w:tcPr>
            <w:tcW w:w="2518" w:type="dxa"/>
            <w:vMerge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485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Формировать: 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слоговую структуру слова.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слова, похожие по звучанию; выделять слова с заданным звуком; выделять  звук в ряду звуков, слогов, слов; навыкам звуко-слогового анализа  и синтеза слов.</w:t>
            </w:r>
          </w:p>
        </w:tc>
      </w:tr>
      <w:tr w:rsidR="00A97092" w:rsidRPr="00A97092" w:rsidTr="00A97092">
        <w:tc>
          <w:tcPr>
            <w:tcW w:w="2518" w:type="dxa"/>
            <w:vMerge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485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Формировать: 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навыки словообразования и словоизменения, правильного использования предлогов, построения предложений.</w:t>
            </w:r>
          </w:p>
        </w:tc>
      </w:tr>
      <w:tr w:rsidR="00A97092" w:rsidRPr="00A97092" w:rsidTr="00A97092">
        <w:tc>
          <w:tcPr>
            <w:tcW w:w="2518" w:type="dxa"/>
            <w:vMerge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485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Развивать: 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диалогическую и монологическую речь; умение составлять рассказы по картинкам, по серии  сюжетных картинок, описательные рассказы, пересказывать небольшие тексты; интонационную выразительность речи.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Учить: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предложения по картинкам; распространять предложение; правильно строить и использовать в речи сложные предложения;  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Формировать: 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родному языку.</w:t>
            </w:r>
          </w:p>
        </w:tc>
      </w:tr>
      <w:tr w:rsidR="00A97092" w:rsidRPr="00A97092" w:rsidTr="00A97092">
        <w:tc>
          <w:tcPr>
            <w:tcW w:w="2518" w:type="dxa"/>
            <w:vMerge w:val="restart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13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Слуховое восприятие и память,  зрительное восприятие.</w:t>
            </w:r>
          </w:p>
        </w:tc>
        <w:tc>
          <w:tcPr>
            <w:tcW w:w="485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Учить: 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«зашумлённые изображения», предмет по контуру, по деталям (частям), по признакам.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Развивать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: предметную соотнесённость слов, способность опознавать и дифференцировать  и запоминать неречевые и речевые звуки, определять их локализацию</w:t>
            </w: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97092" w:rsidRPr="00A97092" w:rsidTr="00A97092">
        <w:tc>
          <w:tcPr>
            <w:tcW w:w="2518" w:type="dxa"/>
            <w:vMerge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485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Развивать: 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лексику, кругозор, мотивацию к обучению.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Учить: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целое из частей; сравнивать предметы; выделять лишний предмет; использовать обобщающие слова; устанавливать причинно-следственные связи; использовать знаки, символы; понимать содержание  пословиц, небылиц.</w:t>
            </w:r>
          </w:p>
        </w:tc>
      </w:tr>
      <w:tr w:rsidR="00A97092" w:rsidRPr="00A97092" w:rsidTr="00A97092">
        <w:tc>
          <w:tcPr>
            <w:tcW w:w="251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13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Мелкая и общая моторика, артикуляционная моторика, речевое дыхание</w:t>
            </w:r>
          </w:p>
        </w:tc>
        <w:tc>
          <w:tcPr>
            <w:tcW w:w="485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Развивать: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дифференцированность движений рук, пальцев при обследовании предметов, согласованность движений с речью.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Учить: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пальчиковые упражнения попеременно, синхронно правой и левой рукой по подражанию; держать и использовать карандаш, проводить линии, выполнять штриховку, обводку по контуру, трафарету; выполнять игровые действия с мозаикой, шнуровкой.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Формировать: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четкие координированные движения органов артикуляционного аппарата; сильный длительный выдох; умение использовать тихий и громкий голос, интонации; правильную осанку.</w:t>
            </w:r>
          </w:p>
        </w:tc>
      </w:tr>
      <w:tr w:rsidR="00A97092" w:rsidRPr="00A97092" w:rsidTr="00A97092">
        <w:tc>
          <w:tcPr>
            <w:tcW w:w="251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     коммуникативное</w:t>
            </w:r>
          </w:p>
        </w:tc>
        <w:tc>
          <w:tcPr>
            <w:tcW w:w="2513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Социализация, коммуникация</w:t>
            </w:r>
          </w:p>
        </w:tc>
        <w:tc>
          <w:tcPr>
            <w:tcW w:w="4858" w:type="dxa"/>
          </w:tcPr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Формировать: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выражать свои мысли, чувства, желания; готовность к совместной деятельности со сверстниками, уважительное отношение, эмоциональную отзывчивость.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Учить: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использованию принятых норм вежливого речевого общения  (внимательно слушать собеседника, задавать вопрос, строить высказывание кратко и развёрнуто); говорить в спокойном темпе, использовать и понимать интонационные возможности.</w:t>
            </w:r>
          </w:p>
          <w:p w:rsidR="00A97092" w:rsidRPr="00A97092" w:rsidRDefault="00A97092" w:rsidP="00A97092">
            <w:pPr>
              <w:tabs>
                <w:tab w:val="left" w:pos="6285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Развивать:</w:t>
            </w:r>
            <w:r w:rsidRPr="00A97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и взаимодействие с взрослыми и сверстниками.</w:t>
            </w:r>
          </w:p>
        </w:tc>
      </w:tr>
    </w:tbl>
    <w:p w:rsidR="00A97092" w:rsidRPr="00A97092" w:rsidRDefault="00A97092" w:rsidP="00A970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обеспечения высокой результативности коррекционно-развивающей работы с воспитанниками использовались следующие </w:t>
      </w:r>
      <w:r w:rsidRPr="00A9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технологии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092" w:rsidRPr="00A97092" w:rsidRDefault="00A97092" w:rsidP="00A970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  в логопедической коррекции (</w:t>
      </w:r>
      <w:r w:rsidRPr="00A9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моделирование,</w:t>
      </w:r>
    </w:p>
    <w:p w:rsidR="00A97092" w:rsidRPr="00A97092" w:rsidRDefault="00A97092" w:rsidP="00A970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мнемотехника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информационно-коммуникативные технологии,  здоровьесберегающие технологии (артикуляционная, дыхательная гимнастика; развитие мелкой моторики пальцев рук , физкультминутки) ;  методические разработки: Н.В. Нищевой , Т.А. </w:t>
      </w: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Ткаченко,  О.С. Гомзяк, Колесниковой Е.В., Т.Ю Бардышевой, , Е.Н.Моносовой,    Н.Е. Арбековой В.В. Коноваленко  и  С.В.Коноваленко,  Н.В. Новоторцевой, З.Е. Агранович</w:t>
      </w:r>
      <w:r w:rsidRPr="00A97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7092" w:rsidRPr="00A97092" w:rsidRDefault="00A97092" w:rsidP="00A97092">
      <w:p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7092" w:rsidRPr="00A97092" w:rsidRDefault="00A97092" w:rsidP="00A97092">
      <w:p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7092" w:rsidRPr="00A97092" w:rsidRDefault="00A97092" w:rsidP="00A97092">
      <w:p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97092">
        <w:rPr>
          <w:rFonts w:ascii="Times New Roman" w:eastAsia="Calibri" w:hAnsi="Times New Roman" w:cs="Times New Roman"/>
          <w:sz w:val="24"/>
          <w:szCs w:val="24"/>
        </w:rPr>
        <w:t>Благодаря проводимой работе прослеживается положительная динамика в развитии речевой деятельности всех детей:</w:t>
      </w:r>
    </w:p>
    <w:p w:rsidR="00A97092" w:rsidRPr="00A97092" w:rsidRDefault="00A97092" w:rsidP="00BF0E9B">
      <w:pPr>
        <w:numPr>
          <w:ilvl w:val="0"/>
          <w:numId w:val="26"/>
        </w:num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4"/>
          <w:szCs w:val="24"/>
        </w:rPr>
        <w:t>Совершенствовалась артикуляционная моторика;</w:t>
      </w:r>
    </w:p>
    <w:p w:rsidR="00A97092" w:rsidRPr="00A97092" w:rsidRDefault="00A97092" w:rsidP="00BF0E9B">
      <w:pPr>
        <w:numPr>
          <w:ilvl w:val="0"/>
          <w:numId w:val="26"/>
        </w:num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4"/>
          <w:szCs w:val="24"/>
        </w:rPr>
        <w:t>Совершенствовалась звукопроизносительная сторона речи (поставлены отсутствующие звуки, исправлены искаженные звуки, ведется дальнейшая работа по их автоматизации и дифференциации);</w:t>
      </w:r>
    </w:p>
    <w:p w:rsidR="00A97092" w:rsidRPr="00A97092" w:rsidRDefault="00A97092" w:rsidP="00BF0E9B">
      <w:pPr>
        <w:numPr>
          <w:ilvl w:val="0"/>
          <w:numId w:val="26"/>
        </w:num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4"/>
          <w:szCs w:val="24"/>
        </w:rPr>
        <w:t xml:space="preserve">Параллельно с коррекцией звукопроизношения наблюдается положительная динамика в развитии фонематического восприятия, навыков языкового анализа и синтеза, состояния лексико-грамматического строя речи, связной выразительной речи детей  </w:t>
      </w:r>
    </w:p>
    <w:p w:rsidR="00A97092" w:rsidRPr="00A97092" w:rsidRDefault="00A97092" w:rsidP="00A97092">
      <w:pPr>
        <w:autoSpaceDE w:val="0"/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97092" w:rsidRPr="00A97092" w:rsidRDefault="00A97092" w:rsidP="00A97092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09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97092" w:rsidRPr="00A97092" w:rsidRDefault="00A97092" w:rsidP="00A97092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092">
        <w:rPr>
          <w:rFonts w:ascii="Times New Roman" w:eastAsia="Calibri" w:hAnsi="Times New Roman" w:cs="Times New Roman"/>
          <w:b/>
          <w:sz w:val="24"/>
          <w:szCs w:val="24"/>
        </w:rPr>
        <w:t>Консультативно-просветительская работа с родителями и педагогами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использовала следующие основные  формы взаимодействия с родителями:</w:t>
      </w:r>
    </w:p>
    <w:p w:rsidR="00A97092" w:rsidRPr="00A97092" w:rsidRDefault="00A97092" w:rsidP="00BF0E9B">
      <w:pPr>
        <w:numPr>
          <w:ilvl w:val="0"/>
          <w:numId w:val="2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A97092" w:rsidRPr="00A97092" w:rsidRDefault="00A97092" w:rsidP="00BF0E9B">
      <w:pPr>
        <w:numPr>
          <w:ilvl w:val="0"/>
          <w:numId w:val="2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консультирование </w:t>
      </w:r>
    </w:p>
    <w:p w:rsidR="00A97092" w:rsidRPr="00A97092" w:rsidRDefault="00A97092" w:rsidP="00BF0E9B">
      <w:pPr>
        <w:numPr>
          <w:ilvl w:val="0"/>
          <w:numId w:val="2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A97092" w:rsidRPr="00A97092" w:rsidRDefault="00A97092" w:rsidP="00BF0E9B">
      <w:pPr>
        <w:numPr>
          <w:ilvl w:val="0"/>
          <w:numId w:val="2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взаимодействия с родителями</w:t>
      </w:r>
    </w:p>
    <w:p w:rsidR="00A97092" w:rsidRPr="00A97092" w:rsidRDefault="00A97092" w:rsidP="00A97092">
      <w:pPr>
        <w:spacing w:after="0" w:line="240" w:lineRule="atLeast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92" w:rsidRPr="00A97092" w:rsidRDefault="00A97092" w:rsidP="00A9709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родительских собраниях рассказывала, в чём состоит логопедическая работа, о закономерностях развития речи в каждой возрастной группе. 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92" w:rsidRPr="00A97092" w:rsidRDefault="00A97092" w:rsidP="00A970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Родители приглашались  на индивидуальные консультации. При индивидуальном консультировании проводила практикумы по выполнению артикуляционной  гимнастики в домашних условиях; подчеркивала полезность разумных требований к ребенку, необходимость закрепления достигнутого в детском саду, для чего ведется тетрадь взаимодействия с родителями. По необходимости, рекомендовала обратиться за консультацией к другим специалистам, направляла детей на ПМПК.</w:t>
      </w:r>
    </w:p>
    <w:p w:rsidR="00A97092" w:rsidRPr="00A97092" w:rsidRDefault="00A97092" w:rsidP="00A970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проводимых консультаций:</w:t>
      </w:r>
    </w:p>
    <w:p w:rsidR="00A97092" w:rsidRPr="00A97092" w:rsidRDefault="00A97092" w:rsidP="00BF0E9B">
      <w:pPr>
        <w:numPr>
          <w:ilvl w:val="0"/>
          <w:numId w:val="25"/>
        </w:num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4"/>
          <w:szCs w:val="24"/>
        </w:rPr>
        <w:t xml:space="preserve">Требования по организации логопедической помощи ребёнку </w:t>
      </w:r>
    </w:p>
    <w:p w:rsidR="00A97092" w:rsidRPr="00A97092" w:rsidRDefault="00A97092" w:rsidP="00BF0E9B">
      <w:pPr>
        <w:numPr>
          <w:ilvl w:val="0"/>
          <w:numId w:val="25"/>
        </w:num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4"/>
          <w:szCs w:val="24"/>
        </w:rPr>
        <w:t>Артикуляционная гимнастика</w:t>
      </w:r>
    </w:p>
    <w:p w:rsidR="00A97092" w:rsidRPr="00A97092" w:rsidRDefault="00A97092" w:rsidP="00BF0E9B">
      <w:pPr>
        <w:numPr>
          <w:ilvl w:val="0"/>
          <w:numId w:val="25"/>
        </w:num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4"/>
          <w:szCs w:val="24"/>
        </w:rPr>
        <w:t>Развитие фонематических процессов</w:t>
      </w:r>
    </w:p>
    <w:p w:rsidR="00A97092" w:rsidRPr="00A97092" w:rsidRDefault="00A97092" w:rsidP="00BF0E9B">
      <w:pPr>
        <w:numPr>
          <w:ilvl w:val="0"/>
          <w:numId w:val="25"/>
        </w:num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4"/>
          <w:szCs w:val="24"/>
        </w:rPr>
        <w:t xml:space="preserve">Недоразвитие лексико-грамматического строя речи и условия его преодоления </w:t>
      </w:r>
    </w:p>
    <w:p w:rsidR="00A97092" w:rsidRPr="00A97092" w:rsidRDefault="00A97092" w:rsidP="00BF0E9B">
      <w:pPr>
        <w:numPr>
          <w:ilvl w:val="0"/>
          <w:numId w:val="25"/>
        </w:num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4"/>
          <w:szCs w:val="24"/>
        </w:rPr>
        <w:t>Развитие речи детей в норме</w:t>
      </w:r>
    </w:p>
    <w:p w:rsidR="00A97092" w:rsidRPr="00A97092" w:rsidRDefault="00A97092" w:rsidP="00BF0E9B">
      <w:pPr>
        <w:numPr>
          <w:ilvl w:val="0"/>
          <w:numId w:val="25"/>
        </w:num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7092">
        <w:rPr>
          <w:rFonts w:ascii="Times New Roman" w:eastAsia="Calibri" w:hAnsi="Times New Roman" w:cs="Times New Roman"/>
          <w:sz w:val="24"/>
          <w:szCs w:val="24"/>
        </w:rPr>
        <w:t>Развитие связной речи и т.д.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работу осуществляю в тесном взаимодействии со специалистами ДОУ: воспитателями, педагогом-психологом, музыкальным руководителем, инструктором по физической культуре, медицинским работником, использую их рекомендации для планирования индивидуальной работы с детьми.</w:t>
      </w:r>
    </w:p>
    <w:p w:rsidR="00A97092" w:rsidRPr="00A97092" w:rsidRDefault="00A97092" w:rsidP="00A9709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Для организации коррекционно-развивающей индивидуальной работы в ходе режимных моментов использую тетрадь взаимосвязи логопеда с воспитателями групп, провожу индивидуальные консультации, беседы по работе с детьми.</w:t>
      </w:r>
    </w:p>
    <w:p w:rsidR="00A97092" w:rsidRPr="00A97092" w:rsidRDefault="00A97092" w:rsidP="00A970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консультаций:</w:t>
      </w:r>
    </w:p>
    <w:p w:rsidR="00A97092" w:rsidRPr="00A97092" w:rsidRDefault="00A97092" w:rsidP="00A970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-Причины речевых нарушений</w:t>
      </w:r>
    </w:p>
    <w:p w:rsidR="00A97092" w:rsidRPr="00A97092" w:rsidRDefault="00A97092" w:rsidP="00A970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-Артикуляционная гимнастика</w:t>
      </w:r>
    </w:p>
    <w:p w:rsidR="00A97092" w:rsidRPr="00A97092" w:rsidRDefault="00A97092" w:rsidP="00A970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фонематических процессов</w:t>
      </w:r>
    </w:p>
    <w:p w:rsidR="00A97092" w:rsidRPr="00A97092" w:rsidRDefault="00A97092" w:rsidP="00A970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мелкой моторики </w:t>
      </w:r>
    </w:p>
    <w:p w:rsidR="00A97092" w:rsidRPr="00A97092" w:rsidRDefault="00A97092" w:rsidP="00A970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-Недоразвитие лексико-грамматического строя речи и условия его преодаления</w:t>
      </w:r>
    </w:p>
    <w:p w:rsidR="00A97092" w:rsidRPr="00A97092" w:rsidRDefault="00A97092" w:rsidP="00A970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речи детей в норме</w:t>
      </w:r>
    </w:p>
    <w:p w:rsidR="00A97092" w:rsidRPr="00A97092" w:rsidRDefault="00A97092" w:rsidP="00A97092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мышления у детей дошкольного возраста</w:t>
      </w:r>
    </w:p>
    <w:p w:rsidR="00A97092" w:rsidRPr="00A97092" w:rsidRDefault="00A97092" w:rsidP="00A97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</w:t>
      </w:r>
    </w:p>
    <w:p w:rsidR="00A97092" w:rsidRPr="00A97092" w:rsidRDefault="00A97092" w:rsidP="00A9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работе методических объединений, семинарах, конференциях, мастер-классах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937"/>
        <w:gridCol w:w="2474"/>
        <w:gridCol w:w="1397"/>
        <w:gridCol w:w="1736"/>
        <w:gridCol w:w="2027"/>
      </w:tblGrid>
      <w:tr w:rsidR="00A97092" w:rsidRPr="00A97092" w:rsidTr="009078D8">
        <w:tc>
          <w:tcPr>
            <w:tcW w:w="0" w:type="auto"/>
            <w:hideMark/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мероприятия</w:t>
            </w:r>
          </w:p>
        </w:tc>
        <w:tc>
          <w:tcPr>
            <w:tcW w:w="2687" w:type="dxa"/>
            <w:hideMark/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489" w:type="dxa"/>
            <w:hideMark/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hideMark/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A97092" w:rsidRPr="00A97092" w:rsidTr="009078D8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Знакомство с проектом "Адаптированная основная образовательная программа"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МДОУ "Детский сад № 237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7092" w:rsidRPr="00A97092" w:rsidTr="009078D8">
        <w:trPr>
          <w:trHeight w:val="129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Семинар: Семинар-практикум "Театрально-игровые технологии в коррекционной работе учителя-логопеда"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hideMark/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МДОУ "Детский сад № 140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Участник семинара-практикума</w:t>
            </w:r>
          </w:p>
        </w:tc>
      </w:tr>
      <w:tr w:rsidR="00A97092" w:rsidRPr="00A97092" w:rsidTr="009078D8">
        <w:trPr>
          <w:trHeight w:val="841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районный (внутри города)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Семинар: "Модель формирования предпосылок профессионального самоопределения у детей на этапе дошкольного детства"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МДОУ "Детский сад № 237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Участник семинара</w:t>
            </w:r>
          </w:p>
        </w:tc>
      </w:tr>
      <w:tr w:rsidR="00A97092" w:rsidRPr="00A97092" w:rsidTr="009078D8">
        <w:trPr>
          <w:trHeight w:val="789"/>
        </w:trPr>
        <w:tc>
          <w:tcPr>
            <w:tcW w:w="0" w:type="auto"/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687" w:type="dxa"/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Семинар: Технологии речевого развития дошкольников</w:t>
            </w:r>
          </w:p>
        </w:tc>
        <w:tc>
          <w:tcPr>
            <w:tcW w:w="1489" w:type="dxa"/>
            <w:hideMark/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МДОУ "Детский сад № 237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Технологии речевого развития дошкольников</w:t>
            </w:r>
          </w:p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92" w:rsidRPr="00A97092" w:rsidTr="009078D8">
        <w:trPr>
          <w:trHeight w:val="789"/>
        </w:trPr>
        <w:tc>
          <w:tcPr>
            <w:tcW w:w="0" w:type="auto"/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(внутри города)</w:t>
            </w:r>
          </w:p>
        </w:tc>
        <w:tc>
          <w:tcPr>
            <w:tcW w:w="2687" w:type="dxa"/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"Живое слово"</w:t>
            </w:r>
          </w:p>
        </w:tc>
        <w:tc>
          <w:tcPr>
            <w:tcW w:w="1489" w:type="dxa"/>
            <w:hideMark/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МДОУ детский сад №95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воспитанника детского сада (призёр, 3 место)</w:t>
            </w:r>
          </w:p>
        </w:tc>
      </w:tr>
      <w:tr w:rsidR="00A97092" w:rsidRPr="00A97092" w:rsidTr="009078D8">
        <w:trPr>
          <w:trHeight w:val="72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районный (внутри города)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объединение: Если ребёнок не говорит. Что делать?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hideMark/>
          </w:tcPr>
          <w:p w:rsidR="00A97092" w:rsidRPr="00A97092" w:rsidRDefault="00A97092" w:rsidP="00A9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МДОУ детский сад №176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:rsidR="00A97092" w:rsidRPr="00A97092" w:rsidRDefault="00A97092" w:rsidP="00A9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92">
              <w:rPr>
                <w:rFonts w:ascii="Times New Roman" w:hAnsi="Times New Roman" w:cs="Times New Roman"/>
                <w:sz w:val="24"/>
                <w:szCs w:val="24"/>
              </w:rPr>
              <w:t>Участник МО</w:t>
            </w:r>
          </w:p>
        </w:tc>
      </w:tr>
    </w:tbl>
    <w:p w:rsidR="00451B93" w:rsidRPr="00451B93" w:rsidRDefault="00451B93" w:rsidP="00451B93">
      <w:pPr>
        <w:spacing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092" w:rsidRPr="00A97092" w:rsidRDefault="00A97092" w:rsidP="00A9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A97092" w:rsidRPr="00A97092" w:rsidRDefault="00A97092" w:rsidP="00A97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B93" w:rsidRPr="00451B93" w:rsidRDefault="00451B93" w:rsidP="00451B93">
      <w:pPr>
        <w:tabs>
          <w:tab w:val="left" w:pos="1080"/>
        </w:tabs>
        <w:spacing w:after="100" w:afterAutospacing="1"/>
        <w:ind w:left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Сильные стороны образовательной  деятельности:</w:t>
      </w:r>
    </w:p>
    <w:p w:rsidR="00451B93" w:rsidRPr="00451B93" w:rsidRDefault="00451B93" w:rsidP="00451B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Системное планирование образовательной деятельности.</w:t>
      </w:r>
    </w:p>
    <w:p w:rsidR="00451B93" w:rsidRPr="00451B93" w:rsidRDefault="00451B93" w:rsidP="00451B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Профессионализм педагогических кадров, повышение профессиональной компетентности педагогов через обучение на КПК и посещение мастер – классов, семинаров в ДОУ города.</w:t>
      </w:r>
    </w:p>
    <w:p w:rsidR="00451B93" w:rsidRPr="00451B93" w:rsidRDefault="00451B93" w:rsidP="00451B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системы наставничества.</w:t>
      </w:r>
    </w:p>
    <w:p w:rsidR="00451B93" w:rsidRPr="00451B93" w:rsidRDefault="00451B93" w:rsidP="00451B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РППС.</w:t>
      </w:r>
    </w:p>
    <w:p w:rsidR="00451B93" w:rsidRPr="00451B93" w:rsidRDefault="00451B93" w:rsidP="00451B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сопровождение образовательной деятельности.</w:t>
      </w:r>
    </w:p>
    <w:p w:rsidR="00451B93" w:rsidRPr="00451B93" w:rsidRDefault="00451B93" w:rsidP="00451B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адаптированных основных образовательных программ  для детей с ОНР,  для детей с задержкой психического развития (с 5 до 7 лет), </w:t>
      </w:r>
    </w:p>
    <w:p w:rsidR="00451B93" w:rsidRPr="00451B93" w:rsidRDefault="00451B93" w:rsidP="00451B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комплексно – тематического планирования образовательной деятельности.</w:t>
      </w:r>
    </w:p>
    <w:p w:rsidR="00451B93" w:rsidRPr="00451B93" w:rsidRDefault="00451B93" w:rsidP="00451B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Партнерские взаимоотношения с семьей.</w:t>
      </w:r>
    </w:p>
    <w:p w:rsidR="00451B93" w:rsidRPr="00451B93" w:rsidRDefault="00451B93" w:rsidP="00451B93">
      <w:pPr>
        <w:tabs>
          <w:tab w:val="left" w:pos="1080"/>
          <w:tab w:val="center" w:pos="4677"/>
          <w:tab w:val="right" w:pos="9355"/>
        </w:tabs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Слабые, нуждающиеся в изменении.</w:t>
      </w:r>
    </w:p>
    <w:p w:rsidR="00451B93" w:rsidRPr="00451B93" w:rsidRDefault="00451B93" w:rsidP="00451B9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квалификационного  уровня педагогов. </w:t>
      </w:r>
    </w:p>
    <w:p w:rsidR="00451B93" w:rsidRPr="00451B93" w:rsidRDefault="00451B93" w:rsidP="00451B9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современных, коррекционных образовательных технологий.</w:t>
      </w:r>
    </w:p>
    <w:p w:rsidR="00451B93" w:rsidRPr="00451B93" w:rsidRDefault="00451B93" w:rsidP="00451B9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совершенствование  индивидуальных образовательных маршрутов.</w:t>
      </w:r>
    </w:p>
    <w:p w:rsidR="00451B93" w:rsidRPr="00451B93" w:rsidRDefault="00451B93" w:rsidP="00451B9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 образовательной среды для всех участников образовательного процесса (коррекционно-развивающая направленность РППС)</w:t>
      </w:r>
    </w:p>
    <w:p w:rsidR="00451B93" w:rsidRPr="00451B93" w:rsidRDefault="00451B93" w:rsidP="00451B9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работы  психологической, службы ДОУ.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1.5.Реализация образовательной программы ДОУ предполагает тесное взаимодействие с различными социальными партнерами.</w:t>
      </w:r>
    </w:p>
    <w:p w:rsidR="00451B93" w:rsidRPr="00451B93" w:rsidRDefault="00451B93" w:rsidP="0045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6105"/>
      </w:tblGrid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сотрудничества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г. Ярославля.</w:t>
            </w:r>
          </w:p>
        </w:tc>
        <w:tc>
          <w:tcPr>
            <w:tcW w:w="6105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ДОУ, инспекционная, контролирующая деятельность.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образования.</w:t>
            </w: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сопровождение деятельности в ДОУ, обучение педагогов.</w:t>
            </w:r>
          </w:p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центр образования.</w:t>
            </w:r>
          </w:p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Консалтинговые  услуги по методическому сопровождению деятельности ДОУ, обучение педагогов.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школа №83.</w:t>
            </w:r>
          </w:p>
          <w:p w:rsidR="00451B93" w:rsidRPr="00451B93" w:rsidRDefault="00451B93" w:rsidP="0045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</w:t>
            </w:r>
          </w:p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концерты, тематические беседы, спектакли.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ЯО « детская библиотека им. Гайдара»</w:t>
            </w:r>
          </w:p>
          <w:p w:rsidR="00451B93" w:rsidRPr="00451B93" w:rsidRDefault="00451B93" w:rsidP="0045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по познавательному  развитию.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Филармония.</w:t>
            </w:r>
          </w:p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 с музыкантами.(нравственное воспитание)</w:t>
            </w:r>
          </w:p>
        </w:tc>
      </w:tr>
      <w:tr w:rsidR="00451B93" w:rsidRPr="00451B93" w:rsidTr="00451B93">
        <w:trPr>
          <w:trHeight w:val="731"/>
        </w:trPr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 истории города, Планетарий.</w:t>
            </w: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имени К. Д. Ушинского.</w:t>
            </w: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практика студентов.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доверия.</w:t>
            </w: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детям и родителям.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поликлиника№5.</w:t>
            </w: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Осмотры, проф. прививки и мероприятия.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Ярославский педагогический колледж</w:t>
            </w: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практики студентов.</w:t>
            </w:r>
          </w:p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Являемся представителем федеральной экспериментальной площадки по проблемам индивидуализации подготовки специалиста по направлению «Дошкольное образование» на основе сетевого взаимодействия на базе Ярославского педагогического колледжа.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Ярославской думы</w:t>
            </w: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451B93" w:rsidRPr="00451B93" w:rsidTr="00451B93">
        <w:tc>
          <w:tcPr>
            <w:tcW w:w="3466" w:type="dxa"/>
          </w:tcPr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оценки и контроля качества образования</w:t>
            </w:r>
          </w:p>
        </w:tc>
        <w:tc>
          <w:tcPr>
            <w:tcW w:w="6105" w:type="dxa"/>
          </w:tcPr>
          <w:p w:rsidR="00451B93" w:rsidRPr="00451B93" w:rsidRDefault="00451B93" w:rsidP="00451B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 на квалификационные категории</w:t>
            </w:r>
          </w:p>
        </w:tc>
      </w:tr>
    </w:tbl>
    <w:p w:rsidR="00451B93" w:rsidRPr="00451B93" w:rsidRDefault="00451B93" w:rsidP="00451B9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93" w:rsidRPr="00451B93" w:rsidRDefault="00451B93" w:rsidP="00451B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42D"/>
          <w:sz w:val="24"/>
          <w:szCs w:val="24"/>
          <w:shd w:val="clear" w:color="auto" w:fill="FFFFFF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Дошкольное образовательное учреждение поддерживает прочные </w:t>
      </w:r>
      <w:r w:rsidRPr="00451B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отношения с социальными партнерами.</w:t>
      </w:r>
      <w:r w:rsidRPr="00451B93">
        <w:rPr>
          <w:rFonts w:ascii="Times New Roman" w:eastAsia="Times New Roman" w:hAnsi="Times New Roman" w:cs="Times New Roman"/>
          <w:color w:val="48442D"/>
          <w:sz w:val="24"/>
          <w:szCs w:val="24"/>
          <w:shd w:val="clear" w:color="auto" w:fill="FFFFFF"/>
          <w:lang w:eastAsia="ru-RU"/>
        </w:rPr>
        <w:t xml:space="preserve"> </w:t>
      </w:r>
      <w:r w:rsidRPr="00451B93">
        <w:rPr>
          <w:rFonts w:ascii="Times New Roman" w:eastAsia="Calibri" w:hAnsi="Times New Roman" w:cs="Times New Roman"/>
          <w:sz w:val="24"/>
          <w:szCs w:val="24"/>
        </w:rPr>
        <w:t xml:space="preserve">Это сотрудничество направлено, прежде всего, на развитие учреждения, повышение его рейтинга, формирование положительного имиджа, а также,  на научно-методическое сопровождение деятельности. В таблице </w:t>
      </w:r>
      <w:r w:rsidRPr="00451B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пред</w:t>
      </w:r>
      <w:r w:rsidRPr="00451B9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ставлены все связи взаимодействия ДОУ с другими учрежде</w:t>
      </w:r>
      <w:r w:rsidRPr="00451B9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451B9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ниями социокультурной сферы города, которые помогают в совершенствование</w:t>
      </w:r>
      <w:r w:rsidRPr="00451B9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образовательного процесса и расширении образо</w:t>
      </w:r>
      <w:r w:rsidRPr="00451B9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softHyphen/>
      </w:r>
      <w:r w:rsidRPr="00451B93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вательного пространства. </w:t>
      </w:r>
    </w:p>
    <w:p w:rsidR="00451B93" w:rsidRPr="00451B93" w:rsidRDefault="00451B93" w:rsidP="00451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93" w:rsidRPr="00451B93" w:rsidRDefault="00451B93" w:rsidP="00451B93">
      <w:pPr>
        <w:widowControl w:val="0"/>
        <w:tabs>
          <w:tab w:val="left" w:pos="392"/>
          <w:tab w:val="left" w:pos="3828"/>
        </w:tabs>
        <w:kinsoku w:val="0"/>
        <w:overflowPunct w:val="0"/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2.Ус</w:t>
      </w:r>
      <w:r w:rsidRPr="00451B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л</w:t>
      </w:r>
      <w:r w:rsidRPr="0045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451B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45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451B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45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51B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е</w:t>
      </w:r>
      <w:r w:rsidRPr="0045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</w:t>
      </w:r>
      <w:r w:rsidRPr="00451B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51B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з</w:t>
      </w:r>
      <w:r w:rsidRPr="00451B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451B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 w:rsidRPr="0045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51B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45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</w:t>
      </w:r>
      <w:r w:rsidRPr="00451B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МД</w:t>
      </w:r>
      <w:r w:rsidRPr="0045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</w:p>
    <w:p w:rsidR="00451B93" w:rsidRPr="00451B93" w:rsidRDefault="00451B93" w:rsidP="00451B93">
      <w:pPr>
        <w:widowControl w:val="0"/>
        <w:tabs>
          <w:tab w:val="left" w:pos="392"/>
          <w:tab w:val="left" w:pos="3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93" w:rsidRPr="00451B93" w:rsidRDefault="00451B93" w:rsidP="00451B93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ab/>
      </w: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2.1.Условия осуществления образовательного процесса, материально-техническая оснащенность</w:t>
      </w:r>
    </w:p>
    <w:p w:rsidR="00451B93" w:rsidRPr="00451B93" w:rsidRDefault="00451B93" w:rsidP="00451B9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Детский сад расположен в здании постройки  1988 года. 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и прогулочные участки соответствуют государственным санитарно-гигиеническим требованиям к устройству  правилам и нормативам работы ДОУ, СанПиН 2.4.1.2660-10, нормам и правилам пожарной безопасности.</w:t>
      </w:r>
    </w:p>
    <w:p w:rsidR="00451B93" w:rsidRPr="00451B93" w:rsidRDefault="00451B93" w:rsidP="00451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периметру детского сада территория озеленена насаждениями. На ней находится оборудованная спортивная площадка, что позволяет развивать физические качества и повышать двигательную активность наших воспитанников. Каждая возрастная группа имеет свой участок с разнообразным оборудованием для организации  игр и прогулок. В 2017-2018 году продолжалась работа по благоустройству территории детского сада.   Прогулочные участки пополнились новым игровым оборудованием (песочницы, игровые домики). Воспитатели совместно с родителями и детьми творчески подошли к оформлению своих прогулочных участков: покрашены малые архитектурные формы, оборудованы цветники и клумбы, украшены беседки разноцветными ленточками и флажками.</w:t>
      </w:r>
    </w:p>
    <w:p w:rsidR="00451B93" w:rsidRPr="00451B93" w:rsidRDefault="00451B93" w:rsidP="00451B9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Продолжались работы и в цветниках  детского сада, где силами сотрудников была выращена рассада цветов для клумб и рабаток. 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помещениями ДОУ являются:</w:t>
      </w:r>
    </w:p>
    <w:p w:rsidR="00451B93" w:rsidRPr="00451B93" w:rsidRDefault="00451B93" w:rsidP="00BF0E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12 групп с отдельными спальными, игровыми, раздевальными комнатами;</w:t>
      </w:r>
    </w:p>
    <w:p w:rsidR="00451B93" w:rsidRPr="00451B93" w:rsidRDefault="00451B93" w:rsidP="00BF0E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(включает: кабинет врача,процедурный кабинет, изолятор, санитарную комнату);</w:t>
      </w:r>
    </w:p>
    <w:p w:rsidR="00451B93" w:rsidRPr="00451B93" w:rsidRDefault="00451B93" w:rsidP="00BF0E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(включает два цеха: сырой и готовой продукции);</w:t>
      </w:r>
    </w:p>
    <w:p w:rsidR="00451B93" w:rsidRPr="00451B93" w:rsidRDefault="00451B93" w:rsidP="00BF0E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Кабинет заведующего;</w:t>
      </w:r>
    </w:p>
    <w:p w:rsidR="00451B93" w:rsidRPr="00451B93" w:rsidRDefault="00451B93" w:rsidP="00BF0E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зал </w:t>
      </w:r>
    </w:p>
    <w:p w:rsidR="00451B93" w:rsidRPr="00451B93" w:rsidRDefault="00451B93" w:rsidP="00BF0E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B93" w:rsidRPr="00451B93" w:rsidRDefault="00451B93" w:rsidP="00451B9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предметно-пространственная среда  планируется с учетом принципов федерального государственного образовательного стандарта</w:t>
      </w:r>
    </w:p>
    <w:p w:rsidR="00451B93" w:rsidRPr="00451B93" w:rsidRDefault="00451B93" w:rsidP="00BF0E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</w:t>
      </w:r>
    </w:p>
    <w:p w:rsidR="00451B93" w:rsidRPr="00451B93" w:rsidRDefault="00451B93" w:rsidP="00BF0E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</w:t>
      </w:r>
    </w:p>
    <w:p w:rsidR="00451B93" w:rsidRPr="00451B93" w:rsidRDefault="00451B93" w:rsidP="00BF0E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</w:p>
    <w:p w:rsidR="00451B93" w:rsidRPr="00451B93" w:rsidRDefault="00451B93" w:rsidP="00BF0E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Трансформируемая</w:t>
      </w:r>
    </w:p>
    <w:p w:rsidR="00451B93" w:rsidRPr="00451B93" w:rsidRDefault="00451B93" w:rsidP="00BF0E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Полифункциональная</w:t>
      </w:r>
    </w:p>
    <w:p w:rsidR="00451B93" w:rsidRPr="00451B93" w:rsidRDefault="00451B93" w:rsidP="00BF0E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Содержательно-насыщенная</w:t>
      </w:r>
    </w:p>
    <w:p w:rsidR="00451B93" w:rsidRPr="00451B93" w:rsidRDefault="00451B93" w:rsidP="00451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развивающей среды учитываются сензитивные (благоприятные) периоды развития детей: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41"/>
        <w:gridCol w:w="6800"/>
      </w:tblGrid>
      <w:tr w:rsidR="00451B93" w:rsidRPr="00451B93" w:rsidTr="00451B93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B93" w:rsidRPr="00451B93" w:rsidRDefault="00451B93" w:rsidP="00451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93" w:rsidRPr="00451B93" w:rsidRDefault="00451B93" w:rsidP="00451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развитие, развитие речи.</w:t>
            </w:r>
          </w:p>
        </w:tc>
      </w:tr>
      <w:tr w:rsidR="00451B93" w:rsidRPr="00451B93" w:rsidTr="00451B93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B93" w:rsidRPr="00451B93" w:rsidRDefault="00451B93" w:rsidP="00451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93" w:rsidRPr="00451B93" w:rsidRDefault="00451B93" w:rsidP="00451B93">
            <w:pPr>
              <w:snapToGri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детей в сюжетных играх, развитие образной речи, развитие познавательных процессов.</w:t>
            </w:r>
          </w:p>
        </w:tc>
      </w:tr>
      <w:tr w:rsidR="00451B93" w:rsidRPr="00451B93" w:rsidTr="00451B93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B93" w:rsidRPr="00451B93" w:rsidRDefault="00451B93" w:rsidP="00451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451B93" w:rsidRPr="00451B93" w:rsidRDefault="00451B93" w:rsidP="0045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B93" w:rsidRPr="00451B93" w:rsidRDefault="00451B93" w:rsidP="00451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активности, произвольности психических процессов, развитие связной речи.</w:t>
            </w:r>
          </w:p>
        </w:tc>
      </w:tr>
    </w:tbl>
    <w:p w:rsidR="00451B93" w:rsidRPr="00451B93" w:rsidRDefault="00451B93" w:rsidP="00451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:rsidR="00451B93" w:rsidRPr="00451B93" w:rsidRDefault="00451B93" w:rsidP="00451B9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51B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художественного творчества»</w:t>
      </w:r>
      <w:r w:rsidRPr="0045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включающий:</w:t>
      </w:r>
    </w:p>
    <w:p w:rsidR="00451B93" w:rsidRPr="00451B93" w:rsidRDefault="00451B93" w:rsidP="00BF0E9B">
      <w:pPr>
        <w:numPr>
          <w:ilvl w:val="1"/>
          <w:numId w:val="6"/>
        </w:numPr>
        <w:tabs>
          <w:tab w:val="left" w:pos="567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изобразительной деятельности;</w:t>
      </w:r>
    </w:p>
    <w:p w:rsidR="00451B93" w:rsidRPr="00451B93" w:rsidRDefault="00451B93" w:rsidP="00BF0E9B">
      <w:pPr>
        <w:numPr>
          <w:ilvl w:val="1"/>
          <w:numId w:val="6"/>
        </w:numPr>
        <w:tabs>
          <w:tab w:val="left" w:pos="567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музыкальной деятельности;</w:t>
      </w:r>
    </w:p>
    <w:p w:rsidR="00451B93" w:rsidRPr="00451B93" w:rsidRDefault="00451B93" w:rsidP="00BF0E9B">
      <w:pPr>
        <w:numPr>
          <w:ilvl w:val="1"/>
          <w:numId w:val="6"/>
        </w:numPr>
        <w:tabs>
          <w:tab w:val="left" w:pos="567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театрализованной деятельности.</w:t>
      </w:r>
    </w:p>
    <w:p w:rsidR="00451B93" w:rsidRPr="00451B93" w:rsidRDefault="00451B93" w:rsidP="00451B93">
      <w:pPr>
        <w:tabs>
          <w:tab w:val="left" w:pos="567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r w:rsidRPr="00451B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Литературный центр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45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включающий в себя уголок книги. Здесь </w:t>
      </w:r>
      <w:r w:rsidRPr="00451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находится художественная литература соответственно возрасту и тематике недели. Привлечение внимания детей к оформлению книг, к иллюстрациям. Знакомство с писателями и их произведениями.</w:t>
      </w:r>
    </w:p>
    <w:p w:rsidR="00451B93" w:rsidRPr="00451B93" w:rsidRDefault="00451B93" w:rsidP="00451B93">
      <w:pPr>
        <w:tabs>
          <w:tab w:val="left" w:pos="426"/>
        </w:tabs>
        <w:overflowPunct w:val="0"/>
        <w:autoSpaceDE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«Экологический центр»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:rsidR="00451B93" w:rsidRPr="00451B93" w:rsidRDefault="00451B93" w:rsidP="00451B93">
      <w:pPr>
        <w:tabs>
          <w:tab w:val="left" w:pos="426"/>
        </w:tabs>
        <w:overflowPunct w:val="0"/>
        <w:autoSpaceDE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51B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познавательной и исследовательской деятельности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451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наполнен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активности и экспериментирования .</w:t>
      </w:r>
    </w:p>
    <w:p w:rsidR="00451B93" w:rsidRPr="00451B93" w:rsidRDefault="00451B93" w:rsidP="00451B93">
      <w:pPr>
        <w:tabs>
          <w:tab w:val="left" w:pos="426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51B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двигательной активности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:rsidR="00451B93" w:rsidRPr="00451B93" w:rsidRDefault="00451B93" w:rsidP="00451B93">
      <w:pPr>
        <w:tabs>
          <w:tab w:val="left" w:pos="426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B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сюжетно-ролевой игры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 с учетом организации сюжетно-ролевых и режиссерских игр.</w:t>
      </w:r>
    </w:p>
    <w:p w:rsidR="00451B93" w:rsidRPr="00451B93" w:rsidRDefault="00451B93" w:rsidP="00451B93">
      <w:pPr>
        <w:tabs>
          <w:tab w:val="left" w:pos="426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конструирования»</w:t>
      </w:r>
      <w:r w:rsidRPr="00451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 материалами для конструктивной деятельности детей.</w:t>
      </w:r>
    </w:p>
    <w:p w:rsidR="00451B93" w:rsidRPr="00451B93" w:rsidRDefault="00451B93" w:rsidP="00451B93">
      <w:pPr>
        <w:tabs>
          <w:tab w:val="left" w:pos="426"/>
        </w:tabs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развития речи и мелкой моторики»</w:t>
      </w:r>
      <w:r w:rsidRPr="00451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Собраны игры на развитие звуковой культуры речи, грамматический строй речи, формирование словаря, мнемотаблицы. Сделаны пособия, раздаточный материал на развитие устной речи. Игры на развитие мелкой моторики. </w:t>
      </w:r>
    </w:p>
    <w:p w:rsidR="00451B93" w:rsidRPr="00451B93" w:rsidRDefault="00451B93" w:rsidP="00451B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51B93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Pr="00451B93">
        <w:rPr>
          <w:rFonts w:ascii="Times New Roman" w:hAnsi="Times New Roman" w:cs="Times New Roman"/>
          <w:color w:val="000000"/>
          <w:sz w:val="24"/>
          <w:szCs w:val="24"/>
        </w:rPr>
        <w:t xml:space="preserve">: В детском саду большое внимание отводится созданию предметно-развивающей среды, оснащению и организации воспитательно-образовательного процесса. Очень многое делается силами педагогов и родителей. </w:t>
      </w:r>
      <w:r w:rsidRPr="00451B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Несмотря </w:t>
      </w:r>
      <w:r w:rsidRPr="00451B93">
        <w:rPr>
          <w:rFonts w:ascii="Times New Roman" w:hAnsi="Times New Roman" w:cs="Times New Roman"/>
          <w:color w:val="000000"/>
          <w:sz w:val="23"/>
          <w:szCs w:val="23"/>
        </w:rPr>
        <w:t xml:space="preserve">на то, что сделано, задача пространственной организации предметно-развивающей среды детского сада в соответствии с ФГОС остаётся одной из главных. Необходимо продолжать работу по организации жизни детей в группе по пространственному принципу. Обустроить групповые помещения модульными центрами активности, легко трансформируемыми под потребности свободной игры детей до выращивания своего, особого уклада в каждой группе. </w:t>
      </w:r>
    </w:p>
    <w:p w:rsidR="00451B93" w:rsidRPr="00451B93" w:rsidRDefault="00451B93" w:rsidP="00451B93">
      <w:pPr>
        <w:tabs>
          <w:tab w:val="left" w:pos="900"/>
          <w:tab w:val="center" w:pos="4677"/>
          <w:tab w:val="right" w:pos="9355"/>
        </w:tabs>
        <w:spacing w:after="100" w:afterAutospacing="1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Сильные стороны.</w:t>
      </w:r>
    </w:p>
    <w:p w:rsidR="00451B93" w:rsidRPr="00451B93" w:rsidRDefault="00451B93" w:rsidP="00451B93">
      <w:pPr>
        <w:tabs>
          <w:tab w:val="left" w:pos="900"/>
          <w:tab w:val="center" w:pos="4677"/>
          <w:tab w:val="right" w:pos="9355"/>
        </w:tabs>
        <w:spacing w:after="100" w:afterAutospacing="1"/>
        <w:ind w:left="-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1.Оснащение групп имеет высокий процент выполнения нормативных требований (мебель, оборудование,). Факторы:  финансирование, спонсорская помощь, добровольные пожертвования.</w:t>
      </w:r>
    </w:p>
    <w:p w:rsidR="00451B93" w:rsidRPr="00451B93" w:rsidRDefault="00451B93" w:rsidP="00451B93">
      <w:pPr>
        <w:tabs>
          <w:tab w:val="left" w:pos="900"/>
          <w:tab w:val="center" w:pos="4677"/>
          <w:tab w:val="right" w:pos="9355"/>
        </w:tabs>
        <w:spacing w:after="100" w:afterAutospacing="1"/>
        <w:ind w:left="-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2.Систематическое обновление ресурсов обеспечивает их современность и необходимое качество в использовании. </w:t>
      </w:r>
    </w:p>
    <w:p w:rsidR="00451B93" w:rsidRPr="00451B93" w:rsidRDefault="00451B93" w:rsidP="00451B93">
      <w:pPr>
        <w:tabs>
          <w:tab w:val="left" w:pos="900"/>
          <w:tab w:val="center" w:pos="4677"/>
          <w:tab w:val="right" w:pos="9355"/>
        </w:tabs>
        <w:spacing w:after="100" w:afterAutospacing="1"/>
        <w:ind w:left="-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Приобретены  канцтовары, печатные издания</w:t>
      </w:r>
    </w:p>
    <w:p w:rsidR="00451B93" w:rsidRPr="00451B93" w:rsidRDefault="00451B93" w:rsidP="00451B93">
      <w:pPr>
        <w:tabs>
          <w:tab w:val="left" w:pos="900"/>
          <w:tab w:val="center" w:pos="4677"/>
          <w:tab w:val="right" w:pos="9355"/>
        </w:tabs>
        <w:spacing w:after="100" w:afterAutospacing="1"/>
        <w:ind w:left="-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Приобретение мультимедийного комплекса в группу №9</w:t>
      </w:r>
    </w:p>
    <w:p w:rsidR="00451B93" w:rsidRPr="00451B93" w:rsidRDefault="00451B93" w:rsidP="00451B93">
      <w:pPr>
        <w:tabs>
          <w:tab w:val="left" w:pos="900"/>
          <w:tab w:val="center" w:pos="4677"/>
          <w:tab w:val="right" w:pos="9355"/>
        </w:tabs>
        <w:spacing w:after="100" w:afterAutospacing="1"/>
        <w:ind w:left="-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5.Приобретены ноутбуки в гр №2,10</w:t>
      </w: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B93" w:rsidRPr="00451B93" w:rsidRDefault="00451B93" w:rsidP="00451B93">
      <w:pPr>
        <w:tabs>
          <w:tab w:val="left" w:pos="900"/>
          <w:tab w:val="center" w:pos="4677"/>
          <w:tab w:val="right" w:pos="9355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Слабые  стороны, нуждающиеся в изменении. и поддержки</w:t>
      </w:r>
    </w:p>
    <w:p w:rsidR="00451B93" w:rsidRPr="00451B93" w:rsidRDefault="00451B93" w:rsidP="00BF0E9B">
      <w:pPr>
        <w:numPr>
          <w:ilvl w:val="0"/>
          <w:numId w:val="12"/>
        </w:numPr>
        <w:tabs>
          <w:tab w:val="left" w:pos="1080"/>
          <w:tab w:val="center" w:pos="4677"/>
          <w:tab w:val="right" w:pos="9355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условий для организации коррекционной работы с детьми с ОВЗ</w:t>
      </w:r>
    </w:p>
    <w:p w:rsidR="00451B93" w:rsidRPr="00451B93" w:rsidRDefault="00451B93" w:rsidP="00BF0E9B">
      <w:pPr>
        <w:numPr>
          <w:ilvl w:val="0"/>
          <w:numId w:val="12"/>
        </w:numPr>
        <w:tabs>
          <w:tab w:val="left" w:pos="1080"/>
          <w:tab w:val="center" w:pos="4677"/>
          <w:tab w:val="right" w:pos="9355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методической литературы, наглядно – дидактических пособий </w:t>
      </w:r>
    </w:p>
    <w:p w:rsidR="00451B93" w:rsidRPr="00451B93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3. </w:t>
      </w:r>
      <w:r w:rsidRPr="00451B93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Инновационная деятельность:</w:t>
      </w:r>
    </w:p>
    <w:p w:rsidR="00451B93" w:rsidRPr="00451B93" w:rsidRDefault="00001010" w:rsidP="0045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3.1.В 2018- 2019</w:t>
      </w:r>
      <w:r w:rsidR="00451B93"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детский сад  продолжал работу как </w:t>
      </w:r>
      <w:r w:rsidR="00451B93" w:rsidRPr="00451B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муниципальная инновационная площадка  </w:t>
      </w:r>
      <w:r w:rsidR="00451B93"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этой деятельности коллектив детского сада реализует проект: « Модель формирования предпосылок профессионального самоопределения детей на этапе дошкольного детства».</w:t>
      </w:r>
    </w:p>
    <w:p w:rsidR="00A97092" w:rsidRPr="00E847A4" w:rsidRDefault="00451B93" w:rsidP="00E84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451B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Сетевое взаимодействие</w:t>
      </w:r>
      <w:r w:rsidR="00E8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«Умные каникулы» </w:t>
      </w:r>
    </w:p>
    <w:p w:rsidR="00451B93" w:rsidRPr="00451B93" w:rsidRDefault="00A97092" w:rsidP="0045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451B93" w:rsidRPr="00451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ПМПк</w:t>
      </w:r>
    </w:p>
    <w:p w:rsidR="00451B93" w:rsidRPr="00451B93" w:rsidRDefault="00451B93" w:rsidP="0045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B93" w:rsidRPr="00451B93" w:rsidRDefault="00451B93" w:rsidP="0045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Основное назначение нашей службы мы видим в создании условий, необходимых для полноценного физического и психического развития дошкольников, их эмоционального и социального благополучия.</w:t>
      </w:r>
    </w:p>
    <w:p w:rsidR="00451B93" w:rsidRPr="00451B93" w:rsidRDefault="00451B93" w:rsidP="00451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Наши задачи: вовремя помочь ребенку, выявить проблему и скорректировать действия всех участников воспитательно-образовательного процесса.</w:t>
      </w:r>
    </w:p>
    <w:p w:rsidR="00451B93" w:rsidRPr="00451B93" w:rsidRDefault="00A97092" w:rsidP="00451B93">
      <w:pPr>
        <w:widowControl w:val="0"/>
        <w:tabs>
          <w:tab w:val="left" w:pos="72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2018-2019</w:t>
      </w:r>
      <w:r w:rsidR="00451B93" w:rsidRPr="0045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состоялось 3 заседания ПМПк детского сада. Заседания были посвящены педагогической диагностики компетентностей дошкольника,  адаптации детей к детскому саду,  готовности детей к школьному обучению. Были выделены дети, которым необходима помощь специалистов детского сада. В течение года специалисты детского сада учитель-логопед и дефектолог проводили коррекционную работу с этими детьми. </w:t>
      </w:r>
      <w:r w:rsidR="00451B93"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детей было направлено на городскую ПМПКа для организации логопедической помощи в детским саду.</w:t>
      </w:r>
    </w:p>
    <w:p w:rsidR="00451B93" w:rsidRPr="00451B93" w:rsidRDefault="00451B93" w:rsidP="00451B93">
      <w:pPr>
        <w:widowControl w:val="0"/>
        <w:tabs>
          <w:tab w:val="left" w:pos="72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работа с их родителями (даны рекомендации по развитию ребенка). </w:t>
      </w:r>
    </w:p>
    <w:p w:rsidR="00451B93" w:rsidRDefault="00451B93" w:rsidP="00E84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E9B" w:rsidRDefault="00BF0E9B" w:rsidP="00E84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E9B" w:rsidRDefault="00BF0E9B" w:rsidP="00E84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E9B" w:rsidRDefault="00BF0E9B" w:rsidP="00E84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E9B" w:rsidRPr="00451B93" w:rsidRDefault="00BF0E9B" w:rsidP="00E84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847A4" w:rsidRPr="00E847A4" w:rsidRDefault="00E847A4" w:rsidP="00E8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7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Информационная справка о передовом, инновационном опыте </w:t>
      </w:r>
    </w:p>
    <w:p w:rsidR="00E847A4" w:rsidRPr="00E847A4" w:rsidRDefault="00E847A4" w:rsidP="00E8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7A4">
        <w:rPr>
          <w:rFonts w:ascii="Times New Roman" w:eastAsia="Times New Roman" w:hAnsi="Times New Roman" w:cs="Times New Roman"/>
          <w:b/>
          <w:sz w:val="24"/>
          <w:szCs w:val="24"/>
        </w:rPr>
        <w:t>за 2018-2019 учебный год</w:t>
      </w:r>
    </w:p>
    <w:tbl>
      <w:tblPr>
        <w:tblStyle w:val="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48"/>
        <w:gridCol w:w="943"/>
        <w:gridCol w:w="27"/>
        <w:gridCol w:w="670"/>
        <w:gridCol w:w="604"/>
        <w:gridCol w:w="994"/>
        <w:gridCol w:w="161"/>
        <w:gridCol w:w="406"/>
        <w:gridCol w:w="763"/>
        <w:gridCol w:w="37"/>
        <w:gridCol w:w="618"/>
        <w:gridCol w:w="298"/>
        <w:gridCol w:w="1130"/>
        <w:gridCol w:w="131"/>
        <w:gridCol w:w="788"/>
        <w:gridCol w:w="96"/>
        <w:gridCol w:w="519"/>
        <w:gridCol w:w="151"/>
        <w:gridCol w:w="289"/>
        <w:gridCol w:w="1241"/>
      </w:tblGrid>
      <w:tr w:rsidR="00E847A4" w:rsidRPr="00E847A4" w:rsidTr="00E847A4">
        <w:trPr>
          <w:trHeight w:val="183"/>
        </w:trPr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Участие ДОУ и педагогов ДОУ в конкурсах, фестивалях, выставках разных уровней (с указанием достижений: участник, дипломант, лауреат, победитель и др.)</w:t>
            </w: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3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29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</w:p>
        </w:tc>
      </w:tr>
      <w:tr w:rsidR="00E847A4" w:rsidRPr="00E847A4" w:rsidTr="00E847A4">
        <w:trPr>
          <w:trHeight w:val="560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rPr>
                <w:rFonts w:ascii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*«Зима в гости к нам пришла» Декабрь 2018, Российский образовательный портал «Корабль знаний»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* Человек и природа, Январь-апрель 2019, Новосибирский центр продуктивного обучения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rPr>
                <w:rFonts w:ascii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847A4" w:rsidRPr="00E847A4" w:rsidRDefault="00E847A4" w:rsidP="00E847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Сертификаты всем участникам (за 1место, 2место)</w:t>
            </w:r>
          </w:p>
        </w:tc>
      </w:tr>
      <w:tr w:rsidR="00E847A4" w:rsidRPr="00E847A4" w:rsidTr="00E847A4"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 профессии нужны, все профессии важны!» 29.10.2018, «Портал педагога»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E847A4" w:rsidRPr="00E847A4" w:rsidTr="00E847A4"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E84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без коррупции". Прокуратура Ярославской области,ноябрь 2018г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*«Новогодняя игрушка», Декабрь 2018, МКУ «Центр обеспечения функционирования образовательных учреждений Заволжского района»</w:t>
            </w:r>
          </w:p>
          <w:p w:rsidR="00E847A4" w:rsidRPr="00E847A4" w:rsidRDefault="00E847A4" w:rsidP="00E847A4">
            <w:pPr>
              <w:rPr>
                <w:rFonts w:ascii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*Семейные ценности</w:t>
            </w: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2018</w:t>
            </w:r>
            <w:r w:rsidRPr="00E847A4">
              <w:rPr>
                <w:rFonts w:ascii="Times New Roman" w:hAnsi="Times New Roman"/>
                <w:sz w:val="24"/>
                <w:szCs w:val="24"/>
              </w:rPr>
              <w:t xml:space="preserve"> Детский центр «Возрождение»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* Парад новогодних идей,</w:t>
            </w: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2018</w:t>
            </w:r>
            <w:r w:rsidRPr="00E847A4">
              <w:rPr>
                <w:rFonts w:ascii="Times New Roman" w:hAnsi="Times New Roman"/>
                <w:sz w:val="24"/>
                <w:szCs w:val="24"/>
              </w:rPr>
              <w:t xml:space="preserve"> ГОАУДО ЯО «Центр детей и юношества» (для детей с ОВЗ)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*«Волшебная шляпа» Февраль 2019, МАУ «Дворец культуры имени А.М.Добрынина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*«Заволжская Маслёна», март 2019г, Территориальная администрация Заволжского района мэрии города Ярославля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*«Разукрашенные сани»,март 2019г Управление культуры мэрии города Ярославля</w:t>
            </w:r>
          </w:p>
          <w:p w:rsidR="00E847A4" w:rsidRPr="00E847A4" w:rsidRDefault="00E847A4" w:rsidP="00E847A4">
            <w:pPr>
              <w:rPr>
                <w:rFonts w:ascii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E847A4">
              <w:rPr>
                <w:sz w:val="24"/>
                <w:szCs w:val="24"/>
              </w:rPr>
              <w:t xml:space="preserve"> </w:t>
            </w:r>
            <w:r w:rsidRPr="00E847A4">
              <w:rPr>
                <w:rFonts w:ascii="Times New Roman" w:hAnsi="Times New Roman"/>
                <w:sz w:val="24"/>
                <w:szCs w:val="24"/>
              </w:rPr>
              <w:t>Звездочки, 13.04.2019, БФ «Дети Ярославии»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* Маленькие дети -большие таланты, 19.04.2019, МДОУ «Детский сад   № 148»</w:t>
            </w:r>
          </w:p>
        </w:tc>
        <w:tc>
          <w:tcPr>
            <w:tcW w:w="22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Первое место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Первое место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Первое место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47A4" w:rsidRPr="00E847A4" w:rsidTr="00E847A4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Наличие публикаций педагогов ДОУ (или коллектива ДОУ) с указанием авторов, названия, источника.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2018 году в издательстве "Мозайка-Синтез" вышли две книги Казиной О.Б..</w:t>
            </w:r>
          </w:p>
          <w:p w:rsidR="00E847A4" w:rsidRPr="00E847A4" w:rsidRDefault="00E847A4" w:rsidP="00E847A4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пособии представлены конспекты физкультурных занятий с детьми 2-7 лет с участием родителей. Занятия способствуют формированию двигательных навыков и умений детей, педагогическому просвещению родителей, гармонизации детско-родительских отношений, укреплению семьи.Книга адресована воспитателям, инструкторам по физической культуре и родителям.</w:t>
            </w:r>
          </w:p>
        </w:tc>
      </w:tr>
      <w:tr w:rsidR="00E847A4" w:rsidRPr="00E847A4" w:rsidTr="00E847A4">
        <w:trPr>
          <w:trHeight w:val="173"/>
        </w:trPr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Технологии, используемые в работе с детьми в ДОУ</w:t>
            </w:r>
          </w:p>
        </w:tc>
        <w:tc>
          <w:tcPr>
            <w:tcW w:w="44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2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Кол-во педагогов, использующих данную технологию</w:t>
            </w:r>
          </w:p>
        </w:tc>
      </w:tr>
      <w:tr w:rsidR="00E847A4" w:rsidRPr="00E847A4" w:rsidTr="00E847A4">
        <w:trPr>
          <w:trHeight w:val="211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ТРИЗ 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8человек</w:t>
            </w:r>
          </w:p>
        </w:tc>
      </w:tr>
      <w:tr w:rsidR="00E847A4" w:rsidRPr="00E847A4" w:rsidTr="00E847A4">
        <w:trPr>
          <w:trHeight w:val="192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деятельностного метода обучения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12человек</w:t>
            </w:r>
          </w:p>
        </w:tc>
      </w:tr>
      <w:tr w:rsidR="00E847A4" w:rsidRPr="00E847A4" w:rsidTr="00E847A4">
        <w:trPr>
          <w:trHeight w:val="182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человека</w:t>
            </w:r>
          </w:p>
        </w:tc>
      </w:tr>
      <w:tr w:rsidR="00E847A4" w:rsidRPr="00E847A4" w:rsidTr="00E847A4">
        <w:trPr>
          <w:trHeight w:val="224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«Сказочные лабиринты игры» В.В.Воскобовича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10человек</w:t>
            </w:r>
          </w:p>
        </w:tc>
      </w:tr>
      <w:tr w:rsidR="00E847A4" w:rsidRPr="00E847A4" w:rsidTr="00E847A4">
        <w:trPr>
          <w:trHeight w:val="121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Технология проблемного диалога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15 человек</w:t>
            </w:r>
          </w:p>
        </w:tc>
      </w:tr>
      <w:tr w:rsidR="00E847A4" w:rsidRPr="00E847A4" w:rsidTr="00E847A4">
        <w:trPr>
          <w:trHeight w:val="192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Интегративный театр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педагогов</w:t>
            </w:r>
          </w:p>
        </w:tc>
      </w:tr>
      <w:tr w:rsidR="00E847A4" w:rsidRPr="00E847A4" w:rsidTr="00E847A4">
        <w:trPr>
          <w:trHeight w:val="153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Здоровъесберегающие технологии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29человек</w:t>
            </w:r>
          </w:p>
        </w:tc>
      </w:tr>
      <w:tr w:rsidR="00E847A4" w:rsidRPr="00E847A4" w:rsidTr="00E847A4">
        <w:trPr>
          <w:trHeight w:val="173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ИКТ в образовательной деятельности с детьми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29человек</w:t>
            </w:r>
          </w:p>
        </w:tc>
      </w:tr>
      <w:tr w:rsidR="00E847A4" w:rsidRPr="00E847A4" w:rsidTr="00E847A4">
        <w:trPr>
          <w:trHeight w:val="403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(указать названия)  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47A4" w:rsidRPr="00E847A4" w:rsidTr="00BF0E9B">
        <w:trPr>
          <w:trHeight w:val="134"/>
        </w:trPr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7A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Опыт работы, представленный в ходе мастер-классов, семинаров для педагогов ДОУ на разных уровнях</w:t>
            </w: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40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Дата проведения (месяц, год)</w:t>
            </w:r>
          </w:p>
        </w:tc>
      </w:tr>
      <w:tr w:rsidR="00E847A4" w:rsidRPr="00E847A4" w:rsidTr="00BF0E9B">
        <w:trPr>
          <w:trHeight w:val="527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47A4" w:rsidRPr="00E847A4" w:rsidTr="00BF0E9B"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 -площадку "Игра-среда-опыт".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старших воспитателей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для педагогов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40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Городская презентационная площадка "Иновационное образовательное пространство муниципальной сиситемы образования города Ярославля"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hAnsi="Times New Roman"/>
                <w:sz w:val="24"/>
                <w:szCs w:val="24"/>
              </w:rPr>
            </w:pPr>
            <w:r w:rsidRPr="00E847A4">
              <w:rPr>
                <w:rFonts w:ascii="Times New Roman" w:hAnsi="Times New Roman"/>
                <w:sz w:val="24"/>
                <w:szCs w:val="24"/>
              </w:rPr>
              <w:t xml:space="preserve"> «Модель формирования предпосылок профессионального самоопределения у детей на этапе дошкольного детства: Включение в деятельность родителей и социальных партнеров»</w:t>
            </w:r>
          </w:p>
          <w:p w:rsidR="00E847A4" w:rsidRPr="00E847A4" w:rsidRDefault="00E847A4" w:rsidP="00E847A4">
            <w:pPr>
              <w:rPr>
                <w:rFonts w:ascii="Verdana" w:eastAsia="Times New Roman" w:hAnsi="Verdana"/>
                <w:color w:val="4E5F70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"Формирование предпосылок профессионального самоопределения у детей на этапе дошкольного детства". физкультурный праздник " Есть такая профессия Родину защищать!" Участвовали дети подготовительных групп, в качестве приглашенного гостя – офицер Российской армии</w:t>
            </w:r>
            <w:r w:rsidRPr="00E847A4">
              <w:rPr>
                <w:rFonts w:ascii="Verdana" w:eastAsia="Times New Roman" w:hAnsi="Verdana"/>
                <w:color w:val="4E5F70"/>
                <w:sz w:val="24"/>
                <w:szCs w:val="24"/>
              </w:rPr>
              <w:t>.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Казина  О.Б. участвовала в проведении семинара «Профперспектива: развитие умений поддержки детской инициативы и самостоятельности как компонента методической компетентности молодого педагога ДОУ»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08.11.2018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  <w:r w:rsidRPr="00E847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.2018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12.12  2018Г</w:t>
            </w: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ноября  2018  в ГЦРО</w:t>
            </w:r>
          </w:p>
        </w:tc>
      </w:tr>
      <w:tr w:rsidR="00E847A4" w:rsidRPr="00E847A4" w:rsidTr="00BF0E9B"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Районный</w:t>
            </w: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физкульту</w:t>
            </w: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рный праздник</w:t>
            </w:r>
          </w:p>
        </w:tc>
        <w:tc>
          <w:tcPr>
            <w:tcW w:w="40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«Педагогическая карусель»  </w:t>
            </w: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«Здоровым быть здорово!» В празднике участвовали дети детских садов № 95, 191, 112. 237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28 марта </w:t>
            </w:r>
            <w:r w:rsidRPr="00E847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2019г.</w:t>
            </w:r>
          </w:p>
        </w:tc>
      </w:tr>
      <w:tr w:rsidR="00E847A4" w:rsidRPr="00E847A4" w:rsidTr="00E847A4">
        <w:tc>
          <w:tcPr>
            <w:tcW w:w="103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Обеспеченность ДОУ педагогическими кадрами</w:t>
            </w:r>
          </w:p>
        </w:tc>
      </w:tr>
      <w:tr w:rsidR="00E847A4" w:rsidRPr="00E847A4" w:rsidTr="00E847A4">
        <w:trPr>
          <w:trHeight w:val="247"/>
        </w:trPr>
        <w:tc>
          <w:tcPr>
            <w:tcW w:w="50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7.1. Аттестационные категории педагогов</w:t>
            </w:r>
          </w:p>
        </w:tc>
        <w:tc>
          <w:tcPr>
            <w:tcW w:w="3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7.2.  Образовательный уровень педагогов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847A4" w:rsidRPr="00E847A4" w:rsidTr="00E847A4">
        <w:tc>
          <w:tcPr>
            <w:tcW w:w="13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3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20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 (педагогическое)</w:t>
            </w:r>
          </w:p>
        </w:tc>
        <w:tc>
          <w:tcPr>
            <w:tcW w:w="168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Молодые специалисты с пед. образованием (со стажем до 5 лет)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7.3. Всего педагогов в ДОУ</w:t>
            </w:r>
          </w:p>
        </w:tc>
      </w:tr>
      <w:tr w:rsidR="00E847A4" w:rsidRPr="00E847A4" w:rsidTr="00E847A4">
        <w:tc>
          <w:tcPr>
            <w:tcW w:w="13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Соответствие должности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Ср.-спец</w:t>
            </w:r>
          </w:p>
        </w:tc>
        <w:tc>
          <w:tcPr>
            <w:tcW w:w="168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47A4" w:rsidRPr="00E847A4" w:rsidTr="00E847A4"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E847A4" w:rsidRPr="00E847A4" w:rsidTr="00E847A4">
        <w:trPr>
          <w:trHeight w:val="274"/>
        </w:trPr>
        <w:tc>
          <w:tcPr>
            <w:tcW w:w="1031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b/>
                <w:sz w:val="24"/>
                <w:szCs w:val="24"/>
              </w:rPr>
              <w:t>8. Количество педагогов по должностям (если специалист принят на часть ставки как совместитель, указать)</w:t>
            </w:r>
          </w:p>
        </w:tc>
      </w:tr>
      <w:tr w:rsidR="00E847A4" w:rsidRPr="00E847A4" w:rsidTr="00E847A4"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1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педагог по ИЗО-деятельности (по факту):</w:t>
            </w:r>
          </w:p>
        </w:tc>
      </w:tr>
      <w:tr w:rsidR="00E847A4" w:rsidRPr="00E847A4" w:rsidTr="00E847A4"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2(совместители, по 0,5 ставки)</w:t>
            </w:r>
          </w:p>
        </w:tc>
        <w:tc>
          <w:tcPr>
            <w:tcW w:w="14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1(на 0,5 ставки)</w:t>
            </w:r>
          </w:p>
        </w:tc>
        <w:tc>
          <w:tcPr>
            <w:tcW w:w="1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A4" w:rsidRPr="00E847A4" w:rsidRDefault="00E847A4" w:rsidP="00E8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7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51B93" w:rsidRPr="00451B93" w:rsidRDefault="00451B93" w:rsidP="0045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51B93" w:rsidRPr="00451B93" w:rsidRDefault="00451B93" w:rsidP="00BF0E9B">
      <w:pPr>
        <w:spacing w:after="100" w:afterAutospacing="1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работает стабильный творческий профессиональный  педагогический коллектив 29 педагогов</w:t>
      </w:r>
    </w:p>
    <w:p w:rsidR="00451B93" w:rsidRPr="00451B93" w:rsidRDefault="00451B93" w:rsidP="00BF0E9B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B93" w:rsidRPr="00E847A4" w:rsidRDefault="00BF0E9B" w:rsidP="00E847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Выводы:</w:t>
      </w:r>
    </w:p>
    <w:p w:rsidR="00451B93" w:rsidRPr="00BF0E9B" w:rsidRDefault="00E847A4" w:rsidP="0045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E9B">
        <w:rPr>
          <w:rFonts w:ascii="Times New Roman" w:hAnsi="Times New Roman" w:cs="Times New Roman"/>
          <w:color w:val="000000"/>
          <w:sz w:val="24"/>
          <w:szCs w:val="24"/>
        </w:rPr>
        <w:t>Годовой план работы за 2018- 2019</w:t>
      </w:r>
      <w:r w:rsidR="00451B93" w:rsidRPr="00BF0E9B">
        <w:rPr>
          <w:rFonts w:ascii="Times New Roman" w:hAnsi="Times New Roman" w:cs="Times New Roman"/>
          <w:color w:val="000000"/>
          <w:sz w:val="24"/>
          <w:szCs w:val="24"/>
        </w:rPr>
        <w:t xml:space="preserve"> уче</w:t>
      </w:r>
      <w:r w:rsidR="00BF0E9B">
        <w:rPr>
          <w:rFonts w:ascii="Times New Roman" w:hAnsi="Times New Roman" w:cs="Times New Roman"/>
          <w:color w:val="000000"/>
          <w:sz w:val="24"/>
          <w:szCs w:val="24"/>
        </w:rPr>
        <w:t xml:space="preserve">бный год реализован полностью. </w:t>
      </w:r>
    </w:p>
    <w:p w:rsidR="00451B93" w:rsidRPr="00BF0E9B" w:rsidRDefault="00451B93" w:rsidP="0045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E9B">
        <w:rPr>
          <w:rFonts w:ascii="Times New Roman" w:hAnsi="Times New Roman" w:cs="Times New Roman"/>
          <w:color w:val="000000"/>
          <w:sz w:val="24"/>
          <w:szCs w:val="24"/>
        </w:rPr>
        <w:t>На основе проблемного а</w:t>
      </w:r>
      <w:r w:rsidR="00E847A4" w:rsidRPr="00BF0E9B">
        <w:rPr>
          <w:rFonts w:ascii="Times New Roman" w:hAnsi="Times New Roman" w:cs="Times New Roman"/>
          <w:color w:val="000000"/>
          <w:sz w:val="24"/>
          <w:szCs w:val="24"/>
        </w:rPr>
        <w:t>нализа итогов работы ДОУ за 2018-2019</w:t>
      </w:r>
      <w:r w:rsidRPr="00BF0E9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делаем вывод, что задачи, поставленные перед коллективом педагогов - выполнены полностью</w:t>
      </w:r>
    </w:p>
    <w:p w:rsidR="00451B93" w:rsidRPr="00BF0E9B" w:rsidRDefault="00451B93" w:rsidP="00451B93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1B93" w:rsidRPr="00BF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A74289"/>
    <w:multiLevelType w:val="hybridMultilevel"/>
    <w:tmpl w:val="ABD8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62E8F"/>
    <w:multiLevelType w:val="hybridMultilevel"/>
    <w:tmpl w:val="D2FCCE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52A98"/>
    <w:multiLevelType w:val="hybridMultilevel"/>
    <w:tmpl w:val="29F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25B9E"/>
    <w:multiLevelType w:val="hybridMultilevel"/>
    <w:tmpl w:val="28F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2E97"/>
    <w:multiLevelType w:val="hybridMultilevel"/>
    <w:tmpl w:val="BED2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1F0A"/>
    <w:multiLevelType w:val="hybridMultilevel"/>
    <w:tmpl w:val="CFC8AE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4510A8"/>
    <w:multiLevelType w:val="hybridMultilevel"/>
    <w:tmpl w:val="2D8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85834"/>
    <w:multiLevelType w:val="hybridMultilevel"/>
    <w:tmpl w:val="2B7E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4112B"/>
    <w:multiLevelType w:val="hybridMultilevel"/>
    <w:tmpl w:val="D5D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D767A"/>
    <w:multiLevelType w:val="multilevel"/>
    <w:tmpl w:val="E766B7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0849B7"/>
    <w:multiLevelType w:val="hybridMultilevel"/>
    <w:tmpl w:val="5860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726C6"/>
    <w:multiLevelType w:val="hybridMultilevel"/>
    <w:tmpl w:val="A20662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53418"/>
    <w:multiLevelType w:val="hybridMultilevel"/>
    <w:tmpl w:val="3B047D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6">
    <w:nsid w:val="3D616C7E"/>
    <w:multiLevelType w:val="hybridMultilevel"/>
    <w:tmpl w:val="70F6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799C"/>
    <w:multiLevelType w:val="hybridMultilevel"/>
    <w:tmpl w:val="ED7EAD62"/>
    <w:lvl w:ilvl="0" w:tplc="73C83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1553F"/>
    <w:multiLevelType w:val="hybridMultilevel"/>
    <w:tmpl w:val="EECEDC5C"/>
    <w:lvl w:ilvl="0" w:tplc="EE3E43D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D559C"/>
    <w:multiLevelType w:val="hybridMultilevel"/>
    <w:tmpl w:val="C474512A"/>
    <w:lvl w:ilvl="0" w:tplc="1F462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0">
    <w:nsid w:val="562E599E"/>
    <w:multiLevelType w:val="hybridMultilevel"/>
    <w:tmpl w:val="B668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B6B75"/>
    <w:multiLevelType w:val="hybridMultilevel"/>
    <w:tmpl w:val="90A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6156D"/>
    <w:multiLevelType w:val="hybridMultilevel"/>
    <w:tmpl w:val="D67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67841"/>
    <w:multiLevelType w:val="hybridMultilevel"/>
    <w:tmpl w:val="96A25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AA287F"/>
    <w:multiLevelType w:val="hybridMultilevel"/>
    <w:tmpl w:val="8C8417E8"/>
    <w:lvl w:ilvl="0" w:tplc="CA1ACF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F644287"/>
    <w:multiLevelType w:val="hybridMultilevel"/>
    <w:tmpl w:val="C1881D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56B7397"/>
    <w:multiLevelType w:val="hybridMultilevel"/>
    <w:tmpl w:val="91DC0C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07A6CE6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689906EF"/>
    <w:multiLevelType w:val="hybridMultilevel"/>
    <w:tmpl w:val="0FD0084E"/>
    <w:lvl w:ilvl="0" w:tplc="80A0E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95E34"/>
    <w:multiLevelType w:val="hybridMultilevel"/>
    <w:tmpl w:val="B916F32A"/>
    <w:lvl w:ilvl="0" w:tplc="18327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EB4F5D"/>
    <w:multiLevelType w:val="hybridMultilevel"/>
    <w:tmpl w:val="D934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72F2C"/>
    <w:multiLevelType w:val="hybridMultilevel"/>
    <w:tmpl w:val="AC4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"/>
  </w:num>
  <w:num w:numId="4">
    <w:abstractNumId w:val="26"/>
  </w:num>
  <w:num w:numId="5">
    <w:abstractNumId w:val="15"/>
  </w:num>
  <w:num w:numId="6">
    <w:abstractNumId w:val="1"/>
  </w:num>
  <w:num w:numId="7">
    <w:abstractNumId w:val="14"/>
  </w:num>
  <w:num w:numId="8">
    <w:abstractNumId w:val="25"/>
  </w:num>
  <w:num w:numId="9">
    <w:abstractNumId w:val="27"/>
  </w:num>
  <w:num w:numId="10">
    <w:abstractNumId w:val="22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8"/>
  </w:num>
  <w:num w:numId="16">
    <w:abstractNumId w:val="23"/>
  </w:num>
  <w:num w:numId="17">
    <w:abstractNumId w:val="21"/>
  </w:num>
  <w:num w:numId="18">
    <w:abstractNumId w:val="20"/>
  </w:num>
  <w:num w:numId="19">
    <w:abstractNumId w:val="12"/>
  </w:num>
  <w:num w:numId="20">
    <w:abstractNumId w:val="28"/>
  </w:num>
  <w:num w:numId="21">
    <w:abstractNumId w:val="8"/>
  </w:num>
  <w:num w:numId="22">
    <w:abstractNumId w:val="6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9"/>
  </w:num>
  <w:num w:numId="29">
    <w:abstractNumId w:val="30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79"/>
    <w:rsid w:val="00001010"/>
    <w:rsid w:val="000476BF"/>
    <w:rsid w:val="001B194B"/>
    <w:rsid w:val="00451B93"/>
    <w:rsid w:val="00494673"/>
    <w:rsid w:val="00511A5A"/>
    <w:rsid w:val="007C0679"/>
    <w:rsid w:val="009078D8"/>
    <w:rsid w:val="00A97092"/>
    <w:rsid w:val="00BB258F"/>
    <w:rsid w:val="00BF0E9B"/>
    <w:rsid w:val="00E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1B93"/>
  </w:style>
  <w:style w:type="paragraph" w:styleId="a3">
    <w:name w:val="List Paragraph"/>
    <w:basedOn w:val="a"/>
    <w:uiPriority w:val="34"/>
    <w:qFormat/>
    <w:rsid w:val="00451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5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B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B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1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45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5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451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51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5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45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5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51B93"/>
    <w:rPr>
      <w:b/>
      <w:bCs/>
    </w:rPr>
  </w:style>
  <w:style w:type="paragraph" w:styleId="aa">
    <w:name w:val="header"/>
    <w:basedOn w:val="a"/>
    <w:link w:val="ab"/>
    <w:uiPriority w:val="99"/>
    <w:unhideWhenUsed/>
    <w:rsid w:val="0045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1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51B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7"/>
    <w:rsid w:val="000476BF"/>
    <w:pPr>
      <w:spacing w:after="0" w:line="240" w:lineRule="auto"/>
      <w:ind w:firstLine="360"/>
    </w:pPr>
    <w:rPr>
      <w:rFonts w:ascii="Times New Roman" w:hAnsi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A970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E847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1B93"/>
  </w:style>
  <w:style w:type="paragraph" w:styleId="a3">
    <w:name w:val="List Paragraph"/>
    <w:basedOn w:val="a"/>
    <w:uiPriority w:val="34"/>
    <w:qFormat/>
    <w:rsid w:val="00451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5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B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B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1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45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5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451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51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5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45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5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51B93"/>
    <w:rPr>
      <w:b/>
      <w:bCs/>
    </w:rPr>
  </w:style>
  <w:style w:type="paragraph" w:styleId="aa">
    <w:name w:val="header"/>
    <w:basedOn w:val="a"/>
    <w:link w:val="ab"/>
    <w:uiPriority w:val="99"/>
    <w:unhideWhenUsed/>
    <w:rsid w:val="0045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1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51B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7"/>
    <w:rsid w:val="000476BF"/>
    <w:pPr>
      <w:spacing w:after="0" w:line="240" w:lineRule="auto"/>
      <w:ind w:firstLine="360"/>
    </w:pPr>
    <w:rPr>
      <w:rFonts w:ascii="Times New Roman" w:hAnsi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A970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E847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hyperlink" Target="http://mdou237.edu.yar.ru/docs/dokumenti/meditsinskaya_litsenziya.docx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237.edu.yar.ru/docs/dokumenti/litsenziya.docx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физической подготовки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976-45D1-97AD-1740635C26DB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976-45D1-97AD-1740635C26DB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976-45D1-97AD-1740635C26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91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976-45D1-97AD-1740635C26D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физической подготовки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626-4A55-BF5A-225482466430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26-4A55-BF5A-225482466430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26-4A55-BF5A-2254824664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87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26-4A55-BF5A-22548246643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680154564012829E-2"/>
          <c:y val="2.4216347956505437E-2"/>
          <c:w val="0.71791466170895302"/>
          <c:h val="0.896213598300212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Начала  года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801984"/>
        <c:axId val="171816448"/>
      </c:lineChart>
      <c:catAx>
        <c:axId val="17180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816448"/>
        <c:crossesAt val="0"/>
        <c:auto val="1"/>
        <c:lblAlgn val="ctr"/>
        <c:lblOffset val="100"/>
        <c:noMultiLvlLbl val="0"/>
      </c:catAx>
      <c:valAx>
        <c:axId val="171816448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801984"/>
        <c:crosses val="autoZero"/>
        <c:crossBetween val="between"/>
        <c:majorUnit val="1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051456"/>
        <c:axId val="173490560"/>
      </c:lineChart>
      <c:catAx>
        <c:axId val="17205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490560"/>
        <c:crossesAt val="0"/>
        <c:auto val="1"/>
        <c:lblAlgn val="ctr"/>
        <c:lblOffset val="100"/>
        <c:noMultiLvlLbl val="0"/>
      </c:catAx>
      <c:valAx>
        <c:axId val="173490560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051456"/>
        <c:crosses val="autoZero"/>
        <c:crossBetween val="between"/>
        <c:majorUnit val="1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53568"/>
        <c:axId val="175855104"/>
      </c:lineChart>
      <c:catAx>
        <c:axId val="17585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855104"/>
        <c:crossesAt val="0"/>
        <c:auto val="1"/>
        <c:lblAlgn val="ctr"/>
        <c:lblOffset val="100"/>
        <c:noMultiLvlLbl val="0"/>
      </c:catAx>
      <c:valAx>
        <c:axId val="17585510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853568"/>
        <c:crosses val="autoZero"/>
        <c:crossBetween val="between"/>
        <c:majorUnit val="1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562410368806995E-2"/>
          <c:y val="3.2417103240580981E-2"/>
          <c:w val="0.66986714289579785"/>
          <c:h val="0.8079459589463667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618048"/>
        <c:axId val="83623936"/>
      </c:lineChart>
      <c:catAx>
        <c:axId val="8361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623936"/>
        <c:crossesAt val="0"/>
        <c:auto val="1"/>
        <c:lblAlgn val="ctr"/>
        <c:lblOffset val="100"/>
        <c:noMultiLvlLbl val="0"/>
      </c:catAx>
      <c:valAx>
        <c:axId val="83623936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618048"/>
        <c:crosses val="autoZero"/>
        <c:crossBetween val="between"/>
        <c:majorUnit val="1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9338</Words>
  <Characters>53228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2020-01-17T08:40:00Z</dcterms:created>
  <dcterms:modified xsi:type="dcterms:W3CDTF">2020-01-17T11:13:00Z</dcterms:modified>
</cp:coreProperties>
</file>