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47" w:rsidRDefault="00EC7DD1" w:rsidP="00EC7DD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C7DD1">
        <w:rPr>
          <w:rFonts w:eastAsiaTheme="minorHAnsi"/>
          <w:b/>
          <w:bCs/>
          <w:sz w:val="28"/>
          <w:szCs w:val="28"/>
          <w:lang w:eastAsia="en-US"/>
        </w:rPr>
        <w:t>Анализ</w:t>
      </w:r>
    </w:p>
    <w:p w:rsidR="00EC7DD1" w:rsidRDefault="00EC7DD1" w:rsidP="00EC7DD1">
      <w:pPr>
        <w:jc w:val="center"/>
        <w:rPr>
          <w:b/>
          <w:bCs/>
          <w:sz w:val="28"/>
          <w:szCs w:val="28"/>
        </w:rPr>
      </w:pPr>
      <w:r w:rsidRPr="00EC7DD1">
        <w:rPr>
          <w:rFonts w:eastAsiaTheme="minorHAnsi"/>
          <w:b/>
          <w:bCs/>
          <w:sz w:val="28"/>
          <w:szCs w:val="28"/>
          <w:lang w:eastAsia="en-US"/>
        </w:rPr>
        <w:t xml:space="preserve"> результатов деятельности </w:t>
      </w:r>
      <w:r w:rsidRPr="00EC7DD1">
        <w:rPr>
          <w:b/>
          <w:bCs/>
          <w:sz w:val="28"/>
          <w:szCs w:val="28"/>
        </w:rPr>
        <w:t>МДОУ «Детский сад № 237»</w:t>
      </w:r>
    </w:p>
    <w:p w:rsidR="00EC7DD1" w:rsidRDefault="00EC7DD1" w:rsidP="00EC7DD1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C7DD1">
        <w:rPr>
          <w:rFonts w:eastAsiaTheme="minorHAnsi"/>
          <w:b/>
          <w:bCs/>
          <w:sz w:val="28"/>
          <w:szCs w:val="28"/>
          <w:lang w:eastAsia="en-US"/>
        </w:rPr>
        <w:t>в 2017-2018 учебном году</w:t>
      </w:r>
    </w:p>
    <w:p w:rsidR="00622247" w:rsidRPr="00EC7DD1" w:rsidRDefault="00622247" w:rsidP="00EC7DD1">
      <w:pPr>
        <w:jc w:val="center"/>
        <w:rPr>
          <w:bCs/>
        </w:rPr>
      </w:pPr>
    </w:p>
    <w:p w:rsidR="00893967" w:rsidRDefault="001F1C85" w:rsidP="00893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22247" w:rsidRPr="00893967">
        <w:rPr>
          <w:b/>
          <w:sz w:val="28"/>
          <w:szCs w:val="28"/>
        </w:rPr>
        <w:t>Информационная справка.</w:t>
      </w:r>
    </w:p>
    <w:p w:rsidR="00055FFE" w:rsidRPr="00893967" w:rsidRDefault="00055FFE" w:rsidP="00893967">
      <w:pPr>
        <w:jc w:val="center"/>
        <w:rPr>
          <w:b/>
          <w:sz w:val="28"/>
          <w:szCs w:val="28"/>
        </w:rPr>
      </w:pPr>
    </w:p>
    <w:p w:rsidR="00622247" w:rsidRPr="00392D30" w:rsidRDefault="00622247" w:rsidP="001F1C85">
      <w:pPr>
        <w:jc w:val="both"/>
        <w:rPr>
          <w:bCs/>
        </w:rPr>
      </w:pPr>
      <w:r w:rsidRPr="00392D30">
        <w:rPr>
          <w:b/>
          <w:bCs/>
        </w:rPr>
        <w:t xml:space="preserve">1.Полное наименование  в соответствии с Уставом </w:t>
      </w:r>
      <w:r w:rsidRPr="00392D30">
        <w:rPr>
          <w:bCs/>
        </w:rPr>
        <w:t xml:space="preserve"> - </w:t>
      </w:r>
      <w:r w:rsidR="00055FFE">
        <w:rPr>
          <w:bCs/>
        </w:rPr>
        <w:t>м</w:t>
      </w:r>
      <w:r w:rsidRPr="00392D30">
        <w:rPr>
          <w:bCs/>
        </w:rPr>
        <w:t>униципальное дошкольное образовательное учреждение  детский сад №</w:t>
      </w:r>
      <w:r w:rsidR="00055FFE">
        <w:rPr>
          <w:bCs/>
        </w:rPr>
        <w:t xml:space="preserve"> </w:t>
      </w:r>
      <w:r w:rsidRPr="00392D30">
        <w:rPr>
          <w:bCs/>
        </w:rPr>
        <w:t xml:space="preserve">237 </w:t>
      </w:r>
    </w:p>
    <w:p w:rsidR="00622247" w:rsidRPr="00392D30" w:rsidRDefault="00622247" w:rsidP="001F1C85">
      <w:pPr>
        <w:jc w:val="both"/>
        <w:textAlignment w:val="baseline"/>
      </w:pPr>
      <w:r w:rsidRPr="00392D30">
        <w:rPr>
          <w:b/>
        </w:rPr>
        <w:t>2.</w:t>
      </w:r>
      <w:hyperlink r:id="rId7" w:tooltip=" скачать  документ " w:history="1">
        <w:r w:rsidRPr="00392D30">
          <w:rPr>
            <w:b/>
            <w:bCs/>
            <w:bdr w:val="none" w:sz="0" w:space="0" w:color="auto" w:frame="1"/>
          </w:rPr>
          <w:t>Лицензия</w:t>
        </w:r>
        <w:r w:rsidR="000E5727">
          <w:rPr>
            <w:bCs/>
            <w:bdr w:val="none" w:sz="0" w:space="0" w:color="auto" w:frame="1"/>
          </w:rPr>
          <w:t xml:space="preserve">  № 225/15 Серия 76Л02 </w:t>
        </w:r>
        <w:r w:rsidRPr="00392D30">
          <w:rPr>
            <w:bCs/>
            <w:bdr w:val="none" w:sz="0" w:space="0" w:color="auto" w:frame="1"/>
          </w:rPr>
          <w:t>№ 0000469 от 17.08.2015 г.</w:t>
        </w:r>
      </w:hyperlink>
    </w:p>
    <w:p w:rsidR="00622247" w:rsidRPr="00392D30" w:rsidRDefault="00761312" w:rsidP="001F1C85">
      <w:pPr>
        <w:jc w:val="both"/>
        <w:textAlignment w:val="baseline"/>
      </w:pPr>
      <w:hyperlink r:id="rId8" w:tooltip=" скачать  документ " w:history="1">
        <w:r w:rsidR="00622247" w:rsidRPr="00392D30">
          <w:rPr>
            <w:b/>
            <w:bCs/>
            <w:bdr w:val="none" w:sz="0" w:space="0" w:color="auto" w:frame="1"/>
          </w:rPr>
          <w:t xml:space="preserve">Лицензия </w:t>
        </w:r>
        <w:r w:rsidR="00622247" w:rsidRPr="00392D30">
          <w:rPr>
            <w:bCs/>
            <w:bdr w:val="none" w:sz="0" w:space="0" w:color="auto" w:frame="1"/>
          </w:rPr>
          <w:t>на осуществление медицинской деятельности</w:t>
        </w:r>
      </w:hyperlink>
      <w:r w:rsidR="00622247" w:rsidRPr="00392D30">
        <w:t xml:space="preserve"> № ЛО-76-01-001431 от 22.12.14г.</w:t>
      </w:r>
    </w:p>
    <w:p w:rsidR="00622247" w:rsidRPr="00392D30" w:rsidRDefault="00622247" w:rsidP="001F1C85">
      <w:pPr>
        <w:jc w:val="both"/>
      </w:pPr>
      <w:r w:rsidRPr="00392D30">
        <w:rPr>
          <w:b/>
        </w:rPr>
        <w:t>3.Юридический адрес</w:t>
      </w:r>
      <w:r w:rsidR="00A7030B">
        <w:t>:</w:t>
      </w:r>
      <w:r w:rsidRPr="00392D30">
        <w:t>15005</w:t>
      </w:r>
      <w:r w:rsidR="000F2763">
        <w:t xml:space="preserve">1, г. Ярославль, Школьный </w:t>
      </w:r>
      <w:proofErr w:type="spellStart"/>
      <w:r w:rsidR="000F2763">
        <w:t>пр</w:t>
      </w:r>
      <w:proofErr w:type="spellEnd"/>
      <w:r w:rsidR="000F2763">
        <w:t>-д, д.</w:t>
      </w:r>
      <w:r w:rsidRPr="00392D30">
        <w:t xml:space="preserve"> 10а</w:t>
      </w:r>
    </w:p>
    <w:p w:rsidR="00622247" w:rsidRPr="00392D30" w:rsidRDefault="00622247" w:rsidP="001F1C85">
      <w:pPr>
        <w:jc w:val="both"/>
      </w:pPr>
      <w:r w:rsidRPr="00392D30">
        <w:t>Тел./факс -24-76-64, 74-13-23 тел.24-76-64, 74-13-23</w:t>
      </w:r>
    </w:p>
    <w:p w:rsidR="00622247" w:rsidRPr="00392D30" w:rsidRDefault="00622247" w:rsidP="001F1C85">
      <w:pPr>
        <w:jc w:val="both"/>
      </w:pPr>
      <w:r w:rsidRPr="00392D30">
        <w:rPr>
          <w:b/>
        </w:rPr>
        <w:t>4.Фактический адрес</w:t>
      </w:r>
      <w:r w:rsidR="00A7030B">
        <w:rPr>
          <w:b/>
        </w:rPr>
        <w:t>:</w:t>
      </w:r>
      <w:r w:rsidRPr="00392D30">
        <w:rPr>
          <w:b/>
        </w:rPr>
        <w:t xml:space="preserve"> </w:t>
      </w:r>
      <w:r w:rsidRPr="00392D30">
        <w:t>15005</w:t>
      </w:r>
      <w:r w:rsidR="0086652C">
        <w:t>1</w:t>
      </w:r>
      <w:r w:rsidRPr="00392D30">
        <w:t xml:space="preserve">, г. Ярославль, </w:t>
      </w:r>
      <w:r w:rsidR="0086652C">
        <w:t xml:space="preserve">Школьный </w:t>
      </w:r>
      <w:proofErr w:type="spellStart"/>
      <w:r w:rsidR="0086652C">
        <w:t>пр</w:t>
      </w:r>
      <w:proofErr w:type="spellEnd"/>
      <w:r w:rsidR="0086652C">
        <w:t>-д, д.</w:t>
      </w:r>
      <w:r w:rsidRPr="00392D30">
        <w:t xml:space="preserve"> 10а</w:t>
      </w:r>
    </w:p>
    <w:p w:rsidR="00622247" w:rsidRPr="00392D30" w:rsidRDefault="00622247" w:rsidP="001F1C85">
      <w:pPr>
        <w:jc w:val="both"/>
      </w:pPr>
      <w:r w:rsidRPr="00392D30">
        <w:t>Тел./факс -24-76-64, 74-13-23</w:t>
      </w:r>
      <w:r w:rsidR="00A7030B">
        <w:t>;</w:t>
      </w:r>
      <w:r w:rsidRPr="00392D30">
        <w:t xml:space="preserve"> тел.</w:t>
      </w:r>
      <w:r w:rsidR="00A7030B">
        <w:t xml:space="preserve"> </w:t>
      </w:r>
      <w:r w:rsidRPr="00392D30">
        <w:t>24-76-64, 74-13-23</w:t>
      </w:r>
      <w:r w:rsidR="00A7030B">
        <w:t>.</w:t>
      </w:r>
    </w:p>
    <w:p w:rsidR="00622247" w:rsidRPr="00392D30" w:rsidRDefault="00622247" w:rsidP="001F1C85">
      <w:pPr>
        <w:jc w:val="both"/>
      </w:pPr>
      <w:r w:rsidRPr="00392D30">
        <w:rPr>
          <w:b/>
        </w:rPr>
        <w:t>5.</w:t>
      </w:r>
      <w:r w:rsidRPr="00392D30">
        <w:t xml:space="preserve">Учредитель </w:t>
      </w:r>
      <w:r w:rsidRPr="00392D30">
        <w:rPr>
          <w:b/>
        </w:rPr>
        <w:t>-  Департамент  образования мэрии г</w:t>
      </w:r>
      <w:proofErr w:type="gramStart"/>
      <w:r w:rsidRPr="00392D30">
        <w:rPr>
          <w:b/>
        </w:rPr>
        <w:t>.Я</w:t>
      </w:r>
      <w:proofErr w:type="gramEnd"/>
      <w:r w:rsidRPr="00392D30">
        <w:rPr>
          <w:b/>
        </w:rPr>
        <w:t>рославля.</w:t>
      </w:r>
    </w:p>
    <w:p w:rsidR="00622247" w:rsidRPr="00392D30" w:rsidRDefault="00622247" w:rsidP="001F1C85">
      <w:pPr>
        <w:jc w:val="both"/>
      </w:pPr>
      <w:r w:rsidRPr="00392D30">
        <w:rPr>
          <w:b/>
        </w:rPr>
        <w:t>6.Сведения об администрации ДОУ:</w:t>
      </w:r>
    </w:p>
    <w:p w:rsidR="00622247" w:rsidRPr="00392D30" w:rsidRDefault="00622247" w:rsidP="001F1C85">
      <w:pPr>
        <w:jc w:val="both"/>
      </w:pPr>
      <w:r w:rsidRPr="00392D30">
        <w:t>Заведующий – Полякова Ирина Юрьевна, высшая квалификационная категория.</w:t>
      </w:r>
    </w:p>
    <w:p w:rsidR="00622247" w:rsidRPr="00392D30" w:rsidRDefault="00622247" w:rsidP="001F1C85">
      <w:pPr>
        <w:jc w:val="both"/>
      </w:pPr>
      <w:r w:rsidRPr="00392D30">
        <w:t>Заместитель заведующе</w:t>
      </w:r>
      <w:r w:rsidR="00A7030B">
        <w:t>го</w:t>
      </w:r>
      <w:r w:rsidRPr="00392D30">
        <w:t xml:space="preserve"> по АХЧ – Звездина Марина Павловна</w:t>
      </w:r>
      <w:r w:rsidR="00A7030B">
        <w:t>.</w:t>
      </w:r>
    </w:p>
    <w:p w:rsidR="00622247" w:rsidRPr="00392D30" w:rsidRDefault="00622247" w:rsidP="001F1C85">
      <w:pPr>
        <w:jc w:val="both"/>
      </w:pPr>
      <w:r w:rsidRPr="00392D30">
        <w:t>Старший воспитатель – Кузнецова Светлана Александровна, первая квалификационная категория</w:t>
      </w:r>
      <w:r w:rsidR="00A7030B">
        <w:t>.</w:t>
      </w:r>
    </w:p>
    <w:p w:rsidR="00622247" w:rsidRPr="00392D30" w:rsidRDefault="00622247" w:rsidP="001F1C85">
      <w:pPr>
        <w:jc w:val="both"/>
      </w:pPr>
      <w:r w:rsidRPr="00392D30">
        <w:rPr>
          <w:b/>
        </w:rPr>
        <w:t xml:space="preserve">7.Режим функционирования - </w:t>
      </w:r>
      <w:r w:rsidRPr="00392D30">
        <w:t>регламентирован Уставом ДОУ и Правилами внутреннего трудового распорядка. Режим работы ДОУ 12 часовое пребывание детей с 07.00 до 19.00 час</w:t>
      </w:r>
      <w:proofErr w:type="gramStart"/>
      <w:r w:rsidRPr="00392D30">
        <w:t>.</w:t>
      </w:r>
      <w:proofErr w:type="gramEnd"/>
      <w:r w:rsidRPr="00392D30">
        <w:t xml:space="preserve"> </w:t>
      </w:r>
      <w:proofErr w:type="gramStart"/>
      <w:r w:rsidRPr="00392D30">
        <w:t>п</w:t>
      </w:r>
      <w:proofErr w:type="gramEnd"/>
      <w:r w:rsidRPr="00392D30">
        <w:t>ри пятидневной рабочей неделе, с выходными днями субботой и воскресеньем.</w:t>
      </w:r>
    </w:p>
    <w:p w:rsidR="00622247" w:rsidRPr="00392D30" w:rsidRDefault="00622247" w:rsidP="001F1C85">
      <w:pPr>
        <w:spacing w:after="120"/>
        <w:jc w:val="both"/>
      </w:pPr>
      <w:r w:rsidRPr="00392D30">
        <w:rPr>
          <w:b/>
        </w:rPr>
        <w:t>8.</w:t>
      </w:r>
      <w:r w:rsidRPr="00392D30">
        <w:rPr>
          <w:b/>
          <w:bCs/>
        </w:rPr>
        <w:t>Количество групп и их специфика, численность воспитанников</w:t>
      </w:r>
      <w:r w:rsidR="005D3D56">
        <w:rPr>
          <w:b/>
          <w:bCs/>
        </w:rPr>
        <w:t>.</w:t>
      </w:r>
    </w:p>
    <w:p w:rsidR="00622247" w:rsidRPr="00392D30" w:rsidRDefault="00622247" w:rsidP="001F1C85">
      <w:pPr>
        <w:ind w:left="360"/>
        <w:jc w:val="both"/>
        <w:rPr>
          <w:b/>
        </w:rPr>
      </w:pPr>
      <w:r w:rsidRPr="00392D30">
        <w:rPr>
          <w:b/>
        </w:rPr>
        <w:t xml:space="preserve">Изменение количественного состава за </w:t>
      </w:r>
      <w:proofErr w:type="gramStart"/>
      <w:r w:rsidRPr="00392D30">
        <w:rPr>
          <w:b/>
        </w:rPr>
        <w:t>последние</w:t>
      </w:r>
      <w:proofErr w:type="gramEnd"/>
      <w:r w:rsidRPr="00392D30">
        <w:rPr>
          <w:b/>
        </w:rPr>
        <w:t xml:space="preserve"> 2 года</w:t>
      </w:r>
    </w:p>
    <w:p w:rsidR="00622247" w:rsidRPr="00392D30" w:rsidRDefault="00622247" w:rsidP="001F1C85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92"/>
        <w:gridCol w:w="709"/>
        <w:gridCol w:w="1275"/>
        <w:gridCol w:w="1134"/>
        <w:gridCol w:w="1418"/>
        <w:gridCol w:w="1276"/>
        <w:gridCol w:w="1099"/>
      </w:tblGrid>
      <w:tr w:rsidR="00622247" w:rsidRPr="00392D30" w:rsidTr="00050F9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 w:rsidRPr="00392D30">
              <w:t>Учебный год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pPr>
              <w:jc w:val="center"/>
            </w:pPr>
            <w:r w:rsidRPr="00392D30">
              <w:t>Количество групп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 w:rsidRPr="00392D30">
              <w:t xml:space="preserve">                         Количество детей</w:t>
            </w:r>
          </w:p>
        </w:tc>
      </w:tr>
      <w:tr w:rsidR="00622247" w:rsidRPr="00392D30" w:rsidTr="00050F9D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47" w:rsidRPr="00392D30" w:rsidRDefault="00622247" w:rsidP="00050F9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 w:rsidRPr="00392D30">
              <w:t>ясли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 w:rsidRPr="00392D30">
              <w:t>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proofErr w:type="spellStart"/>
            <w:r w:rsidRPr="00392D30">
              <w:t>Комбини</w:t>
            </w:r>
            <w:proofErr w:type="spellEnd"/>
            <w:r w:rsidRPr="00392D30">
              <w:t>-</w:t>
            </w:r>
          </w:p>
          <w:p w:rsidR="00622247" w:rsidRPr="00392D30" w:rsidRDefault="00622247" w:rsidP="00050F9D">
            <w:proofErr w:type="spellStart"/>
            <w:r w:rsidRPr="00392D30">
              <w:t>рованные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 w:rsidRPr="00392D30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 w:rsidRPr="00392D30">
              <w:t>ясли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 w:rsidRPr="00392D30">
              <w:t>сад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 w:rsidRPr="00392D30">
              <w:t>всего</w:t>
            </w:r>
          </w:p>
        </w:tc>
      </w:tr>
      <w:tr w:rsidR="00622247" w:rsidRPr="00392D30" w:rsidTr="00050F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>
              <w:t>2016</w:t>
            </w:r>
            <w:r w:rsidRPr="00392D30">
              <w:t>-</w:t>
            </w: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>
              <w:t>230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47" w:rsidRPr="00392D30" w:rsidRDefault="00622247" w:rsidP="00050F9D">
            <w:r>
              <w:t>280</w:t>
            </w:r>
          </w:p>
        </w:tc>
      </w:tr>
      <w:tr w:rsidR="00622247" w:rsidRPr="00392D30" w:rsidTr="00050F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>
              <w:t>2017</w:t>
            </w:r>
            <w:r w:rsidRPr="00392D30">
              <w:t>-</w:t>
            </w: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>
              <w:t>203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47" w:rsidRPr="00392D30" w:rsidRDefault="00622247" w:rsidP="00050F9D">
            <w:r w:rsidRPr="00392D30">
              <w:t>2</w:t>
            </w:r>
            <w:r>
              <w:t>74</w:t>
            </w:r>
          </w:p>
        </w:tc>
      </w:tr>
    </w:tbl>
    <w:p w:rsidR="00622247" w:rsidRPr="00392D30" w:rsidRDefault="00622247" w:rsidP="001F1C85">
      <w:pPr>
        <w:jc w:val="both"/>
        <w:rPr>
          <w:b/>
        </w:rPr>
      </w:pPr>
      <w:r w:rsidRPr="00392D30">
        <w:t xml:space="preserve">     Количество детей идущих в школу</w:t>
      </w:r>
      <w:r>
        <w:rPr>
          <w:b/>
        </w:rPr>
        <w:t>:  51</w:t>
      </w:r>
    </w:p>
    <w:p w:rsidR="00622247" w:rsidRPr="00392D30" w:rsidRDefault="00622247" w:rsidP="001F1C85">
      <w:pPr>
        <w:jc w:val="both"/>
      </w:pPr>
      <w:r w:rsidRPr="00392D30">
        <w:t>Контингент воспитанников формируется в соответствии с их возрастом. Комплектование контингента детей осуществляется на основании Устава ДОУ, Правил приема детей в дошкольное образовательное учреждение.</w:t>
      </w:r>
    </w:p>
    <w:p w:rsidR="00622247" w:rsidRDefault="00622247" w:rsidP="001F1C85">
      <w:pPr>
        <w:jc w:val="both"/>
      </w:pPr>
      <w:r w:rsidRPr="00392D30">
        <w:rPr>
          <w:b/>
        </w:rPr>
        <w:t>Наличие групп кратковременного пребывания</w:t>
      </w:r>
      <w:r w:rsidRPr="00392D30">
        <w:t>: отсутствуют</w:t>
      </w:r>
      <w:r w:rsidR="001F1C85">
        <w:t>.</w:t>
      </w:r>
    </w:p>
    <w:p w:rsidR="00893967" w:rsidRPr="00392D30" w:rsidRDefault="00893967" w:rsidP="001F1C85">
      <w:pPr>
        <w:jc w:val="both"/>
      </w:pPr>
    </w:p>
    <w:p w:rsidR="00893967" w:rsidRPr="00893967" w:rsidRDefault="00893967" w:rsidP="0089396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893967">
        <w:rPr>
          <w:rFonts w:eastAsiaTheme="minorHAnsi"/>
          <w:b/>
          <w:bCs/>
          <w:sz w:val="28"/>
          <w:szCs w:val="28"/>
        </w:rPr>
        <w:t xml:space="preserve">2. </w:t>
      </w:r>
      <w:r w:rsidR="00CB6FC9">
        <w:rPr>
          <w:rFonts w:eastAsiaTheme="minorHAnsi"/>
          <w:b/>
          <w:bCs/>
          <w:color w:val="000000"/>
          <w:sz w:val="28"/>
          <w:szCs w:val="28"/>
        </w:rPr>
        <w:t>Материально-</w:t>
      </w:r>
      <w:r w:rsidRPr="00893967">
        <w:rPr>
          <w:rFonts w:eastAsiaTheme="minorHAnsi"/>
          <w:b/>
          <w:bCs/>
          <w:color w:val="000000"/>
          <w:sz w:val="28"/>
          <w:szCs w:val="28"/>
        </w:rPr>
        <w:t>техническое обеспечение и оснащение образовательного процесса</w:t>
      </w:r>
      <w:r w:rsidR="00CB6FC9">
        <w:rPr>
          <w:rFonts w:eastAsiaTheme="minorHAnsi"/>
          <w:b/>
          <w:bCs/>
          <w:color w:val="000000"/>
          <w:sz w:val="28"/>
          <w:szCs w:val="28"/>
        </w:rPr>
        <w:t>.</w:t>
      </w:r>
    </w:p>
    <w:p w:rsidR="00893967" w:rsidRPr="00C93AB4" w:rsidRDefault="00893967" w:rsidP="00BF23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</w:rPr>
      </w:pPr>
      <w:r w:rsidRPr="00C93AB4">
        <w:rPr>
          <w:rFonts w:eastAsiaTheme="minorHAnsi"/>
          <w:color w:val="000000"/>
        </w:rPr>
        <w:t xml:space="preserve">Развивающая предметно - пространственная среда создана с учетом возрастных </w:t>
      </w:r>
      <w:proofErr w:type="spellStart"/>
      <w:proofErr w:type="gramStart"/>
      <w:r w:rsidRPr="00C93AB4">
        <w:rPr>
          <w:rFonts w:eastAsiaTheme="minorHAnsi"/>
          <w:color w:val="000000"/>
        </w:rPr>
        <w:t>возмож-ностей</w:t>
      </w:r>
      <w:proofErr w:type="spellEnd"/>
      <w:proofErr w:type="gramEnd"/>
      <w:r w:rsidRPr="00C93AB4">
        <w:rPr>
          <w:rFonts w:eastAsiaTheme="minorHAnsi"/>
          <w:color w:val="000000"/>
        </w:rPr>
        <w:t xml:space="preserve">, гендерных особенностей и интересов детей и конструируется таким образом, чтобы ребенок в течение дня мог найти для себя увлекательное дело, занятие. В каждой возрастной группе созданы «мини-центры», которые содержат в себе познавательный и развивающих материал в соответствии с возрастом детей: конструирования, </w:t>
      </w:r>
      <w:r w:rsidR="00CB6FC9">
        <w:rPr>
          <w:rFonts w:eastAsiaTheme="minorHAnsi"/>
          <w:color w:val="000000"/>
        </w:rPr>
        <w:t>общения, театрализованного твор</w:t>
      </w:r>
      <w:r w:rsidRPr="00C93AB4">
        <w:rPr>
          <w:rFonts w:eastAsiaTheme="minorHAnsi"/>
          <w:color w:val="000000"/>
        </w:rPr>
        <w:t xml:space="preserve">чества, релаксации, физкультурный, </w:t>
      </w:r>
      <w:proofErr w:type="spellStart"/>
      <w:r w:rsidRPr="00C93AB4">
        <w:rPr>
          <w:rFonts w:eastAsiaTheme="minorHAnsi"/>
          <w:color w:val="000000"/>
        </w:rPr>
        <w:t>изодеятельности</w:t>
      </w:r>
      <w:proofErr w:type="spellEnd"/>
      <w:r w:rsidRPr="00C93AB4">
        <w:rPr>
          <w:rFonts w:eastAsiaTheme="minorHAnsi"/>
          <w:color w:val="000000"/>
        </w:rPr>
        <w:t xml:space="preserve">, природный уголок и др. </w:t>
      </w:r>
    </w:p>
    <w:p w:rsidR="00893967" w:rsidRPr="00C93AB4" w:rsidRDefault="00893967" w:rsidP="00BF23E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</w:rPr>
      </w:pPr>
      <w:r w:rsidRPr="00C93AB4">
        <w:rPr>
          <w:rFonts w:eastAsiaTheme="minorHAnsi"/>
          <w:color w:val="000000"/>
        </w:rPr>
        <w:t>Особое внимание уделяется эстетическому оформлению помещений, т.к. среда играет большую роль в формировании личностных качеств дошкол</w:t>
      </w:r>
      <w:r w:rsidR="00BF23EA">
        <w:rPr>
          <w:rFonts w:eastAsiaTheme="minorHAnsi"/>
          <w:color w:val="000000"/>
        </w:rPr>
        <w:t>ьников. Ребенок находится в дет</w:t>
      </w:r>
      <w:r w:rsidR="00BF23EA" w:rsidRPr="00C93AB4">
        <w:rPr>
          <w:rFonts w:eastAsiaTheme="minorHAnsi"/>
          <w:color w:val="000000"/>
        </w:rPr>
        <w:t>ском</w:t>
      </w:r>
      <w:r w:rsidR="00BF23EA" w:rsidRPr="00BF23EA">
        <w:rPr>
          <w:rFonts w:eastAsiaTheme="minorHAnsi"/>
          <w:color w:val="000000"/>
        </w:rPr>
        <w:t xml:space="preserve"> </w:t>
      </w:r>
      <w:r w:rsidR="00BF23EA" w:rsidRPr="00C93AB4">
        <w:rPr>
          <w:rFonts w:eastAsiaTheme="minorHAnsi"/>
          <w:color w:val="000000"/>
        </w:rPr>
        <w:t>саду весь день и необходимо, чтобы окружающая обстановка радовала его,</w:t>
      </w:r>
      <w:r w:rsidR="00BF23EA" w:rsidRPr="00BF23EA">
        <w:rPr>
          <w:rFonts w:eastAsiaTheme="minorHAnsi"/>
          <w:color w:val="000000"/>
        </w:rPr>
        <w:t xml:space="preserve"> </w:t>
      </w:r>
      <w:r w:rsidR="00BF23EA" w:rsidRPr="00C93AB4">
        <w:rPr>
          <w:rFonts w:eastAsiaTheme="minorHAnsi"/>
          <w:color w:val="000000"/>
        </w:rPr>
        <w:t>способствовала пробуждению положительных эмоций</w:t>
      </w:r>
      <w:r w:rsidR="00BF23EA">
        <w:rPr>
          <w:rFonts w:eastAsiaTheme="minorHAnsi"/>
          <w:color w:val="000000"/>
        </w:rPr>
        <w:t>,</w:t>
      </w:r>
      <w:r w:rsidR="00BF23EA" w:rsidRPr="00BF23EA">
        <w:rPr>
          <w:rFonts w:eastAsiaTheme="minorHAnsi"/>
          <w:color w:val="000000"/>
        </w:rPr>
        <w:t xml:space="preserve"> </w:t>
      </w:r>
      <w:r w:rsidR="00BF23EA" w:rsidRPr="00C93AB4">
        <w:rPr>
          <w:rFonts w:eastAsiaTheme="minorHAnsi"/>
          <w:color w:val="000000"/>
        </w:rPr>
        <w:t>воспитанию хорошего</w:t>
      </w:r>
      <w:r w:rsidR="00BF23EA" w:rsidRPr="00BF23EA">
        <w:rPr>
          <w:rFonts w:eastAsiaTheme="minorHAnsi"/>
          <w:color w:val="000000"/>
        </w:rPr>
        <w:t xml:space="preserve"> </w:t>
      </w:r>
      <w:r w:rsidR="00BF23EA" w:rsidRPr="00C93AB4">
        <w:rPr>
          <w:rFonts w:eastAsiaTheme="minorHAnsi"/>
          <w:color w:val="000000"/>
        </w:rPr>
        <w:t>вкуса.</w:t>
      </w:r>
    </w:p>
    <w:p w:rsidR="00893967" w:rsidRPr="00C93AB4" w:rsidRDefault="00893967" w:rsidP="00893967">
      <w:pPr>
        <w:pageBreakBefore/>
        <w:autoSpaceDE w:val="0"/>
        <w:autoSpaceDN w:val="0"/>
        <w:adjustRightInd w:val="0"/>
        <w:rPr>
          <w:rFonts w:eastAsiaTheme="minorHAnsi"/>
          <w:color w:val="000000"/>
        </w:rPr>
      </w:pPr>
    </w:p>
    <w:p w:rsidR="00893967" w:rsidRPr="00C93AB4" w:rsidRDefault="00893967" w:rsidP="00800B43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C93AB4">
        <w:rPr>
          <w:rFonts w:eastAsiaTheme="minorHAnsi"/>
          <w:b/>
          <w:bCs/>
          <w:iCs/>
          <w:color w:val="000000"/>
        </w:rPr>
        <w:t xml:space="preserve">Предметно-развивающая среда детского сада отвечает следующим характеристикам: </w:t>
      </w:r>
    </w:p>
    <w:p w:rsidR="00893967" w:rsidRPr="0098383D" w:rsidRDefault="00893967" w:rsidP="00800B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98383D">
        <w:rPr>
          <w:rFonts w:eastAsiaTheme="minorHAnsi"/>
          <w:color w:val="000000"/>
        </w:rPr>
        <w:t xml:space="preserve">Безопасность и соответствие гигиеническим требованиям; </w:t>
      </w:r>
    </w:p>
    <w:p w:rsidR="00893967" w:rsidRPr="0098383D" w:rsidRDefault="00893967" w:rsidP="00800B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98383D">
        <w:rPr>
          <w:rFonts w:eastAsiaTheme="minorHAnsi"/>
          <w:color w:val="000000"/>
        </w:rPr>
        <w:t xml:space="preserve">Комфортность и эмоциональное благополучие каждого ребенка; </w:t>
      </w:r>
    </w:p>
    <w:p w:rsidR="00893967" w:rsidRPr="0098383D" w:rsidRDefault="00893967" w:rsidP="00800B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98383D">
        <w:rPr>
          <w:rFonts w:eastAsiaTheme="minorHAnsi"/>
          <w:color w:val="000000"/>
        </w:rPr>
        <w:t xml:space="preserve">Современный дизайн; </w:t>
      </w:r>
    </w:p>
    <w:p w:rsidR="00893967" w:rsidRPr="0098383D" w:rsidRDefault="00893967" w:rsidP="00800B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98383D">
        <w:rPr>
          <w:rFonts w:eastAsiaTheme="minorHAnsi"/>
          <w:color w:val="000000"/>
        </w:rPr>
        <w:t>Полнота программного и дидактического обеспечени</w:t>
      </w:r>
      <w:r w:rsidR="0098383D" w:rsidRPr="0098383D">
        <w:rPr>
          <w:rFonts w:eastAsiaTheme="minorHAnsi"/>
          <w:color w:val="000000"/>
        </w:rPr>
        <w:t>я содержания среды с учетом реа</w:t>
      </w:r>
      <w:r w:rsidRPr="0098383D">
        <w:rPr>
          <w:rFonts w:eastAsiaTheme="minorHAnsi"/>
          <w:color w:val="000000"/>
        </w:rPr>
        <w:t xml:space="preserve">лизуемых программ и технологий; </w:t>
      </w:r>
    </w:p>
    <w:p w:rsidR="00893967" w:rsidRPr="0098383D" w:rsidRDefault="00893967" w:rsidP="00800B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98383D">
        <w:rPr>
          <w:rFonts w:eastAsiaTheme="minorHAnsi"/>
          <w:color w:val="000000"/>
        </w:rPr>
        <w:t xml:space="preserve">Обеспечение личностно-ориентированного подхода к развитию ребенка; </w:t>
      </w:r>
    </w:p>
    <w:p w:rsidR="00893967" w:rsidRPr="0098383D" w:rsidRDefault="00893967" w:rsidP="00800B4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98383D">
        <w:rPr>
          <w:rFonts w:eastAsiaTheme="minorHAnsi"/>
          <w:color w:val="000000"/>
        </w:rPr>
        <w:t xml:space="preserve">Полифункциональное использование оборудования; </w:t>
      </w:r>
    </w:p>
    <w:p w:rsidR="00893967" w:rsidRPr="0098383D" w:rsidRDefault="00893967" w:rsidP="00800B43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98383D">
        <w:rPr>
          <w:rFonts w:eastAsiaTheme="minorHAnsi"/>
          <w:color w:val="000000"/>
        </w:rPr>
        <w:t xml:space="preserve">Использование </w:t>
      </w:r>
      <w:r w:rsidR="00800B43">
        <w:rPr>
          <w:rFonts w:eastAsiaTheme="minorHAnsi"/>
          <w:color w:val="000000"/>
        </w:rPr>
        <w:t>современных технических средств.</w:t>
      </w:r>
    </w:p>
    <w:p w:rsidR="0098383D" w:rsidRPr="0098383D" w:rsidRDefault="0098383D" w:rsidP="00800B43">
      <w:pPr>
        <w:pStyle w:val="a3"/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893967" w:rsidRPr="00C93AB4" w:rsidRDefault="00893967" w:rsidP="00800B43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gramStart"/>
      <w:r w:rsidRPr="00C93AB4">
        <w:rPr>
          <w:rFonts w:eastAsiaTheme="minorHAnsi"/>
          <w:b/>
          <w:bCs/>
          <w:iCs/>
          <w:color w:val="000000"/>
        </w:rPr>
        <w:t>Вывод:</w:t>
      </w:r>
      <w:r w:rsidR="00800B43">
        <w:rPr>
          <w:rFonts w:eastAsiaTheme="minorHAnsi"/>
          <w:b/>
          <w:bCs/>
          <w:iCs/>
          <w:color w:val="000000"/>
        </w:rPr>
        <w:t xml:space="preserve"> </w:t>
      </w:r>
      <w:r w:rsidRPr="00C93AB4">
        <w:rPr>
          <w:rFonts w:eastAsiaTheme="minorHAnsi"/>
          <w:color w:val="000000"/>
        </w:rPr>
        <w:t>организова</w:t>
      </w:r>
      <w:r>
        <w:rPr>
          <w:rFonts w:eastAsiaTheme="minorHAnsi"/>
          <w:color w:val="000000"/>
        </w:rPr>
        <w:t>нная в детском саду</w:t>
      </w:r>
      <w:r w:rsidR="00800B43">
        <w:rPr>
          <w:rFonts w:eastAsiaTheme="minorHAnsi"/>
          <w:color w:val="000000"/>
        </w:rPr>
        <w:t>,</w:t>
      </w:r>
      <w:r>
        <w:rPr>
          <w:rFonts w:eastAsiaTheme="minorHAnsi"/>
          <w:color w:val="000000"/>
        </w:rPr>
        <w:t xml:space="preserve"> </w:t>
      </w:r>
      <w:r w:rsidRPr="00C93AB4">
        <w:rPr>
          <w:rFonts w:eastAsiaTheme="minorHAnsi"/>
          <w:color w:val="000000"/>
        </w:rPr>
        <w:t xml:space="preserve"> в соотве</w:t>
      </w:r>
      <w:r w:rsidR="00800B43">
        <w:rPr>
          <w:rFonts w:eastAsiaTheme="minorHAnsi"/>
          <w:color w:val="000000"/>
        </w:rPr>
        <w:t>тствии с требованиями ФГОС ДО, развивающая предметно-</w:t>
      </w:r>
      <w:r w:rsidRPr="00C93AB4">
        <w:rPr>
          <w:rFonts w:eastAsiaTheme="minorHAnsi"/>
          <w:color w:val="000000"/>
        </w:rPr>
        <w:t xml:space="preserve">пространственная среда, использование инновационных технологий позволяют успешно проводить образовательную, развивающую и физкультурно-оздоровительную работу с детьми, а также: </w:t>
      </w:r>
      <w:proofErr w:type="gramEnd"/>
    </w:p>
    <w:p w:rsidR="00893967" w:rsidRPr="00C93AB4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C93AB4">
        <w:rPr>
          <w:rFonts w:ascii="Wingdings" w:eastAsiaTheme="minorHAnsi" w:hAnsi="Wingdings" w:cs="Wingdings"/>
          <w:color w:val="000000"/>
        </w:rPr>
        <w:t></w:t>
      </w:r>
      <w:r w:rsidRPr="00C93AB4">
        <w:rPr>
          <w:rFonts w:eastAsiaTheme="minorHAnsi"/>
          <w:color w:val="000000"/>
        </w:rPr>
        <w:t xml:space="preserve">способствуют познанию ребенком ценности своего «Я»; </w:t>
      </w:r>
    </w:p>
    <w:p w:rsidR="00893967" w:rsidRPr="00C93AB4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C93AB4">
        <w:rPr>
          <w:rFonts w:ascii="Wingdings" w:eastAsiaTheme="minorHAnsi" w:hAnsi="Wingdings" w:cs="Wingdings"/>
          <w:color w:val="000000"/>
        </w:rPr>
        <w:t></w:t>
      </w:r>
      <w:r w:rsidRPr="00C93AB4">
        <w:rPr>
          <w:rFonts w:eastAsiaTheme="minorHAnsi"/>
          <w:color w:val="000000"/>
        </w:rPr>
        <w:t xml:space="preserve">создают условия для занятий физической культурой, сохранения и укрепления здоровья детей; </w:t>
      </w:r>
    </w:p>
    <w:p w:rsidR="00893967" w:rsidRPr="00C93AB4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C93AB4">
        <w:rPr>
          <w:rFonts w:eastAsiaTheme="minorHAnsi"/>
          <w:color w:val="000000"/>
        </w:rPr>
        <w:t xml:space="preserve">воспитывают потребность и готовность к познанию мира людей, культуры, знаний; </w:t>
      </w:r>
    </w:p>
    <w:p w:rsidR="00893967" w:rsidRPr="00C93AB4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C93AB4">
        <w:rPr>
          <w:rFonts w:eastAsiaTheme="minorHAnsi"/>
          <w:color w:val="000000"/>
        </w:rPr>
        <w:t xml:space="preserve">создают условия для социально - эмоционального благополучия и адаптации ребенка в социуме взрослых и сверстников; </w:t>
      </w:r>
    </w:p>
    <w:p w:rsidR="00893967" w:rsidRPr="00C93AB4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C93AB4">
        <w:rPr>
          <w:rFonts w:ascii="Wingdings" w:eastAsiaTheme="minorHAnsi" w:hAnsi="Wingdings" w:cs="Wingdings"/>
          <w:color w:val="000000"/>
        </w:rPr>
        <w:t></w:t>
      </w:r>
      <w:r w:rsidRPr="00C93AB4">
        <w:rPr>
          <w:rFonts w:eastAsiaTheme="minorHAnsi"/>
          <w:color w:val="000000"/>
        </w:rPr>
        <w:t xml:space="preserve">инициируют творческие проявления ребенка в современном социальном действии; </w:t>
      </w:r>
    </w:p>
    <w:p w:rsidR="00893967" w:rsidRPr="00C93AB4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C93AB4">
        <w:rPr>
          <w:rFonts w:ascii="Wingdings" w:eastAsiaTheme="minorHAnsi" w:hAnsi="Wingdings" w:cs="Wingdings"/>
          <w:color w:val="000000"/>
        </w:rPr>
        <w:t></w:t>
      </w:r>
      <w:r w:rsidRPr="00C93AB4">
        <w:rPr>
          <w:rFonts w:eastAsiaTheme="minorHAnsi"/>
          <w:color w:val="000000"/>
        </w:rPr>
        <w:t xml:space="preserve">развивают личность ребенка через познание ценностей жизни; </w:t>
      </w:r>
    </w:p>
    <w:p w:rsidR="00893967" w:rsidRPr="00C93AB4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C93AB4">
        <w:rPr>
          <w:rFonts w:ascii="Wingdings" w:eastAsiaTheme="minorHAnsi" w:hAnsi="Wingdings" w:cs="Wingdings"/>
          <w:color w:val="000000"/>
        </w:rPr>
        <w:t></w:t>
      </w:r>
      <w:r w:rsidRPr="00C93AB4">
        <w:rPr>
          <w:rFonts w:eastAsiaTheme="minorHAnsi"/>
          <w:color w:val="000000"/>
        </w:rPr>
        <w:t xml:space="preserve">раскрывают творческий потенциал педагогического коллектива; </w:t>
      </w:r>
    </w:p>
    <w:p w:rsidR="00893967" w:rsidRPr="00C93AB4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9"/>
        <w:jc w:val="both"/>
        <w:rPr>
          <w:rFonts w:eastAsiaTheme="minorHAnsi"/>
          <w:color w:val="000000"/>
        </w:rPr>
      </w:pPr>
      <w:r w:rsidRPr="00C93AB4">
        <w:rPr>
          <w:rFonts w:ascii="Wingdings" w:eastAsiaTheme="minorHAnsi" w:hAnsi="Wingdings" w:cs="Wingdings"/>
          <w:color w:val="000000"/>
        </w:rPr>
        <w:t></w:t>
      </w:r>
      <w:r w:rsidRPr="00C93AB4">
        <w:rPr>
          <w:rFonts w:eastAsiaTheme="minorHAnsi"/>
          <w:color w:val="000000"/>
        </w:rPr>
        <w:t xml:space="preserve">создают положительный имидж ДОУ; </w:t>
      </w:r>
    </w:p>
    <w:p w:rsidR="00893967" w:rsidRPr="0098383D" w:rsidRDefault="00893967" w:rsidP="00800B43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C93AB4">
        <w:rPr>
          <w:rFonts w:ascii="Wingdings" w:eastAsiaTheme="minorHAnsi" w:hAnsi="Wingdings" w:cs="Wingdings"/>
          <w:color w:val="000000"/>
        </w:rPr>
        <w:t></w:t>
      </w:r>
      <w:r w:rsidRPr="00C93AB4">
        <w:rPr>
          <w:rFonts w:eastAsiaTheme="minorHAnsi"/>
          <w:color w:val="000000"/>
        </w:rPr>
        <w:t xml:space="preserve">включают родителей </w:t>
      </w:r>
      <w:r w:rsidR="00800B43">
        <w:rPr>
          <w:rFonts w:eastAsiaTheme="minorHAnsi"/>
          <w:color w:val="000000"/>
        </w:rPr>
        <w:t>в активное взаимодействие с ДОУ.</w:t>
      </w:r>
    </w:p>
    <w:p w:rsidR="0098383D" w:rsidRPr="002E1E3D" w:rsidRDefault="0098383D" w:rsidP="00800B43">
      <w:pPr>
        <w:pStyle w:val="a3"/>
        <w:autoSpaceDE w:val="0"/>
        <w:autoSpaceDN w:val="0"/>
        <w:adjustRightInd w:val="0"/>
        <w:ind w:left="960"/>
        <w:jc w:val="both"/>
        <w:rPr>
          <w:rFonts w:eastAsiaTheme="minorHAnsi"/>
          <w:color w:val="000000"/>
        </w:rPr>
      </w:pPr>
    </w:p>
    <w:p w:rsidR="00622247" w:rsidRDefault="00893967" w:rsidP="00800B43">
      <w:pPr>
        <w:autoSpaceDE w:val="0"/>
        <w:autoSpaceDN w:val="0"/>
        <w:adjustRightInd w:val="0"/>
        <w:ind w:firstLine="600"/>
        <w:jc w:val="both"/>
        <w:rPr>
          <w:rFonts w:eastAsiaTheme="minorHAnsi"/>
        </w:rPr>
      </w:pPr>
      <w:r w:rsidRPr="00C93AB4">
        <w:rPr>
          <w:rFonts w:eastAsiaTheme="minorHAnsi"/>
        </w:rPr>
        <w:t>В результате рационального использования финансовых средств материально-техническая</w:t>
      </w:r>
      <w:r w:rsidR="00800B43">
        <w:rPr>
          <w:rFonts w:eastAsiaTheme="minorHAnsi"/>
        </w:rPr>
        <w:t xml:space="preserve"> </w:t>
      </w:r>
      <w:r w:rsidRPr="00C93AB4">
        <w:rPr>
          <w:rFonts w:eastAsiaTheme="minorHAnsi"/>
        </w:rPr>
        <w:t>база нашего учреждения продолжала укрепляться, что способствовало созданию благоприятных условий для пребывания детей в детском саду. Благодаря активной творческой деятельности всего коллектива также значительно пополнилась развивающая среда в группах и залах.</w:t>
      </w:r>
    </w:p>
    <w:p w:rsidR="00AC0E28" w:rsidRPr="00923E60" w:rsidRDefault="00AC0E28" w:rsidP="003A40FC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</w:rPr>
      </w:pPr>
    </w:p>
    <w:p w:rsidR="00923E60" w:rsidRPr="00923E60" w:rsidRDefault="00923E60" w:rsidP="00923E60">
      <w:pPr>
        <w:jc w:val="center"/>
        <w:rPr>
          <w:rFonts w:eastAsiaTheme="minorHAnsi"/>
          <w:b/>
          <w:color w:val="000000"/>
          <w:sz w:val="28"/>
          <w:szCs w:val="28"/>
        </w:rPr>
      </w:pPr>
      <w:r w:rsidRPr="00923E60">
        <w:rPr>
          <w:rFonts w:eastAsiaTheme="minorHAnsi"/>
          <w:b/>
          <w:color w:val="000000"/>
          <w:sz w:val="28"/>
          <w:szCs w:val="28"/>
        </w:rPr>
        <w:t>3. Обеспечение охраны жизни и укрепление здоровья детей</w:t>
      </w:r>
      <w:r w:rsidR="003A40FC">
        <w:rPr>
          <w:rFonts w:eastAsiaTheme="minorHAnsi"/>
          <w:b/>
          <w:color w:val="000000"/>
          <w:sz w:val="28"/>
          <w:szCs w:val="28"/>
        </w:rPr>
        <w:t>.</w:t>
      </w:r>
    </w:p>
    <w:p w:rsidR="00923E60" w:rsidRPr="00923E60" w:rsidRDefault="00923E60" w:rsidP="00923E60">
      <w:pPr>
        <w:jc w:val="center"/>
        <w:rPr>
          <w:rFonts w:eastAsiaTheme="minorHAnsi"/>
          <w:b/>
          <w:color w:val="000000"/>
          <w:sz w:val="28"/>
          <w:szCs w:val="28"/>
        </w:rPr>
      </w:pPr>
      <w:r w:rsidRPr="00923E60">
        <w:rPr>
          <w:rFonts w:eastAsiaTheme="minorHAnsi"/>
          <w:b/>
          <w:color w:val="000000"/>
          <w:sz w:val="28"/>
          <w:szCs w:val="28"/>
        </w:rPr>
        <w:t>Обеспечение безопасности ДОУ</w:t>
      </w:r>
      <w:r w:rsidR="003A40FC">
        <w:rPr>
          <w:rFonts w:eastAsiaTheme="minorHAnsi"/>
          <w:b/>
          <w:color w:val="000000"/>
          <w:sz w:val="28"/>
          <w:szCs w:val="28"/>
        </w:rPr>
        <w:t>.</w:t>
      </w:r>
    </w:p>
    <w:p w:rsidR="00923E60" w:rsidRPr="00923E60" w:rsidRDefault="00923E60" w:rsidP="00923E60">
      <w:pPr>
        <w:jc w:val="center"/>
        <w:rPr>
          <w:rFonts w:eastAsiaTheme="minorHAnsi"/>
          <w:b/>
          <w:color w:val="000000"/>
          <w:sz w:val="28"/>
          <w:szCs w:val="28"/>
        </w:rPr>
      </w:pPr>
    </w:p>
    <w:p w:rsidR="00923E60" w:rsidRPr="00923E60" w:rsidRDefault="00923E60" w:rsidP="00C12A9A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 xml:space="preserve">Одной их самых актуальных проблем организации воспитательно-образовательного процесса в детском саду  является создание условий безопасного пребывания детей в детском учреждении, соблюдение норм противопожарной, антитеррористической, общественной безопасности, инструкций по охране здоровья и жизни детей. </w:t>
      </w:r>
    </w:p>
    <w:p w:rsidR="00923E60" w:rsidRPr="00923E60" w:rsidRDefault="00923E60" w:rsidP="00C12A9A">
      <w:pPr>
        <w:ind w:firstLine="708"/>
        <w:jc w:val="both"/>
        <w:rPr>
          <w:rFonts w:eastAsiaTheme="minorHAnsi"/>
          <w:color w:val="000000"/>
        </w:rPr>
      </w:pPr>
      <w:proofErr w:type="gramStart"/>
      <w:r w:rsidRPr="00923E60">
        <w:rPr>
          <w:rFonts w:eastAsiaTheme="minorHAnsi"/>
          <w:color w:val="000000"/>
        </w:rPr>
        <w:t xml:space="preserve">Обеспечение охраны жизни и здоровья детей дошкольного возраста в нашем детском саду базируется на нормативно-правовой основе, в которую входят Конвенция о правах ребенка (ст. 24), Семейный кодекс РФ (ст. 56), Федеральный закон «Об образовании в Российской </w:t>
      </w:r>
      <w:proofErr w:type="spellStart"/>
      <w:r w:rsidRPr="00923E60">
        <w:rPr>
          <w:rFonts w:eastAsiaTheme="minorHAnsi"/>
          <w:color w:val="000000"/>
        </w:rPr>
        <w:t>Федера-ции</w:t>
      </w:r>
      <w:proofErr w:type="spellEnd"/>
      <w:r w:rsidRPr="00923E60">
        <w:rPr>
          <w:rFonts w:eastAsiaTheme="minorHAnsi"/>
          <w:color w:val="000000"/>
        </w:rPr>
        <w:t xml:space="preserve">» от 29.12.2012 № 273 -ФЗ, Федеральный закон от 6 марта 2006 г. N 35-ФЗ "О </w:t>
      </w:r>
      <w:proofErr w:type="spellStart"/>
      <w:r w:rsidRPr="00923E60">
        <w:rPr>
          <w:rFonts w:eastAsiaTheme="minorHAnsi"/>
          <w:color w:val="000000"/>
        </w:rPr>
        <w:t>противодей-ствии</w:t>
      </w:r>
      <w:proofErr w:type="spellEnd"/>
      <w:r w:rsidRPr="00923E60">
        <w:rPr>
          <w:rFonts w:eastAsiaTheme="minorHAnsi"/>
          <w:color w:val="000000"/>
        </w:rPr>
        <w:t xml:space="preserve"> терроризму, Постановление Правительства РФ от 25.04.2012 № 390 "О</w:t>
      </w:r>
      <w:proofErr w:type="gramEnd"/>
      <w:r w:rsidRPr="00923E60">
        <w:rPr>
          <w:rFonts w:eastAsiaTheme="minorHAnsi"/>
          <w:color w:val="000000"/>
        </w:rPr>
        <w:t xml:space="preserve"> противопожарном </w:t>
      </w:r>
      <w:proofErr w:type="gramStart"/>
      <w:r w:rsidRPr="00923E60">
        <w:rPr>
          <w:rFonts w:eastAsiaTheme="minorHAnsi"/>
          <w:color w:val="000000"/>
        </w:rPr>
        <w:t>режиме</w:t>
      </w:r>
      <w:proofErr w:type="gramEnd"/>
      <w:r w:rsidRPr="00923E60">
        <w:rPr>
          <w:rFonts w:eastAsiaTheme="minorHAnsi"/>
          <w:color w:val="000000"/>
        </w:rPr>
        <w:t xml:space="preserve">", изменения в правила </w:t>
      </w:r>
      <w:r w:rsidRPr="00923E60">
        <w:rPr>
          <w:rFonts w:eastAsiaTheme="minorHAnsi"/>
          <w:color w:val="000000"/>
        </w:rPr>
        <w:lastRenderedPageBreak/>
        <w:t xml:space="preserve">противопожарного режима (утверждены постановлением Правительства Российской Федерации от 17 февраля 2014 г. № 113), СанПиН 2.4.1.3049-13. </w:t>
      </w:r>
    </w:p>
    <w:p w:rsidR="00923E60" w:rsidRPr="00923E60" w:rsidRDefault="00923E60" w:rsidP="00C12A9A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Для обеспечения безопасности дошкольное учреждение оборудовано специальной системой:</w:t>
      </w:r>
    </w:p>
    <w:p w:rsidR="00923E60" w:rsidRPr="00923E60" w:rsidRDefault="0098383D" w:rsidP="00C12A9A">
      <w:p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  <w:lang w:val="en-US"/>
        </w:rPr>
        <w:t xml:space="preserve">- </w:t>
      </w:r>
      <w:r w:rsidR="00923E60" w:rsidRPr="00923E60">
        <w:rPr>
          <w:rFonts w:eastAsiaTheme="minorHAnsi"/>
          <w:color w:val="000000"/>
        </w:rPr>
        <w:t xml:space="preserve"> </w:t>
      </w:r>
      <w:proofErr w:type="gramStart"/>
      <w:r w:rsidR="00923E60" w:rsidRPr="00923E60">
        <w:rPr>
          <w:rFonts w:eastAsiaTheme="minorHAnsi"/>
          <w:color w:val="000000"/>
        </w:rPr>
        <w:t>кнопкой</w:t>
      </w:r>
      <w:proofErr w:type="gramEnd"/>
      <w:r w:rsidR="00923E60" w:rsidRPr="00923E60">
        <w:rPr>
          <w:rFonts w:eastAsiaTheme="minorHAnsi"/>
          <w:color w:val="000000"/>
        </w:rPr>
        <w:t xml:space="preserve"> «Тревожной сигнализации» (экст</w:t>
      </w:r>
      <w:r w:rsidR="00C12A9A">
        <w:rPr>
          <w:rFonts w:eastAsiaTheme="minorHAnsi"/>
          <w:color w:val="000000"/>
        </w:rPr>
        <w:t xml:space="preserve">ренный вызов наряда </w:t>
      </w:r>
      <w:proofErr w:type="spellStart"/>
      <w:r w:rsidR="00C12A9A">
        <w:rPr>
          <w:rFonts w:eastAsiaTheme="minorHAnsi"/>
          <w:color w:val="000000"/>
        </w:rPr>
        <w:t>Росгвардии</w:t>
      </w:r>
      <w:proofErr w:type="spellEnd"/>
      <w:r w:rsidR="00C12A9A">
        <w:rPr>
          <w:rFonts w:eastAsiaTheme="minorHAnsi"/>
          <w:color w:val="000000"/>
        </w:rPr>
        <w:t>);</w:t>
      </w:r>
    </w:p>
    <w:p w:rsidR="00923E60" w:rsidRPr="00923E60" w:rsidRDefault="0098383D" w:rsidP="00C12A9A">
      <w:p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  <w:lang w:val="en-US"/>
        </w:rPr>
        <w:t xml:space="preserve">- </w:t>
      </w:r>
      <w:proofErr w:type="gramStart"/>
      <w:r w:rsidR="00923E60" w:rsidRPr="00923E60">
        <w:rPr>
          <w:rFonts w:eastAsiaTheme="minorHAnsi"/>
          <w:color w:val="000000"/>
        </w:rPr>
        <w:t>видеонаблюдение</w:t>
      </w:r>
      <w:proofErr w:type="gramEnd"/>
      <w:r w:rsidR="00923E60" w:rsidRPr="00923E60">
        <w:rPr>
          <w:rFonts w:eastAsiaTheme="minorHAnsi"/>
          <w:color w:val="000000"/>
        </w:rPr>
        <w:t xml:space="preserve"> по всему перим</w:t>
      </w:r>
      <w:r w:rsidR="00C12A9A">
        <w:rPr>
          <w:rFonts w:eastAsiaTheme="minorHAnsi"/>
          <w:color w:val="000000"/>
        </w:rPr>
        <w:t xml:space="preserve">етру здания и внутри учреждения </w:t>
      </w:r>
      <w:r w:rsidR="00923E60" w:rsidRPr="00923E60">
        <w:rPr>
          <w:rFonts w:eastAsiaTheme="minorHAnsi"/>
          <w:color w:val="000000"/>
        </w:rPr>
        <w:t>(16 цветных камер)</w:t>
      </w:r>
      <w:r w:rsidR="00C12A9A">
        <w:rPr>
          <w:rFonts w:eastAsiaTheme="minorHAnsi"/>
          <w:color w:val="000000"/>
        </w:rPr>
        <w:t>;</w:t>
      </w:r>
      <w:r w:rsidR="00923E60" w:rsidRPr="00923E60">
        <w:rPr>
          <w:rFonts w:eastAsiaTheme="minorHAnsi"/>
          <w:color w:val="000000"/>
        </w:rPr>
        <w:t xml:space="preserve"> </w:t>
      </w:r>
    </w:p>
    <w:p w:rsidR="00923E60" w:rsidRPr="00923E60" w:rsidRDefault="0098383D" w:rsidP="00C12A9A">
      <w:p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- </w:t>
      </w:r>
      <w:r w:rsidR="00923E60" w:rsidRPr="00923E60">
        <w:rPr>
          <w:rFonts w:eastAsiaTheme="minorHAnsi"/>
          <w:color w:val="000000"/>
        </w:rPr>
        <w:t>автоматическо</w:t>
      </w:r>
      <w:r w:rsidR="00C12A9A">
        <w:rPr>
          <w:rFonts w:eastAsiaTheme="minorHAnsi"/>
          <w:color w:val="000000"/>
        </w:rPr>
        <w:t>й пожарной сигнализацией (АПС);</w:t>
      </w:r>
    </w:p>
    <w:p w:rsidR="00923E60" w:rsidRDefault="0098383D" w:rsidP="00C12A9A">
      <w:pPr>
        <w:jc w:val="both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  <w:lang w:val="en-US"/>
        </w:rPr>
        <w:t xml:space="preserve">- </w:t>
      </w:r>
      <w:r w:rsidR="00923E60" w:rsidRPr="00923E60">
        <w:rPr>
          <w:rFonts w:eastAsiaTheme="minorHAnsi"/>
          <w:color w:val="000000"/>
        </w:rPr>
        <w:t xml:space="preserve"> </w:t>
      </w:r>
      <w:proofErr w:type="gramStart"/>
      <w:r w:rsidR="00923E60" w:rsidRPr="00923E60">
        <w:rPr>
          <w:rFonts w:eastAsiaTheme="minorHAnsi"/>
          <w:color w:val="000000"/>
        </w:rPr>
        <w:t>первичными</w:t>
      </w:r>
      <w:proofErr w:type="gramEnd"/>
      <w:r w:rsidR="00923E60" w:rsidRPr="00923E60">
        <w:rPr>
          <w:rFonts w:eastAsiaTheme="minorHAnsi"/>
          <w:color w:val="000000"/>
        </w:rPr>
        <w:t xml:space="preserve"> средствами пожаротушения. </w:t>
      </w:r>
    </w:p>
    <w:p w:rsidR="0098383D" w:rsidRPr="0098383D" w:rsidRDefault="0098383D" w:rsidP="00C12A9A">
      <w:pPr>
        <w:jc w:val="both"/>
        <w:rPr>
          <w:rFonts w:eastAsiaTheme="minorHAnsi"/>
          <w:color w:val="000000"/>
          <w:lang w:val="en-US"/>
        </w:rPr>
      </w:pPr>
    </w:p>
    <w:p w:rsidR="00923E60" w:rsidRPr="00923E60" w:rsidRDefault="00923E60" w:rsidP="00C12A9A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В детском саду разрабатыв</w:t>
      </w:r>
      <w:r w:rsidR="00C12A9A">
        <w:rPr>
          <w:rFonts w:eastAsiaTheme="minorHAnsi"/>
          <w:color w:val="000000"/>
        </w:rPr>
        <w:t>ае</w:t>
      </w:r>
      <w:r w:rsidRPr="00923E60">
        <w:rPr>
          <w:rFonts w:eastAsiaTheme="minorHAnsi"/>
          <w:color w:val="000000"/>
        </w:rPr>
        <w:t xml:space="preserve">тся паспорт безопасности с целью антитеррористической безопасности учреждения. </w:t>
      </w:r>
    </w:p>
    <w:p w:rsidR="00923E60" w:rsidRPr="00923E60" w:rsidRDefault="00923E60" w:rsidP="00C12A9A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В целях обеспечения безопасности в учреждении ведется профилактическая работа с</w:t>
      </w:r>
      <w:r w:rsidR="00C12A9A">
        <w:rPr>
          <w:rFonts w:eastAsiaTheme="minorHAnsi"/>
          <w:color w:val="000000"/>
        </w:rPr>
        <w:t xml:space="preserve"> </w:t>
      </w:r>
      <w:r w:rsidRPr="00923E60">
        <w:rPr>
          <w:rFonts w:eastAsiaTheme="minorHAnsi"/>
          <w:color w:val="000000"/>
        </w:rPr>
        <w:t xml:space="preserve">персоналом и детьми по предупреждению (предотвращению) чрезвычайных ситуаций, в </w:t>
      </w:r>
      <w:proofErr w:type="spellStart"/>
      <w:r w:rsidRPr="00923E60">
        <w:rPr>
          <w:rFonts w:eastAsiaTheme="minorHAnsi"/>
          <w:color w:val="000000"/>
        </w:rPr>
        <w:t>т.ч</w:t>
      </w:r>
      <w:proofErr w:type="spellEnd"/>
      <w:r w:rsidRPr="00923E60">
        <w:rPr>
          <w:rFonts w:eastAsiaTheme="minorHAnsi"/>
          <w:color w:val="000000"/>
        </w:rPr>
        <w:t>.</w:t>
      </w:r>
      <w:r w:rsidR="00C12A9A">
        <w:rPr>
          <w:rFonts w:eastAsiaTheme="minorHAnsi"/>
          <w:color w:val="000000"/>
        </w:rPr>
        <w:t xml:space="preserve"> </w:t>
      </w:r>
      <w:r w:rsidRPr="00923E60">
        <w:rPr>
          <w:rFonts w:eastAsiaTheme="minorHAnsi"/>
          <w:color w:val="000000"/>
        </w:rPr>
        <w:t>проведение:</w:t>
      </w:r>
    </w:p>
    <w:p w:rsidR="00923E60" w:rsidRPr="0098383D" w:rsidRDefault="0098383D" w:rsidP="00C12A9A">
      <w:p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  <w:lang w:val="en-US"/>
        </w:rPr>
        <w:t>-</w:t>
      </w:r>
      <w:r w:rsidR="00923E60" w:rsidRPr="0098383D">
        <w:rPr>
          <w:rFonts w:eastAsiaTheme="minorHAnsi"/>
          <w:color w:val="000000"/>
        </w:rPr>
        <w:t xml:space="preserve"> </w:t>
      </w:r>
      <w:proofErr w:type="gramStart"/>
      <w:r w:rsidR="00923E60" w:rsidRPr="0098383D">
        <w:rPr>
          <w:rFonts w:eastAsiaTheme="minorHAnsi"/>
          <w:color w:val="000000"/>
        </w:rPr>
        <w:t>инструктажей</w:t>
      </w:r>
      <w:proofErr w:type="gramEnd"/>
      <w:r w:rsidR="00923E60" w:rsidRPr="0098383D">
        <w:rPr>
          <w:rFonts w:eastAsiaTheme="minorHAnsi"/>
          <w:color w:val="000000"/>
        </w:rPr>
        <w:t xml:space="preserve"> о действиях сотрудников и воспитанников детского сада при угрозе или</w:t>
      </w:r>
    </w:p>
    <w:p w:rsidR="00923E60" w:rsidRPr="00923E60" w:rsidRDefault="00923E60" w:rsidP="00C12A9A">
      <w:pPr>
        <w:jc w:val="both"/>
        <w:rPr>
          <w:rFonts w:eastAsiaTheme="minorHAnsi"/>
          <w:color w:val="000000"/>
        </w:rPr>
      </w:pPr>
      <w:proofErr w:type="gramStart"/>
      <w:r w:rsidRPr="00923E60">
        <w:rPr>
          <w:rFonts w:eastAsiaTheme="minorHAnsi"/>
          <w:color w:val="000000"/>
        </w:rPr>
        <w:t>возникновении</w:t>
      </w:r>
      <w:proofErr w:type="gramEnd"/>
      <w:r w:rsidRPr="00923E60">
        <w:rPr>
          <w:rFonts w:eastAsiaTheme="minorHAnsi"/>
          <w:color w:val="000000"/>
        </w:rPr>
        <w:t xml:space="preserve"> чрезвычайных ситуаций или стихийных бедствий; </w:t>
      </w:r>
    </w:p>
    <w:p w:rsidR="00923E60" w:rsidRPr="00923E60" w:rsidRDefault="0098383D" w:rsidP="00C12A9A">
      <w:p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  <w:lang w:val="en-US"/>
        </w:rPr>
        <w:t xml:space="preserve">- </w:t>
      </w:r>
      <w:proofErr w:type="gramStart"/>
      <w:r w:rsidR="00923E60" w:rsidRPr="00923E60">
        <w:rPr>
          <w:rFonts w:eastAsiaTheme="minorHAnsi"/>
          <w:color w:val="000000"/>
        </w:rPr>
        <w:t>учебных  тренировок</w:t>
      </w:r>
      <w:proofErr w:type="gramEnd"/>
      <w:r w:rsidR="00923E60" w:rsidRPr="00923E60">
        <w:rPr>
          <w:rFonts w:eastAsiaTheme="minorHAnsi"/>
          <w:color w:val="000000"/>
        </w:rPr>
        <w:t xml:space="preserve"> по эвакуации персонала и воспитанников при угрозе чрезвычайной ситуации; </w:t>
      </w:r>
    </w:p>
    <w:p w:rsidR="00923E60" w:rsidRPr="00923E60" w:rsidRDefault="0098383D" w:rsidP="00C12A9A">
      <w:p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- </w:t>
      </w:r>
      <w:r w:rsidR="00923E60" w:rsidRPr="00923E60">
        <w:rPr>
          <w:rFonts w:eastAsiaTheme="minorHAnsi"/>
          <w:color w:val="000000"/>
        </w:rPr>
        <w:t xml:space="preserve">занятий, досугов, бесед по ОБЖ с воспитанниками. </w:t>
      </w:r>
    </w:p>
    <w:p w:rsidR="00923E60" w:rsidRPr="00923E60" w:rsidRDefault="00923E60" w:rsidP="00C12A9A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В учреждении оформлены информационные стенды по правилам пожарной безопасности,</w:t>
      </w:r>
      <w:r w:rsidR="00C12A9A">
        <w:rPr>
          <w:rFonts w:eastAsiaTheme="minorHAnsi"/>
          <w:color w:val="000000"/>
        </w:rPr>
        <w:t xml:space="preserve"> </w:t>
      </w:r>
      <w:r w:rsidRPr="00923E60">
        <w:rPr>
          <w:rFonts w:eastAsiaTheme="minorHAnsi"/>
          <w:color w:val="000000"/>
        </w:rPr>
        <w:t>антитеррористической безопасности, правилами дорожного движения.</w:t>
      </w:r>
    </w:p>
    <w:p w:rsidR="00923E60" w:rsidRPr="00923E60" w:rsidRDefault="00923E60" w:rsidP="00C12A9A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 xml:space="preserve">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</w:t>
      </w:r>
      <w:proofErr w:type="spellStart"/>
      <w:r w:rsidRPr="00923E60">
        <w:rPr>
          <w:rFonts w:eastAsiaTheme="minorHAnsi"/>
          <w:color w:val="000000"/>
        </w:rPr>
        <w:t>итехнике</w:t>
      </w:r>
      <w:proofErr w:type="spellEnd"/>
      <w:r w:rsidRPr="00923E60">
        <w:rPr>
          <w:rFonts w:eastAsiaTheme="minorHAnsi"/>
          <w:color w:val="000000"/>
        </w:rPr>
        <w:t xml:space="preserve"> безопасности.</w:t>
      </w:r>
    </w:p>
    <w:p w:rsidR="00923E60" w:rsidRPr="00923E60" w:rsidRDefault="00923E60" w:rsidP="00C12A9A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Созданы и функционируют общественные комиссии (комиссия по чрезвычайным ситуациям,</w:t>
      </w:r>
      <w:r w:rsidR="00EA7AB8">
        <w:rPr>
          <w:rFonts w:eastAsiaTheme="minorHAnsi"/>
          <w:color w:val="000000"/>
        </w:rPr>
        <w:t xml:space="preserve"> </w:t>
      </w:r>
      <w:r w:rsidRPr="00923E60">
        <w:rPr>
          <w:rFonts w:eastAsiaTheme="minorHAnsi"/>
          <w:color w:val="000000"/>
        </w:rPr>
        <w:t xml:space="preserve">по охране труда). Назначены ответственные работники за состояние пожарной безопасности </w:t>
      </w:r>
      <w:proofErr w:type="spellStart"/>
      <w:r w:rsidRPr="00923E60">
        <w:rPr>
          <w:rFonts w:eastAsiaTheme="minorHAnsi"/>
          <w:color w:val="000000"/>
        </w:rPr>
        <w:t>вовсех</w:t>
      </w:r>
      <w:proofErr w:type="spellEnd"/>
      <w:r w:rsidRPr="00923E60">
        <w:rPr>
          <w:rFonts w:eastAsiaTheme="minorHAnsi"/>
          <w:color w:val="000000"/>
        </w:rPr>
        <w:t xml:space="preserve"> помещениях здания и на территории.</w:t>
      </w:r>
    </w:p>
    <w:p w:rsidR="00923E60" w:rsidRPr="00923E60" w:rsidRDefault="00923E60" w:rsidP="00C12A9A">
      <w:pPr>
        <w:jc w:val="both"/>
        <w:rPr>
          <w:rFonts w:eastAsiaTheme="minorHAnsi"/>
          <w:color w:val="000000"/>
        </w:rPr>
      </w:pPr>
    </w:p>
    <w:p w:rsidR="00923E60" w:rsidRPr="00923E60" w:rsidRDefault="00923E60" w:rsidP="00EA7AB8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В детском саду реализуется система медико-педагогического сопровождения</w:t>
      </w:r>
      <w:r w:rsidR="0098383D">
        <w:rPr>
          <w:rFonts w:eastAsiaTheme="minorHAnsi"/>
          <w:color w:val="000000"/>
          <w:lang w:val="en-US"/>
        </w:rPr>
        <w:t xml:space="preserve"> </w:t>
      </w:r>
      <w:r w:rsidRPr="00923E60">
        <w:rPr>
          <w:rFonts w:eastAsiaTheme="minorHAnsi"/>
          <w:color w:val="000000"/>
        </w:rPr>
        <w:t>воспитанников. На основании мониторинга состояния здоровья детей проводятся</w:t>
      </w:r>
      <w:r w:rsidR="0098383D">
        <w:rPr>
          <w:rFonts w:eastAsiaTheme="minorHAnsi"/>
          <w:color w:val="000000"/>
          <w:lang w:val="en-US"/>
        </w:rPr>
        <w:t xml:space="preserve"> </w:t>
      </w:r>
      <w:r w:rsidRPr="00923E60">
        <w:rPr>
          <w:rFonts w:eastAsiaTheme="minorHAnsi"/>
          <w:color w:val="000000"/>
        </w:rPr>
        <w:t xml:space="preserve">общеукрепляющие и профилактические мероприятия, организуется сбалансированное питание </w:t>
      </w:r>
      <w:proofErr w:type="spellStart"/>
      <w:r w:rsidRPr="00923E60">
        <w:rPr>
          <w:rFonts w:eastAsiaTheme="minorHAnsi"/>
          <w:color w:val="000000"/>
        </w:rPr>
        <w:t>всоответствии</w:t>
      </w:r>
      <w:proofErr w:type="spellEnd"/>
      <w:r w:rsidRPr="00923E60">
        <w:rPr>
          <w:rFonts w:eastAsiaTheme="minorHAnsi"/>
          <w:color w:val="000000"/>
        </w:rPr>
        <w:t xml:space="preserve"> с действующими нормами. Создан психологически комфортный климат в детском саду. Всеми специалистами обеспечивается положительная мотивация всех видов детской деятельности. Производится отбор форм, средств и методов работы с учетом психофизиологических и индивидуальных особенностей детей.</w:t>
      </w:r>
    </w:p>
    <w:p w:rsidR="00923E60" w:rsidRPr="00923E60" w:rsidRDefault="00923E60" w:rsidP="00EA7AB8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Для физического развития созданы все необходимые условия, соответствующие возрастным и индивидуальным особенностям детей, коррекционной направленности педагогического процесса. Имеются спортивно-игровые площадки на прогулочных участках; в группах оформлены спортивные уголки, где имеется мелкий физкультурный инвентарь, картотеки игр и упражнений в соответствии с возрастом детей. Режим дня соответствует санитарно-гигиеническим требованиям,</w:t>
      </w:r>
      <w:r w:rsidR="00EA7AB8">
        <w:rPr>
          <w:rFonts w:eastAsiaTheme="minorHAnsi"/>
          <w:color w:val="000000"/>
        </w:rPr>
        <w:t xml:space="preserve"> </w:t>
      </w:r>
      <w:r w:rsidRPr="00923E60">
        <w:rPr>
          <w:rFonts w:eastAsiaTheme="minorHAnsi"/>
          <w:color w:val="000000"/>
        </w:rPr>
        <w:t>возрастным особенностям детей.</w:t>
      </w:r>
    </w:p>
    <w:p w:rsidR="00923E60" w:rsidRPr="00923E60" w:rsidRDefault="00923E60" w:rsidP="00EA7AB8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С целью охраны и укрепления здоровья детей проводятся такие формы работы как физкультурные занятия (физкультурные праздники и досуги), утренняя гимнастика,</w:t>
      </w:r>
      <w:r w:rsidR="00292E25">
        <w:rPr>
          <w:rFonts w:eastAsiaTheme="minorHAnsi"/>
          <w:color w:val="000000"/>
        </w:rPr>
        <w:t xml:space="preserve"> </w:t>
      </w:r>
      <w:r w:rsidRPr="00923E60">
        <w:rPr>
          <w:rFonts w:eastAsiaTheme="minorHAnsi"/>
          <w:color w:val="000000"/>
        </w:rPr>
        <w:t>закаливающие процедуры (воздушные ванны, солнечные ванны), прогулки, сбалансированное питание.</w:t>
      </w:r>
    </w:p>
    <w:p w:rsidR="00923E60" w:rsidRPr="00923E60" w:rsidRDefault="00923E60" w:rsidP="00EA7AB8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 xml:space="preserve">Во время непосредственно-образовательной деятельности, совместной </w:t>
      </w:r>
      <w:proofErr w:type="spellStart"/>
      <w:r w:rsidRPr="00923E60">
        <w:rPr>
          <w:rFonts w:eastAsiaTheme="minorHAnsi"/>
          <w:color w:val="000000"/>
        </w:rPr>
        <w:t>деятельностиобеспечивается</w:t>
      </w:r>
      <w:proofErr w:type="spellEnd"/>
      <w:r w:rsidRPr="00923E60">
        <w:rPr>
          <w:rFonts w:eastAsiaTheme="minorHAnsi"/>
          <w:color w:val="000000"/>
        </w:rPr>
        <w:t xml:space="preserve"> индивидуально-дифференцированный подход к детям.</w:t>
      </w:r>
    </w:p>
    <w:p w:rsidR="00923E60" w:rsidRPr="00923E60" w:rsidRDefault="00923E60" w:rsidP="00C12A9A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В течение года соответственно плану, проводились лечебно-профилактические и оздоровительные мероприятия.</w:t>
      </w:r>
    </w:p>
    <w:p w:rsidR="00923E60" w:rsidRPr="00923E60" w:rsidRDefault="00923E60" w:rsidP="00EA7AB8">
      <w:pPr>
        <w:ind w:firstLine="708"/>
        <w:jc w:val="both"/>
        <w:rPr>
          <w:rFonts w:eastAsiaTheme="minorHAnsi"/>
          <w:color w:val="000000"/>
        </w:rPr>
      </w:pPr>
      <w:proofErr w:type="gramStart"/>
      <w:r w:rsidRPr="00923E60">
        <w:rPr>
          <w:rFonts w:eastAsiaTheme="minorHAnsi"/>
          <w:color w:val="000000"/>
        </w:rPr>
        <w:t>Медико-социальные</w:t>
      </w:r>
      <w:proofErr w:type="gramEnd"/>
      <w:r w:rsidRPr="00923E60">
        <w:rPr>
          <w:rFonts w:eastAsiaTheme="minorHAnsi"/>
          <w:color w:val="000000"/>
        </w:rPr>
        <w:t xml:space="preserve"> условия пребывания детей в детском саду способствуют укреплению</w:t>
      </w:r>
      <w:r w:rsidR="00EA7AB8">
        <w:rPr>
          <w:rFonts w:eastAsiaTheme="minorHAnsi"/>
          <w:color w:val="000000"/>
        </w:rPr>
        <w:t xml:space="preserve"> </w:t>
      </w:r>
      <w:r w:rsidRPr="00923E60">
        <w:rPr>
          <w:rFonts w:eastAsiaTheme="minorHAnsi"/>
          <w:color w:val="000000"/>
        </w:rPr>
        <w:t>здоровья и правильному физическому развитию детей.</w:t>
      </w:r>
    </w:p>
    <w:p w:rsidR="00EA7AB8" w:rsidRDefault="00EA7AB8" w:rsidP="00C12A9A">
      <w:pPr>
        <w:jc w:val="both"/>
        <w:rPr>
          <w:rFonts w:eastAsiaTheme="minorHAnsi"/>
          <w:b/>
          <w:color w:val="000000"/>
        </w:rPr>
      </w:pPr>
    </w:p>
    <w:p w:rsidR="00923E60" w:rsidRPr="0098383D" w:rsidRDefault="00923E60" w:rsidP="00C12A9A">
      <w:pPr>
        <w:jc w:val="both"/>
        <w:rPr>
          <w:rFonts w:eastAsiaTheme="minorHAnsi"/>
          <w:b/>
          <w:color w:val="000000"/>
        </w:rPr>
      </w:pPr>
      <w:r w:rsidRPr="0098383D">
        <w:rPr>
          <w:rFonts w:eastAsiaTheme="minorHAnsi"/>
          <w:b/>
          <w:color w:val="000000"/>
        </w:rPr>
        <w:lastRenderedPageBreak/>
        <w:t>Лечебно-профилактические мероприятия:</w:t>
      </w:r>
    </w:p>
    <w:p w:rsidR="00923E60" w:rsidRPr="00923E60" w:rsidRDefault="0098383D" w:rsidP="00923E60">
      <w:pPr>
        <w:rPr>
          <w:rFonts w:eastAsiaTheme="minorHAnsi"/>
          <w:color w:val="000000"/>
        </w:rPr>
      </w:pPr>
      <w:proofErr w:type="gramStart"/>
      <w:r>
        <w:rPr>
          <w:rFonts w:eastAsiaTheme="minorHAnsi"/>
          <w:color w:val="000000"/>
          <w:lang w:val="en-US"/>
        </w:rPr>
        <w:t xml:space="preserve">- </w:t>
      </w:r>
      <w:r w:rsidR="00EA7AB8">
        <w:rPr>
          <w:rFonts w:eastAsiaTheme="minorHAnsi"/>
          <w:color w:val="000000"/>
        </w:rPr>
        <w:t>Антропометрия 2 раза в год</w:t>
      </w:r>
      <w:r w:rsidR="00923E60" w:rsidRPr="00923E60">
        <w:rPr>
          <w:rFonts w:eastAsiaTheme="minorHAnsi"/>
          <w:color w:val="000000"/>
        </w:rPr>
        <w:t xml:space="preserve"> (оценка врачом физического развития).</w:t>
      </w:r>
      <w:proofErr w:type="gramEnd"/>
    </w:p>
    <w:p w:rsidR="00923E60" w:rsidRPr="00923E60" w:rsidRDefault="0098383D" w:rsidP="00923E60">
      <w:pPr>
        <w:rPr>
          <w:rFonts w:eastAsiaTheme="minorHAnsi"/>
          <w:color w:val="000000"/>
        </w:rPr>
      </w:pPr>
      <w:proofErr w:type="gramStart"/>
      <w:r>
        <w:rPr>
          <w:rFonts w:eastAsiaTheme="minorHAnsi"/>
          <w:color w:val="000000"/>
          <w:lang w:val="en-US"/>
        </w:rPr>
        <w:t xml:space="preserve">- </w:t>
      </w:r>
      <w:r w:rsidR="00923E60" w:rsidRPr="00923E60">
        <w:rPr>
          <w:rFonts w:eastAsiaTheme="minorHAnsi"/>
          <w:color w:val="000000"/>
        </w:rPr>
        <w:t xml:space="preserve"> </w:t>
      </w:r>
      <w:proofErr w:type="spellStart"/>
      <w:r w:rsidR="00923E60" w:rsidRPr="00923E60">
        <w:rPr>
          <w:rFonts w:eastAsiaTheme="minorHAnsi"/>
          <w:color w:val="000000"/>
        </w:rPr>
        <w:t>Противоэпидимическая</w:t>
      </w:r>
      <w:proofErr w:type="spellEnd"/>
      <w:r w:rsidR="00923E60" w:rsidRPr="00923E60">
        <w:rPr>
          <w:rFonts w:eastAsiaTheme="minorHAnsi"/>
          <w:color w:val="000000"/>
        </w:rPr>
        <w:t xml:space="preserve"> работа.</w:t>
      </w:r>
      <w:proofErr w:type="gramEnd"/>
    </w:p>
    <w:p w:rsidR="00923E60" w:rsidRPr="00923E60" w:rsidRDefault="0098383D" w:rsidP="00923E60">
      <w:pPr>
        <w:rPr>
          <w:rFonts w:eastAsiaTheme="minorHAnsi"/>
          <w:color w:val="000000"/>
        </w:rPr>
      </w:pPr>
      <w:proofErr w:type="gramStart"/>
      <w:r>
        <w:rPr>
          <w:rFonts w:eastAsiaTheme="minorHAnsi"/>
          <w:color w:val="000000"/>
          <w:lang w:val="en-US"/>
        </w:rPr>
        <w:t xml:space="preserve">- </w:t>
      </w:r>
      <w:r w:rsidR="00923E60" w:rsidRPr="00923E60">
        <w:rPr>
          <w:rFonts w:eastAsiaTheme="minorHAnsi"/>
          <w:color w:val="000000"/>
        </w:rPr>
        <w:t xml:space="preserve"> </w:t>
      </w:r>
      <w:proofErr w:type="spellStart"/>
      <w:r w:rsidR="00923E60" w:rsidRPr="00923E60">
        <w:rPr>
          <w:rFonts w:eastAsiaTheme="minorHAnsi"/>
          <w:color w:val="000000"/>
        </w:rPr>
        <w:t>Санитарно</w:t>
      </w:r>
      <w:proofErr w:type="spellEnd"/>
      <w:r w:rsidR="00923E60" w:rsidRPr="00923E60">
        <w:rPr>
          <w:rFonts w:eastAsiaTheme="minorHAnsi"/>
          <w:color w:val="000000"/>
        </w:rPr>
        <w:t xml:space="preserve"> просветительская работа с родителями.</w:t>
      </w:r>
      <w:proofErr w:type="gramEnd"/>
    </w:p>
    <w:p w:rsidR="00923E60" w:rsidRPr="00923E60" w:rsidRDefault="0098383D" w:rsidP="00923E60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- </w:t>
      </w:r>
      <w:r w:rsidR="00923E60" w:rsidRPr="00923E60">
        <w:rPr>
          <w:rFonts w:eastAsiaTheme="minorHAnsi"/>
          <w:color w:val="000000"/>
        </w:rPr>
        <w:t>Плановое обследование детей.</w:t>
      </w:r>
    </w:p>
    <w:p w:rsidR="00923E60" w:rsidRPr="00923E60" w:rsidRDefault="0098383D" w:rsidP="00923E60">
      <w:pPr>
        <w:rPr>
          <w:rFonts w:eastAsiaTheme="minorHAnsi"/>
          <w:color w:val="000000"/>
        </w:rPr>
      </w:pPr>
      <w:r>
        <w:rPr>
          <w:rFonts w:eastAsiaTheme="minorHAnsi"/>
          <w:color w:val="000000"/>
          <w:lang w:val="en-US"/>
        </w:rPr>
        <w:t xml:space="preserve">- </w:t>
      </w:r>
      <w:r w:rsidR="00923E60" w:rsidRPr="00923E60">
        <w:rPr>
          <w:rFonts w:eastAsiaTheme="minorHAnsi"/>
          <w:color w:val="000000"/>
        </w:rPr>
        <w:t xml:space="preserve"> Плановая постановка R-</w:t>
      </w:r>
      <w:r w:rsidR="00EA7AB8">
        <w:rPr>
          <w:rFonts w:eastAsiaTheme="minorHAnsi"/>
          <w:color w:val="000000"/>
        </w:rPr>
        <w:t>М</w:t>
      </w:r>
      <w:r w:rsidR="00923E60" w:rsidRPr="00923E60">
        <w:rPr>
          <w:rFonts w:eastAsiaTheme="minorHAnsi"/>
          <w:color w:val="000000"/>
        </w:rPr>
        <w:t>анту, направление детей с нарушением R к врачу фтизиатру</w:t>
      </w:r>
    </w:p>
    <w:p w:rsidR="00923E60" w:rsidRDefault="0098383D" w:rsidP="00923E60">
      <w:pPr>
        <w:rPr>
          <w:rFonts w:eastAsiaTheme="minorHAnsi"/>
          <w:color w:val="000000"/>
          <w:lang w:val="en-US"/>
        </w:rPr>
      </w:pPr>
      <w:proofErr w:type="gramStart"/>
      <w:r>
        <w:rPr>
          <w:rFonts w:eastAsiaTheme="minorHAnsi"/>
          <w:color w:val="000000"/>
          <w:lang w:val="en-US"/>
        </w:rPr>
        <w:t xml:space="preserve">- </w:t>
      </w:r>
      <w:r w:rsidR="00923E60" w:rsidRPr="00923E60">
        <w:rPr>
          <w:rFonts w:eastAsiaTheme="minorHAnsi"/>
          <w:color w:val="000000"/>
        </w:rPr>
        <w:t xml:space="preserve"> Постановка прививок согласно плану из поликлиники.</w:t>
      </w:r>
      <w:proofErr w:type="gramEnd"/>
    </w:p>
    <w:p w:rsidR="0098383D" w:rsidRPr="0098383D" w:rsidRDefault="0098383D" w:rsidP="00923E60">
      <w:pPr>
        <w:rPr>
          <w:rFonts w:eastAsiaTheme="minorHAnsi"/>
          <w:color w:val="000000"/>
          <w:lang w:val="en-US"/>
        </w:rPr>
      </w:pPr>
    </w:p>
    <w:p w:rsidR="00AC0E28" w:rsidRPr="0098383D" w:rsidRDefault="00292E25" w:rsidP="00AC0E28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  <w:r>
        <w:rPr>
          <w:rFonts w:eastAsiaTheme="minorHAnsi"/>
          <w:b/>
          <w:color w:val="000000"/>
        </w:rPr>
        <w:t>Озд</w:t>
      </w:r>
      <w:r w:rsidR="0098383D">
        <w:rPr>
          <w:rFonts w:eastAsiaTheme="minorHAnsi"/>
          <w:b/>
          <w:color w:val="000000"/>
        </w:rPr>
        <w:t>оровительная работа</w:t>
      </w:r>
      <w:r w:rsidR="00AC0E28" w:rsidRPr="0098383D">
        <w:rPr>
          <w:rFonts w:eastAsiaTheme="minorHAnsi"/>
          <w:b/>
          <w:color w:val="000000"/>
        </w:rPr>
        <w:t>:</w:t>
      </w:r>
    </w:p>
    <w:p w:rsidR="00AC0E28" w:rsidRPr="00923E60" w:rsidRDefault="0098383D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1. </w:t>
      </w:r>
      <w:r w:rsidR="00AC0E28" w:rsidRPr="00923E60">
        <w:rPr>
          <w:rFonts w:eastAsiaTheme="minorHAnsi"/>
          <w:color w:val="000000"/>
        </w:rPr>
        <w:t xml:space="preserve"> Основой для оздоровления детей в детском саду является соблюдение рационального</w:t>
      </w:r>
    </w:p>
    <w:p w:rsidR="00AC0E28" w:rsidRPr="00923E60" w:rsidRDefault="00AC0E28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режима дня, и соблюдение санитарных правил и норм для детских дошкольных учреждений. Это нормативы по соответствию учебной и физической нагрузок, правильное распределение непосредственно-образовательной деятельности в течение дня, длительность прогулок, длительность двигательной активности, длительность сна, гигиенические мероприятия, соблюдение графика проветривания, соответствие мебели по росту ребенка, нормативы освещенности, питания.</w:t>
      </w:r>
    </w:p>
    <w:p w:rsidR="00AC0E28" w:rsidRPr="00923E60" w:rsidRDefault="00371A80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2.</w:t>
      </w:r>
      <w:r w:rsidR="00AC0E28" w:rsidRPr="00923E60">
        <w:rPr>
          <w:rFonts w:eastAsiaTheme="minorHAnsi"/>
          <w:color w:val="000000"/>
        </w:rPr>
        <w:t>Создание благоприятного эмоционально-психологического микроклимата,</w:t>
      </w:r>
      <w:r>
        <w:rPr>
          <w:rFonts w:eastAsiaTheme="minorHAnsi"/>
          <w:color w:val="000000"/>
        </w:rPr>
        <w:t xml:space="preserve"> </w:t>
      </w:r>
      <w:r w:rsidR="00AC0E28" w:rsidRPr="00923E60">
        <w:rPr>
          <w:rFonts w:eastAsiaTheme="minorHAnsi"/>
          <w:color w:val="000000"/>
        </w:rPr>
        <w:t>индивидуальный подход к каждому ребенку. Оздоровительные мероприятия.</w:t>
      </w:r>
    </w:p>
    <w:p w:rsidR="00371A80" w:rsidRDefault="0098383D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Умывание </w:t>
      </w:r>
      <w:r w:rsidR="00AC0E28" w:rsidRPr="00923E60">
        <w:rPr>
          <w:rFonts w:eastAsiaTheme="minorHAnsi"/>
          <w:color w:val="000000"/>
        </w:rPr>
        <w:t xml:space="preserve"> водой</w:t>
      </w:r>
      <w:r>
        <w:rPr>
          <w:rFonts w:eastAsiaTheme="minorHAnsi"/>
          <w:color w:val="000000"/>
        </w:rPr>
        <w:t xml:space="preserve"> комнатной </w:t>
      </w:r>
      <w:proofErr w:type="spellStart"/>
      <w:r>
        <w:rPr>
          <w:rFonts w:eastAsiaTheme="minorHAnsi"/>
          <w:color w:val="000000"/>
        </w:rPr>
        <w:t>темпиратуры</w:t>
      </w:r>
      <w:proofErr w:type="spellEnd"/>
      <w:r>
        <w:rPr>
          <w:rFonts w:eastAsiaTheme="minorHAnsi"/>
          <w:color w:val="000000"/>
        </w:rPr>
        <w:t xml:space="preserve">. </w:t>
      </w:r>
    </w:p>
    <w:p w:rsidR="00371A80" w:rsidRDefault="0098383D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Полоскание рта водой комнатной </w:t>
      </w:r>
      <w:proofErr w:type="spellStart"/>
      <w:r>
        <w:rPr>
          <w:rFonts w:eastAsiaTheme="minorHAnsi"/>
          <w:color w:val="000000"/>
        </w:rPr>
        <w:t>темпиратуры</w:t>
      </w:r>
      <w:proofErr w:type="spellEnd"/>
      <w:r>
        <w:rPr>
          <w:rFonts w:eastAsiaTheme="minorHAnsi"/>
          <w:color w:val="000000"/>
        </w:rPr>
        <w:t>.</w:t>
      </w:r>
    </w:p>
    <w:p w:rsidR="00AC0E28" w:rsidRPr="00923E60" w:rsidRDefault="0098383D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 </w:t>
      </w:r>
      <w:r w:rsidR="00AC0E28" w:rsidRPr="00923E60">
        <w:rPr>
          <w:rFonts w:eastAsiaTheme="minorHAnsi"/>
          <w:color w:val="000000"/>
        </w:rPr>
        <w:t>Массаж пальцев рук</w:t>
      </w:r>
      <w:r w:rsidR="00371A80">
        <w:rPr>
          <w:rFonts w:eastAsiaTheme="minorHAnsi"/>
          <w:color w:val="000000"/>
        </w:rPr>
        <w:t>.</w:t>
      </w:r>
      <w:r w:rsidR="00AC0E28" w:rsidRPr="00923E60">
        <w:rPr>
          <w:rFonts w:eastAsiaTheme="minorHAnsi"/>
          <w:color w:val="000000"/>
        </w:rPr>
        <w:t xml:space="preserve"> </w:t>
      </w:r>
    </w:p>
    <w:p w:rsidR="00371A80" w:rsidRDefault="00AC0E28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proofErr w:type="spellStart"/>
      <w:r w:rsidRPr="00923E60">
        <w:rPr>
          <w:rFonts w:eastAsiaTheme="minorHAnsi"/>
          <w:color w:val="000000"/>
        </w:rPr>
        <w:t>Босохождение</w:t>
      </w:r>
      <w:proofErr w:type="spellEnd"/>
      <w:r w:rsidRPr="00923E60">
        <w:rPr>
          <w:rFonts w:eastAsiaTheme="minorHAnsi"/>
          <w:color w:val="000000"/>
        </w:rPr>
        <w:t xml:space="preserve"> по ребристой дорожке. </w:t>
      </w:r>
    </w:p>
    <w:p w:rsidR="00AC0E28" w:rsidRPr="00923E60" w:rsidRDefault="00AC0E28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Воздушные ванны.</w:t>
      </w:r>
    </w:p>
    <w:p w:rsidR="00AC0E28" w:rsidRPr="00923E60" w:rsidRDefault="00AC0E28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Соблюдение режима двигательной активности.</w:t>
      </w:r>
    </w:p>
    <w:p w:rsidR="00AC0E28" w:rsidRPr="00923E60" w:rsidRDefault="00AC0E28" w:rsidP="00292E25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Питание в детском</w:t>
      </w:r>
      <w:r w:rsidR="001E3145">
        <w:rPr>
          <w:rFonts w:eastAsiaTheme="minorHAnsi"/>
          <w:color w:val="000000"/>
        </w:rPr>
        <w:t xml:space="preserve"> саду 4-х разовое</w:t>
      </w:r>
      <w:r w:rsidRPr="00923E60">
        <w:rPr>
          <w:rFonts w:eastAsiaTheme="minorHAnsi"/>
          <w:color w:val="000000"/>
        </w:rPr>
        <w:t>. Меню разнообразное, балансированное, составлено на основании 10-дневного меню</w:t>
      </w:r>
      <w:r w:rsidR="00371A80">
        <w:rPr>
          <w:rFonts w:eastAsiaTheme="minorHAnsi"/>
          <w:color w:val="000000"/>
        </w:rPr>
        <w:t>.</w:t>
      </w:r>
    </w:p>
    <w:p w:rsidR="00CD5BDE" w:rsidRPr="00923E60" w:rsidRDefault="00923E60" w:rsidP="00CD5BDE">
      <w:pPr>
        <w:spacing w:before="100" w:beforeAutospacing="1" w:after="100" w:afterAutospacing="1"/>
        <w:jc w:val="center"/>
        <w:rPr>
          <w:rFonts w:eastAsiaTheme="minorHAnsi"/>
          <w:b/>
          <w:color w:val="000000"/>
          <w:sz w:val="36"/>
          <w:szCs w:val="36"/>
        </w:rPr>
      </w:pPr>
      <w:r w:rsidRPr="0098383D">
        <w:rPr>
          <w:rFonts w:eastAsiaTheme="minorHAnsi"/>
          <w:b/>
          <w:color w:val="000000"/>
          <w:sz w:val="28"/>
          <w:szCs w:val="28"/>
        </w:rPr>
        <w:t xml:space="preserve">4. </w:t>
      </w:r>
      <w:r w:rsidR="00893967" w:rsidRPr="0098383D">
        <w:rPr>
          <w:rFonts w:eastAsiaTheme="minorHAnsi"/>
          <w:b/>
          <w:color w:val="000000"/>
          <w:sz w:val="28"/>
          <w:szCs w:val="28"/>
        </w:rPr>
        <w:t xml:space="preserve"> </w:t>
      </w:r>
      <w:r w:rsidR="00CD5BDE" w:rsidRPr="0098383D">
        <w:rPr>
          <w:rFonts w:eastAsiaTheme="minorHAnsi"/>
          <w:b/>
          <w:color w:val="000000"/>
          <w:sz w:val="28"/>
          <w:szCs w:val="28"/>
        </w:rPr>
        <w:t>Особенности образовательного процесса</w:t>
      </w:r>
      <w:r w:rsidR="00CD5BDE" w:rsidRPr="00923E60">
        <w:rPr>
          <w:rFonts w:eastAsiaTheme="minorHAnsi"/>
          <w:b/>
          <w:color w:val="000000"/>
          <w:sz w:val="36"/>
          <w:szCs w:val="36"/>
        </w:rPr>
        <w:t>.</w:t>
      </w:r>
    </w:p>
    <w:p w:rsidR="00292E25" w:rsidRDefault="00CD5BDE" w:rsidP="00292E25">
      <w:pPr>
        <w:ind w:firstLine="708"/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Содержание образования в дошкольной образовательной организации определено  основной образовательной программой дошкольного образования МДОУ</w:t>
      </w:r>
      <w:r w:rsidR="00292E25">
        <w:rPr>
          <w:rFonts w:eastAsiaTheme="minorHAnsi"/>
          <w:color w:val="000000"/>
        </w:rPr>
        <w:t xml:space="preserve"> </w:t>
      </w:r>
      <w:r w:rsidRPr="00923E60">
        <w:rPr>
          <w:rFonts w:eastAsiaTheme="minorHAnsi"/>
          <w:color w:val="000000"/>
        </w:rPr>
        <w:t xml:space="preserve">«Детский сад </w:t>
      </w:r>
    </w:p>
    <w:p w:rsidR="00CA55E4" w:rsidRPr="00923E60" w:rsidRDefault="00CD5BDE" w:rsidP="00292E25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 xml:space="preserve">№ 237» и выстроено в соответствии с Федеральным государственным стандартом дошкольного образования (далее ФГОС </w:t>
      </w:r>
      <w:proofErr w:type="gramStart"/>
      <w:r w:rsidRPr="00923E60">
        <w:rPr>
          <w:rFonts w:eastAsiaTheme="minorHAnsi"/>
          <w:color w:val="000000"/>
        </w:rPr>
        <w:t>ДО</w:t>
      </w:r>
      <w:proofErr w:type="gramEnd"/>
      <w:r w:rsidRPr="00923E60">
        <w:rPr>
          <w:rFonts w:eastAsiaTheme="minorHAnsi"/>
          <w:color w:val="000000"/>
        </w:rPr>
        <w:t xml:space="preserve">) и </w:t>
      </w:r>
      <w:proofErr w:type="gramStart"/>
      <w:r w:rsidRPr="00923E60">
        <w:rPr>
          <w:rFonts w:eastAsiaTheme="minorHAnsi"/>
          <w:color w:val="000000"/>
        </w:rPr>
        <w:t>на</w:t>
      </w:r>
      <w:proofErr w:type="gramEnd"/>
      <w:r w:rsidRPr="00923E60">
        <w:rPr>
          <w:rFonts w:eastAsiaTheme="minorHAnsi"/>
          <w:color w:val="000000"/>
        </w:rPr>
        <w:t xml:space="preserve"> основе  содержания примерной основной образовательной программы «От</w:t>
      </w:r>
      <w:r w:rsidR="00292E25">
        <w:rPr>
          <w:rFonts w:eastAsiaTheme="minorHAnsi"/>
          <w:color w:val="000000"/>
        </w:rPr>
        <w:t xml:space="preserve"> рождения до школы» (Под </w:t>
      </w:r>
      <w:r w:rsidRPr="00923E60">
        <w:rPr>
          <w:rFonts w:eastAsiaTheme="minorHAnsi"/>
          <w:color w:val="000000"/>
        </w:rPr>
        <w:t xml:space="preserve">ред. Н. Е. </w:t>
      </w:r>
      <w:proofErr w:type="spellStart"/>
      <w:r w:rsidRPr="00923E60">
        <w:rPr>
          <w:rFonts w:eastAsiaTheme="minorHAnsi"/>
          <w:color w:val="000000"/>
        </w:rPr>
        <w:t>Вераксы</w:t>
      </w:r>
      <w:proofErr w:type="spellEnd"/>
      <w:r w:rsidRPr="00923E60">
        <w:rPr>
          <w:rFonts w:eastAsiaTheme="minorHAnsi"/>
          <w:color w:val="000000"/>
        </w:rPr>
        <w:t>, Т. С. Комаровой, М. А. Васильевой)</w:t>
      </w:r>
      <w:r w:rsidR="00292E25">
        <w:rPr>
          <w:rFonts w:eastAsiaTheme="minorHAnsi"/>
          <w:color w:val="000000"/>
        </w:rPr>
        <w:t>.</w:t>
      </w:r>
    </w:p>
    <w:p w:rsidR="00C46BB3" w:rsidRPr="00923E60" w:rsidRDefault="00C46BB3" w:rsidP="00292E25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 xml:space="preserve">Парциальные программы: </w:t>
      </w:r>
    </w:p>
    <w:p w:rsidR="00C46BB3" w:rsidRPr="00923E60" w:rsidRDefault="00C46BB3" w:rsidP="00292E25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Г.И. Кулик, Н.Н. Сергиенко «Школа здорового человека»;</w:t>
      </w:r>
    </w:p>
    <w:p w:rsidR="00C46BB3" w:rsidRPr="00923E60" w:rsidRDefault="00C46BB3" w:rsidP="00292E25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 xml:space="preserve">Н.Н. Авдеева, О.Л Князева, Р.Б. </w:t>
      </w:r>
      <w:proofErr w:type="spellStart"/>
      <w:r w:rsidRPr="00923E60">
        <w:rPr>
          <w:rFonts w:eastAsiaTheme="minorHAnsi"/>
          <w:color w:val="000000"/>
        </w:rPr>
        <w:t>Стеркина</w:t>
      </w:r>
      <w:proofErr w:type="spellEnd"/>
      <w:r w:rsidRPr="00923E60">
        <w:rPr>
          <w:rFonts w:eastAsiaTheme="minorHAnsi"/>
          <w:color w:val="000000"/>
        </w:rPr>
        <w:t xml:space="preserve">  «Основы безопасности детей дошкольного возраста».</w:t>
      </w:r>
    </w:p>
    <w:p w:rsidR="00C46BB3" w:rsidRPr="00923E60" w:rsidRDefault="00C46BB3" w:rsidP="00292E25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Е.В. Колесникова «Математические ступеньки»</w:t>
      </w:r>
      <w:r w:rsidR="00292E25">
        <w:rPr>
          <w:rFonts w:eastAsiaTheme="minorHAnsi"/>
          <w:color w:val="000000"/>
        </w:rPr>
        <w:t>.</w:t>
      </w:r>
    </w:p>
    <w:p w:rsidR="0009079C" w:rsidRPr="00923E60" w:rsidRDefault="00CD5BDE" w:rsidP="00292E25">
      <w:pPr>
        <w:jc w:val="both"/>
        <w:rPr>
          <w:rFonts w:eastAsiaTheme="minorHAnsi"/>
          <w:color w:val="000000"/>
        </w:rPr>
      </w:pPr>
      <w:r w:rsidRPr="00923E60">
        <w:rPr>
          <w:rFonts w:eastAsiaTheme="minorHAnsi"/>
          <w:color w:val="000000"/>
        </w:rPr>
        <w:t>Образование в детском саду носит светский, общедоступный характер и ведется на русском языке. В основу организации образовательного процесса определен комплексно-тематический принцип с ведущей  игровой деятельностью. Решение программных задач  осуществляется в разных формах совместной деятельности взрослых и детей, а также в самостоятельной деятельнос</w:t>
      </w:r>
      <w:r w:rsidR="0052666E" w:rsidRPr="00923E60">
        <w:rPr>
          <w:rFonts w:eastAsiaTheme="minorHAnsi"/>
          <w:color w:val="000000"/>
        </w:rPr>
        <w:t>ти детей и в режимных моментах.</w:t>
      </w:r>
    </w:p>
    <w:p w:rsidR="0009079C" w:rsidRPr="0009079C" w:rsidRDefault="00923E60" w:rsidP="00292E25">
      <w:pPr>
        <w:shd w:val="clear" w:color="auto" w:fill="FFFFFF"/>
        <w:spacing w:before="180" w:line="270" w:lineRule="atLeast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4</w:t>
      </w:r>
      <w:r w:rsidR="0052666E">
        <w:rPr>
          <w:b/>
          <w:bCs/>
          <w:color w:val="000000"/>
          <w:shd w:val="clear" w:color="auto" w:fill="FFFFFF"/>
        </w:rPr>
        <w:t>.1.</w:t>
      </w:r>
      <w:r w:rsidR="0009079C" w:rsidRPr="0009079C">
        <w:rPr>
          <w:b/>
          <w:bCs/>
          <w:color w:val="000000"/>
          <w:shd w:val="clear" w:color="auto" w:fill="FFFFFF"/>
        </w:rPr>
        <w:t>Анализ учебно-методического обеспечения</w:t>
      </w:r>
    </w:p>
    <w:p w:rsidR="0009079C" w:rsidRPr="0009079C" w:rsidRDefault="0009079C" w:rsidP="003508F5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9"/>
        <w:rPr>
          <w:rFonts w:eastAsia="Calibri"/>
          <w:lang w:eastAsia="en-US"/>
        </w:rPr>
      </w:pPr>
      <w:r w:rsidRPr="0009079C">
        <w:rPr>
          <w:rFonts w:eastAsia="Calibri"/>
          <w:lang w:eastAsia="en-US"/>
        </w:rPr>
        <w:t>Учебно-методическое обеспечение образовательного процесса ДОУ включает в себя:</w:t>
      </w:r>
    </w:p>
    <w:p w:rsidR="0009079C" w:rsidRPr="0009079C" w:rsidRDefault="0009079C" w:rsidP="003508F5">
      <w:pPr>
        <w:widowControl w:val="0"/>
        <w:autoSpaceDE w:val="0"/>
        <w:autoSpaceDN w:val="0"/>
        <w:adjustRightInd w:val="0"/>
        <w:spacing w:line="3" w:lineRule="exact"/>
        <w:rPr>
          <w:rFonts w:eastAsia="Calibri"/>
          <w:lang w:eastAsia="en-US"/>
        </w:rPr>
      </w:pPr>
    </w:p>
    <w:p w:rsid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9079C" w:rsidRPr="0009079C">
        <w:rPr>
          <w:rFonts w:eastAsia="Calibri"/>
          <w:lang w:eastAsia="en-US"/>
        </w:rPr>
        <w:t xml:space="preserve">Программу развития; </w:t>
      </w:r>
    </w:p>
    <w:p w:rsidR="0052666E" w:rsidRP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2666E">
        <w:rPr>
          <w:rFonts w:eastAsia="Calibri"/>
          <w:lang w:eastAsia="en-US"/>
        </w:rPr>
        <w:t>Программу здоровье;</w:t>
      </w:r>
    </w:p>
    <w:p w:rsidR="0009079C" w:rsidRP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9079C" w:rsidRPr="0009079C">
        <w:rPr>
          <w:rFonts w:eastAsia="Calibri"/>
          <w:lang w:eastAsia="en-US"/>
        </w:rPr>
        <w:t xml:space="preserve">Основную образовательную программу дошкольного образования; </w:t>
      </w:r>
    </w:p>
    <w:p w:rsidR="0009079C" w:rsidRP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="0009079C" w:rsidRPr="0009079C">
        <w:rPr>
          <w:rFonts w:eastAsia="Calibri"/>
          <w:lang w:eastAsia="en-US"/>
        </w:rPr>
        <w:t>Протоколы педагогических советов</w:t>
      </w:r>
      <w:r w:rsidR="008D55E6">
        <w:rPr>
          <w:rFonts w:eastAsia="Calibri"/>
          <w:lang w:eastAsia="en-US"/>
        </w:rPr>
        <w:t>;</w:t>
      </w:r>
    </w:p>
    <w:p w:rsidR="0009079C" w:rsidRP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9079C" w:rsidRPr="0009079C">
        <w:rPr>
          <w:rFonts w:eastAsia="Calibri"/>
          <w:lang w:eastAsia="en-US"/>
        </w:rPr>
        <w:t>Комплексно-тематическое планирование;</w:t>
      </w:r>
    </w:p>
    <w:p w:rsidR="0009079C" w:rsidRP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60"/>
        <w:jc w:val="both"/>
        <w:rPr>
          <w:rFonts w:ascii="Symbol" w:eastAsia="Calibri" w:hAnsi="Symbol" w:cs="Symbol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9079C" w:rsidRPr="0009079C">
        <w:rPr>
          <w:rFonts w:eastAsia="Calibri"/>
          <w:lang w:eastAsia="en-US"/>
        </w:rPr>
        <w:t xml:space="preserve">Календарный план; </w:t>
      </w:r>
    </w:p>
    <w:p w:rsidR="0009079C" w:rsidRPr="0052666E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jc w:val="both"/>
        <w:rPr>
          <w:rFonts w:ascii="Symbol" w:eastAsia="Calibri" w:hAnsi="Symbol" w:cs="Symbol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9079C" w:rsidRPr="0009079C">
        <w:rPr>
          <w:rFonts w:eastAsia="Calibri"/>
          <w:lang w:eastAsia="en-US"/>
        </w:rPr>
        <w:t>Под</w:t>
      </w:r>
      <w:r w:rsidR="008D55E6">
        <w:rPr>
          <w:rFonts w:eastAsia="Calibri"/>
          <w:lang w:eastAsia="en-US"/>
        </w:rPr>
        <w:t>борку публикаций педагогов ДОУ;</w:t>
      </w:r>
    </w:p>
    <w:p w:rsidR="0052666E" w:rsidRPr="0052666E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2666E" w:rsidRPr="0009079C">
        <w:rPr>
          <w:rFonts w:eastAsia="Calibri"/>
          <w:lang w:eastAsia="en-US"/>
        </w:rPr>
        <w:t xml:space="preserve">Годовой план, учебный план; </w:t>
      </w:r>
    </w:p>
    <w:p w:rsidR="00EC7DD1" w:rsidRDefault="00EC7DD1" w:rsidP="008D55E6">
      <w:pPr>
        <w:autoSpaceDE w:val="0"/>
        <w:autoSpaceDN w:val="0"/>
        <w:adjustRightInd w:val="0"/>
        <w:ind w:firstLine="708"/>
        <w:jc w:val="both"/>
      </w:pPr>
      <w:r w:rsidRPr="00A97F30">
        <w:t>Реализация плана предполагает учет принципа интеграции образовательных областей в соответст</w:t>
      </w:r>
      <w:r>
        <w:t xml:space="preserve">вии с возрастными возможностями и особенностями </w:t>
      </w:r>
      <w:proofErr w:type="spellStart"/>
      <w:r>
        <w:t>воспитанников</w:t>
      </w:r>
      <w:proofErr w:type="gramStart"/>
      <w:r>
        <w:t>,</w:t>
      </w:r>
      <w:r w:rsidRPr="00A97F30">
        <w:t>с</w:t>
      </w:r>
      <w:proofErr w:type="gramEnd"/>
      <w:r w:rsidRPr="00A97F30">
        <w:t>пецификой</w:t>
      </w:r>
      <w:proofErr w:type="spellEnd"/>
      <w:r w:rsidRPr="00A97F30">
        <w:t xml:space="preserve"> и возможностями образовательных областей. </w:t>
      </w:r>
    </w:p>
    <w:p w:rsidR="00EC7DD1" w:rsidRDefault="00EC7DD1" w:rsidP="008D55E6">
      <w:pPr>
        <w:autoSpaceDE w:val="0"/>
        <w:autoSpaceDN w:val="0"/>
        <w:adjustRightInd w:val="0"/>
        <w:jc w:val="both"/>
      </w:pPr>
      <w:r w:rsidRPr="00A97F30">
        <w:t>Основн</w:t>
      </w:r>
      <w:r>
        <w:t xml:space="preserve">ой формой работы в возрастных </w:t>
      </w:r>
      <w:r w:rsidRPr="00A97F30">
        <w:t xml:space="preserve">группах является </w:t>
      </w:r>
      <w:r w:rsidRPr="00EC7DD1">
        <w:rPr>
          <w:b/>
          <w:i/>
        </w:rPr>
        <w:t>совместная деятельность</w:t>
      </w:r>
      <w:r w:rsidRPr="00EC7DD1">
        <w:rPr>
          <w:i/>
        </w:rPr>
        <w:t>:</w:t>
      </w:r>
      <w:r w:rsidRPr="00A97F30">
        <w:t xml:space="preserve"> дидактические, сюжетно-ролевые, театрализ</w:t>
      </w:r>
      <w:r>
        <w:t xml:space="preserve">ованные игры, игровые ситуации, </w:t>
      </w:r>
      <w:r w:rsidRPr="00A97F30">
        <w:t xml:space="preserve">экспериментирование, беседы и др., </w:t>
      </w:r>
      <w:r w:rsidRPr="00EC7DD1">
        <w:rPr>
          <w:b/>
          <w:i/>
        </w:rPr>
        <w:t>непосредственно образовательная деятельность</w:t>
      </w:r>
      <w:r w:rsidRPr="00A97F30">
        <w:t xml:space="preserve"> (НОД). </w:t>
      </w:r>
    </w:p>
    <w:p w:rsidR="00EC7DD1" w:rsidRPr="00A97F30" w:rsidRDefault="00EC7DD1" w:rsidP="008D55E6">
      <w:pPr>
        <w:autoSpaceDE w:val="0"/>
        <w:autoSpaceDN w:val="0"/>
        <w:adjustRightInd w:val="0"/>
        <w:jc w:val="both"/>
      </w:pPr>
      <w:r w:rsidRPr="00EC7DD1">
        <w:rPr>
          <w:b/>
          <w:i/>
        </w:rPr>
        <w:t>Самостоятельная деятельность детей:</w:t>
      </w:r>
      <w:r>
        <w:t xml:space="preserve"> игры по </w:t>
      </w:r>
      <w:r w:rsidRPr="00A97F30">
        <w:t>интересам.</w:t>
      </w:r>
    </w:p>
    <w:p w:rsidR="00EC7DD1" w:rsidRDefault="00EC7DD1" w:rsidP="008D55E6">
      <w:pPr>
        <w:autoSpaceDE w:val="0"/>
        <w:autoSpaceDN w:val="0"/>
        <w:adjustRightInd w:val="0"/>
        <w:jc w:val="both"/>
      </w:pPr>
      <w:r w:rsidRPr="00A97F30">
        <w:t>Продолжительность учебного года с сентября по май</w:t>
      </w:r>
      <w:r w:rsidR="0052666E">
        <w:t xml:space="preserve">. Нормы и требования к нагрузке </w:t>
      </w:r>
      <w:r w:rsidRPr="00A97F30">
        <w:t>детей, а так</w:t>
      </w:r>
      <w:r>
        <w:t xml:space="preserve">же планирование образовательной </w:t>
      </w:r>
      <w:r w:rsidRPr="00A97F30">
        <w:t>нагрузки в течение недели определены «Санитарно-эпидемиологическими требованиями к устройству, содер</w:t>
      </w:r>
      <w:r>
        <w:t xml:space="preserve">жанию и организации </w:t>
      </w:r>
      <w:r w:rsidRPr="00A97F30">
        <w:t>режима работы дошкольных обра</w:t>
      </w:r>
      <w:r w:rsidR="0052666E">
        <w:t xml:space="preserve">зовательных организаций» СанПиН </w:t>
      </w:r>
      <w:r w:rsidRPr="00A97F30">
        <w:t>2.4.1.3049-13. Для детей от 2 до</w:t>
      </w:r>
      <w:r w:rsidR="0052666E">
        <w:t xml:space="preserve"> 3 лет длительность непрерывной </w:t>
      </w:r>
      <w:r w:rsidRPr="00A97F30">
        <w:t xml:space="preserve">непосредственно образовательной деятельности не превышает </w:t>
      </w:r>
    </w:p>
    <w:p w:rsidR="00EC7DD1" w:rsidRDefault="0052666E" w:rsidP="008D55E6">
      <w:pPr>
        <w:autoSpaceDE w:val="0"/>
        <w:autoSpaceDN w:val="0"/>
        <w:adjustRightInd w:val="0"/>
        <w:jc w:val="both"/>
      </w:pPr>
      <w:r>
        <w:t>-</w:t>
      </w:r>
      <w:r w:rsidR="00EC7DD1" w:rsidRPr="00A97F30">
        <w:t xml:space="preserve">10 мин, для детей от 3 до 4-х лет </w:t>
      </w:r>
    </w:p>
    <w:p w:rsidR="00EC7DD1" w:rsidRDefault="00EC7DD1" w:rsidP="008D55E6">
      <w:pPr>
        <w:autoSpaceDE w:val="0"/>
        <w:autoSpaceDN w:val="0"/>
        <w:adjustRightInd w:val="0"/>
        <w:jc w:val="both"/>
      </w:pPr>
      <w:r w:rsidRPr="00A97F30">
        <w:t xml:space="preserve">- 15 минут, для детей от 4-х до 5-ти лет </w:t>
      </w:r>
    </w:p>
    <w:p w:rsidR="00EC7DD1" w:rsidRDefault="00EC7DD1" w:rsidP="008D55E6">
      <w:pPr>
        <w:autoSpaceDE w:val="0"/>
        <w:autoSpaceDN w:val="0"/>
        <w:adjustRightInd w:val="0"/>
        <w:jc w:val="both"/>
      </w:pPr>
      <w:r>
        <w:t>-</w:t>
      </w:r>
      <w:r w:rsidR="008D55E6">
        <w:t xml:space="preserve"> </w:t>
      </w:r>
      <w:r w:rsidRPr="00A97F30">
        <w:t xml:space="preserve">20 минут, для детей от 5 до 6-ти лет </w:t>
      </w:r>
    </w:p>
    <w:p w:rsidR="003508F5" w:rsidRDefault="00EC7DD1" w:rsidP="008D55E6">
      <w:pPr>
        <w:autoSpaceDE w:val="0"/>
        <w:autoSpaceDN w:val="0"/>
        <w:adjustRightInd w:val="0"/>
        <w:jc w:val="both"/>
      </w:pPr>
      <w:r w:rsidRPr="00A97F30">
        <w:t>- 25 минут, а для детей от 6-ти до 7-ми лет - 30 минут. Организуются перерывы между периодами</w:t>
      </w:r>
      <w:r w:rsidR="008D55E6">
        <w:t>.</w:t>
      </w:r>
    </w:p>
    <w:p w:rsidR="00923E60" w:rsidRPr="0052666E" w:rsidRDefault="00923E60" w:rsidP="0052666E">
      <w:pPr>
        <w:autoSpaceDE w:val="0"/>
        <w:autoSpaceDN w:val="0"/>
        <w:adjustRightInd w:val="0"/>
      </w:pPr>
    </w:p>
    <w:p w:rsidR="0009079C" w:rsidRDefault="00923E60" w:rsidP="003508F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4</w:t>
      </w:r>
      <w:r w:rsidR="002A15CE">
        <w:rPr>
          <w:rFonts w:eastAsia="Calibri"/>
          <w:b/>
          <w:bCs/>
          <w:lang w:eastAsia="en-US"/>
        </w:rPr>
        <w:t>.2.</w:t>
      </w:r>
      <w:r w:rsidR="0009079C" w:rsidRPr="0009079C">
        <w:rPr>
          <w:rFonts w:eastAsia="Calibri"/>
          <w:b/>
          <w:bCs/>
          <w:lang w:eastAsia="en-US"/>
        </w:rPr>
        <w:t>Анализ библиотечно-информационного обеспечения</w:t>
      </w:r>
      <w:r w:rsidR="00340B87">
        <w:rPr>
          <w:rFonts w:eastAsia="Calibri"/>
          <w:b/>
          <w:bCs/>
          <w:lang w:eastAsia="en-US"/>
        </w:rPr>
        <w:t>.</w:t>
      </w:r>
    </w:p>
    <w:p w:rsidR="00340B87" w:rsidRPr="0009079C" w:rsidRDefault="00340B87" w:rsidP="003508F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rFonts w:eastAsia="Calibri"/>
          <w:b/>
          <w:bCs/>
          <w:lang w:eastAsia="en-US"/>
        </w:rPr>
      </w:pPr>
    </w:p>
    <w:p w:rsidR="0009079C" w:rsidRPr="0009079C" w:rsidRDefault="0009079C" w:rsidP="00340B87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9079C">
        <w:rPr>
          <w:rFonts w:eastAsia="Calibri"/>
          <w:lang w:eastAsia="en-US"/>
        </w:rPr>
        <w:t xml:space="preserve">В </w:t>
      </w:r>
      <w:r w:rsidR="003508F5" w:rsidRPr="003508F5">
        <w:rPr>
          <w:rFonts w:eastAsia="Calibri"/>
          <w:lang w:eastAsia="en-US"/>
        </w:rPr>
        <w:t>МДОУ «Детский сад № 237</w:t>
      </w:r>
      <w:r w:rsidRPr="0009079C">
        <w:rPr>
          <w:rFonts w:eastAsia="Calibri"/>
          <w:lang w:eastAsia="en-US"/>
        </w:rPr>
        <w:t xml:space="preserve">» имеется: </w:t>
      </w:r>
    </w:p>
    <w:p w:rsidR="0009079C" w:rsidRP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00"/>
        <w:rPr>
          <w:rFonts w:ascii="Symbol" w:eastAsia="Calibri" w:hAnsi="Symbol" w:cs="Symbol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3508F5" w:rsidRPr="003508F5">
        <w:rPr>
          <w:rFonts w:eastAsia="Calibri"/>
          <w:lang w:eastAsia="en-US"/>
        </w:rPr>
        <w:t xml:space="preserve">библиотека </w:t>
      </w:r>
      <w:r w:rsidR="0009079C" w:rsidRPr="0009079C">
        <w:rPr>
          <w:rFonts w:eastAsia="Calibri"/>
          <w:lang w:eastAsia="en-US"/>
        </w:rPr>
        <w:t xml:space="preserve"> методичес</w:t>
      </w:r>
      <w:r w:rsidR="003508F5" w:rsidRPr="003508F5">
        <w:rPr>
          <w:rFonts w:eastAsia="Calibri"/>
          <w:lang w:eastAsia="en-US"/>
        </w:rPr>
        <w:t>кой литературы по основным обра</w:t>
      </w:r>
      <w:r w:rsidR="0009079C" w:rsidRPr="0009079C">
        <w:rPr>
          <w:rFonts w:eastAsia="Calibri"/>
          <w:lang w:eastAsia="en-US"/>
        </w:rPr>
        <w:t>зовательным областям (физическое развитие, социально-коммуникативное развитие, познава</w:t>
      </w:r>
      <w:r w:rsidR="003508F5" w:rsidRPr="003508F5">
        <w:rPr>
          <w:rFonts w:eastAsia="Calibri"/>
          <w:lang w:eastAsia="en-US"/>
        </w:rPr>
        <w:t>тельное развитие; речевое разви</w:t>
      </w:r>
      <w:r w:rsidR="0009079C" w:rsidRPr="0009079C">
        <w:rPr>
          <w:rFonts w:eastAsia="Calibri"/>
          <w:lang w:eastAsia="en-US"/>
        </w:rPr>
        <w:t xml:space="preserve">тие, художественно-эстетическое развитие); </w:t>
      </w:r>
    </w:p>
    <w:p w:rsidR="0009079C" w:rsidRP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300"/>
        <w:jc w:val="both"/>
        <w:rPr>
          <w:rFonts w:ascii="Symbol" w:eastAsia="Calibri" w:hAnsi="Symbol" w:cs="Symbol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9079C" w:rsidRPr="0009079C">
        <w:rPr>
          <w:rFonts w:eastAsia="Calibri"/>
          <w:lang w:eastAsia="en-US"/>
        </w:rPr>
        <w:t xml:space="preserve">библиотека художественной литературы для детей (хрестоматии для чтения, сказки, стихи, рассказы отечественных и зарубежных писателей); </w:t>
      </w:r>
    </w:p>
    <w:p w:rsidR="0009079C" w:rsidRPr="0009079C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9079C" w:rsidRPr="0009079C">
        <w:rPr>
          <w:rFonts w:eastAsia="Calibri"/>
          <w:lang w:eastAsia="en-US"/>
        </w:rPr>
        <w:t xml:space="preserve">научно-популярная литература (атласы, энциклопедии и т.д.); </w:t>
      </w:r>
    </w:p>
    <w:p w:rsidR="003508F5" w:rsidRPr="003508F5" w:rsidRDefault="001E3145" w:rsidP="001E3145">
      <w:pPr>
        <w:widowControl w:val="0"/>
        <w:overflowPunct w:val="0"/>
        <w:autoSpaceDE w:val="0"/>
        <w:autoSpaceDN w:val="0"/>
        <w:adjustRightInd w:val="0"/>
        <w:spacing w:line="259" w:lineRule="auto"/>
        <w:ind w:right="1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9079C" w:rsidRPr="0009079C">
        <w:rPr>
          <w:rFonts w:eastAsia="Calibri"/>
          <w:lang w:eastAsia="en-US"/>
        </w:rPr>
        <w:t xml:space="preserve">репродукции картин, иллюстративный материал, </w:t>
      </w:r>
    </w:p>
    <w:p w:rsidR="003508F5" w:rsidRDefault="00953E7D" w:rsidP="00953E7D">
      <w:pPr>
        <w:widowControl w:val="0"/>
        <w:overflowPunct w:val="0"/>
        <w:autoSpaceDE w:val="0"/>
        <w:autoSpaceDN w:val="0"/>
        <w:adjustRightInd w:val="0"/>
        <w:spacing w:line="259" w:lineRule="auto"/>
        <w:ind w:right="1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proofErr w:type="gramStart"/>
      <w:r w:rsidR="0009079C" w:rsidRPr="0009079C">
        <w:rPr>
          <w:rFonts w:eastAsia="Calibri"/>
          <w:lang w:eastAsia="en-US"/>
        </w:rPr>
        <w:t>создана</w:t>
      </w:r>
      <w:proofErr w:type="gramEnd"/>
      <w:r w:rsidR="0009079C" w:rsidRPr="0009079C">
        <w:rPr>
          <w:rFonts w:eastAsia="Calibri"/>
          <w:lang w:eastAsia="en-US"/>
        </w:rPr>
        <w:t xml:space="preserve"> и функционирует </w:t>
      </w:r>
      <w:proofErr w:type="spellStart"/>
      <w:r w:rsidR="0009079C" w:rsidRPr="0009079C">
        <w:rPr>
          <w:rFonts w:eastAsia="Calibri"/>
          <w:lang w:eastAsia="en-US"/>
        </w:rPr>
        <w:t>медиатека</w:t>
      </w:r>
      <w:proofErr w:type="spellEnd"/>
      <w:r w:rsidR="0009079C" w:rsidRPr="0009079C">
        <w:rPr>
          <w:rFonts w:eastAsia="Calibri"/>
          <w:lang w:eastAsia="en-US"/>
        </w:rPr>
        <w:t>, включающая фонд видеофильмов, звукоза</w:t>
      </w:r>
      <w:r w:rsidR="003508F5" w:rsidRPr="003508F5">
        <w:rPr>
          <w:rFonts w:eastAsia="Calibri"/>
          <w:lang w:eastAsia="en-US"/>
        </w:rPr>
        <w:t>писей, компьютерных презентаций.</w:t>
      </w:r>
    </w:p>
    <w:p w:rsidR="00EC7DD1" w:rsidRPr="0052666E" w:rsidRDefault="00953E7D" w:rsidP="00953E7D">
      <w:pPr>
        <w:widowControl w:val="0"/>
        <w:overflowPunct w:val="0"/>
        <w:autoSpaceDE w:val="0"/>
        <w:autoSpaceDN w:val="0"/>
        <w:adjustRightInd w:val="0"/>
        <w:spacing w:line="259" w:lineRule="auto"/>
        <w:ind w:right="180"/>
        <w:rPr>
          <w:rFonts w:eastAsia="Calibri"/>
          <w:lang w:eastAsia="en-US"/>
        </w:rPr>
      </w:pPr>
      <w:r>
        <w:rPr>
          <w:rFonts w:eastAsia="Calibri"/>
          <w:lang w:eastAsia="en-US"/>
        </w:rPr>
        <w:t>- н</w:t>
      </w:r>
      <w:r w:rsidR="0009079C" w:rsidRPr="0009079C">
        <w:rPr>
          <w:rFonts w:eastAsia="Calibri"/>
          <w:lang w:eastAsia="en-US"/>
        </w:rPr>
        <w:t>а сайте ДОУ имеются консультации для родителей педагогов и специалистов, порталы информационных образовательных ресурсов (разделы «Полезные ссылки», «Консультации специалистов»).</w:t>
      </w:r>
    </w:p>
    <w:p w:rsidR="0009079C" w:rsidRPr="0009079C" w:rsidRDefault="00923E60" w:rsidP="00923E60">
      <w:pPr>
        <w:shd w:val="clear" w:color="auto" w:fill="FFFFFF"/>
        <w:spacing w:before="180" w:after="15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4</w:t>
      </w:r>
      <w:r w:rsidR="002A15CE">
        <w:rPr>
          <w:b/>
          <w:bCs/>
          <w:color w:val="000000"/>
          <w:shd w:val="clear" w:color="auto" w:fill="FFFFFF"/>
        </w:rPr>
        <w:t>.3.</w:t>
      </w:r>
      <w:r w:rsidR="0009079C" w:rsidRPr="0009079C">
        <w:rPr>
          <w:b/>
          <w:bCs/>
          <w:color w:val="000000"/>
          <w:shd w:val="clear" w:color="auto" w:fill="FFFFFF"/>
        </w:rPr>
        <w:t xml:space="preserve">Качество подготовки </w:t>
      </w:r>
      <w:r w:rsidR="00340B87">
        <w:rPr>
          <w:b/>
          <w:bCs/>
          <w:color w:val="000000"/>
          <w:shd w:val="clear" w:color="auto" w:fill="FFFFFF"/>
        </w:rPr>
        <w:t>воспитанников</w:t>
      </w:r>
    </w:p>
    <w:p w:rsidR="0009079C" w:rsidRPr="0009079C" w:rsidRDefault="0009079C" w:rsidP="0009079C">
      <w:pPr>
        <w:shd w:val="clear" w:color="auto" w:fill="FFFFFF"/>
        <w:ind w:firstLine="709"/>
        <w:jc w:val="both"/>
        <w:rPr>
          <w:color w:val="48442D"/>
          <w:shd w:val="clear" w:color="auto" w:fill="FFFFFF"/>
        </w:rPr>
      </w:pPr>
      <w:r w:rsidRPr="0009079C">
        <w:rPr>
          <w:color w:val="000000"/>
          <w:shd w:val="clear" w:color="auto" w:fill="FFFFFF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планирования, проводилась оценка индивидуального развития детей.</w:t>
      </w:r>
    </w:p>
    <w:p w:rsidR="0009079C" w:rsidRDefault="0009079C" w:rsidP="0009079C">
      <w:pPr>
        <w:ind w:firstLine="709"/>
        <w:jc w:val="both"/>
      </w:pPr>
      <w:r w:rsidRPr="0009079C">
        <w:t>Мониторинг подразделяется на мониторинг образовательного процесса и мониторинг детского развития.</w:t>
      </w:r>
    </w:p>
    <w:p w:rsidR="00953E7D" w:rsidRPr="0009079C" w:rsidRDefault="00953E7D" w:rsidP="0009079C">
      <w:pPr>
        <w:ind w:firstLine="709"/>
        <w:jc w:val="both"/>
      </w:pPr>
    </w:p>
    <w:p w:rsidR="00340B87" w:rsidRDefault="00340B87" w:rsidP="0009079C">
      <w:pPr>
        <w:ind w:firstLine="709"/>
        <w:jc w:val="both"/>
        <w:rPr>
          <w:b/>
          <w:bCs/>
          <w:iCs/>
        </w:rPr>
      </w:pPr>
    </w:p>
    <w:p w:rsidR="0009079C" w:rsidRPr="0009079C" w:rsidRDefault="0009079C" w:rsidP="0009079C">
      <w:pPr>
        <w:ind w:firstLine="709"/>
        <w:jc w:val="both"/>
      </w:pPr>
      <w:r w:rsidRPr="0009079C">
        <w:rPr>
          <w:b/>
          <w:bCs/>
          <w:iCs/>
        </w:rPr>
        <w:lastRenderedPageBreak/>
        <w:t>Мониторинг образовательного процесса</w:t>
      </w:r>
      <w:r w:rsidR="00340B87">
        <w:rPr>
          <w:b/>
          <w:bCs/>
          <w:iCs/>
        </w:rPr>
        <w:t>.</w:t>
      </w:r>
    </w:p>
    <w:p w:rsidR="0009079C" w:rsidRDefault="0009079C" w:rsidP="0009079C">
      <w:pPr>
        <w:ind w:firstLine="709"/>
        <w:jc w:val="both"/>
      </w:pPr>
      <w:r w:rsidRPr="0009079C"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953E7D" w:rsidRPr="0009079C" w:rsidRDefault="00953E7D" w:rsidP="0009079C">
      <w:pPr>
        <w:ind w:firstLine="709"/>
        <w:jc w:val="both"/>
      </w:pPr>
    </w:p>
    <w:p w:rsidR="00932BAC" w:rsidRDefault="0009079C" w:rsidP="00932BAC">
      <w:pPr>
        <w:ind w:firstLine="709"/>
        <w:jc w:val="both"/>
      </w:pPr>
      <w:r w:rsidRPr="0009079C">
        <w:rPr>
          <w:b/>
          <w:bCs/>
          <w:iCs/>
        </w:rPr>
        <w:t>Мониторинг детского развития</w:t>
      </w:r>
      <w:r w:rsidR="00932BAC">
        <w:rPr>
          <w:b/>
          <w:bCs/>
          <w:iCs/>
        </w:rPr>
        <w:t>.</w:t>
      </w:r>
      <w:r w:rsidRPr="0009079C">
        <w:t xml:space="preserve"> </w:t>
      </w:r>
    </w:p>
    <w:p w:rsidR="0009079C" w:rsidRPr="0009079C" w:rsidRDefault="0009079C" w:rsidP="00932BAC">
      <w:pPr>
        <w:ind w:firstLine="709"/>
        <w:jc w:val="both"/>
      </w:pPr>
      <w:r w:rsidRPr="0009079C">
        <w:t>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09079C" w:rsidRDefault="0009079C" w:rsidP="00CD5BDE">
      <w:pPr>
        <w:rPr>
          <w:bCs/>
        </w:rPr>
      </w:pPr>
    </w:p>
    <w:p w:rsidR="00CD5BDE" w:rsidRDefault="00923E60" w:rsidP="0052666E">
      <w:pPr>
        <w:rPr>
          <w:b/>
          <w:bCs/>
        </w:rPr>
      </w:pPr>
      <w:r>
        <w:rPr>
          <w:b/>
          <w:bCs/>
        </w:rPr>
        <w:t>4</w:t>
      </w:r>
      <w:r w:rsidR="002A15CE">
        <w:rPr>
          <w:b/>
          <w:bCs/>
        </w:rPr>
        <w:t>.4.</w:t>
      </w:r>
      <w:r w:rsidR="00CD5BDE" w:rsidRPr="00CD5BDE">
        <w:rPr>
          <w:b/>
          <w:bCs/>
        </w:rPr>
        <w:t>Реализация образовательной пр</w:t>
      </w:r>
      <w:r w:rsidR="00932BAC">
        <w:rPr>
          <w:b/>
          <w:bCs/>
        </w:rPr>
        <w:t xml:space="preserve">ограммы ДОУ предполагает тесное </w:t>
      </w:r>
      <w:r w:rsidR="00CD5BDE" w:rsidRPr="00CD5BDE">
        <w:rPr>
          <w:b/>
          <w:bCs/>
        </w:rPr>
        <w:t>взаимодействие с различными социальными партнерами.</w:t>
      </w:r>
    </w:p>
    <w:p w:rsidR="0052666E" w:rsidRPr="00CD5BDE" w:rsidRDefault="0052666E" w:rsidP="00CD5B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6"/>
        <w:gridCol w:w="6105"/>
      </w:tblGrid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pPr>
              <w:keepNext/>
              <w:outlineLvl w:val="0"/>
              <w:rPr>
                <w:b/>
                <w:bCs/>
              </w:rPr>
            </w:pPr>
            <w:r w:rsidRPr="00CD5BDE">
              <w:rPr>
                <w:b/>
                <w:bCs/>
              </w:rPr>
              <w:t xml:space="preserve">Организации 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outlineLvl w:val="1"/>
              <w:rPr>
                <w:b/>
                <w:bCs/>
              </w:rPr>
            </w:pPr>
            <w:r w:rsidRPr="00CD5BDE">
              <w:rPr>
                <w:b/>
                <w:bCs/>
              </w:rPr>
              <w:t>Направления сотрудничества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 w:rsidRPr="00CD5BDE">
              <w:t>Департамент образования мэрии г. Ярославля.</w:t>
            </w:r>
          </w:p>
        </w:tc>
        <w:tc>
          <w:tcPr>
            <w:tcW w:w="6105" w:type="dxa"/>
          </w:tcPr>
          <w:p w:rsidR="00CD5BDE" w:rsidRPr="00CD5BDE" w:rsidRDefault="00CD5BDE" w:rsidP="00CD5BDE">
            <w:r w:rsidRPr="00CD5BDE">
              <w:t>Учредитель ДОУ, инспекционная, контролирующая деятельность.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 w:rsidRPr="00CD5BDE">
              <w:t>Институт развития образования.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outlineLvl w:val="2"/>
            </w:pPr>
            <w:r w:rsidRPr="00CD5BDE">
              <w:t>Научное сопровождение деятельности в ДОУ, обучение педагогов.</w:t>
            </w:r>
          </w:p>
          <w:p w:rsidR="00CD5BDE" w:rsidRPr="00CD5BDE" w:rsidRDefault="00CD5BDE" w:rsidP="00CD5BDE"/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 w:rsidRPr="00CD5BDE">
              <w:t xml:space="preserve"> Городской центр образования.</w:t>
            </w:r>
          </w:p>
          <w:p w:rsidR="00CD5BDE" w:rsidRPr="00CD5BDE" w:rsidRDefault="00CD5BDE" w:rsidP="00CD5BDE"/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outlineLvl w:val="2"/>
            </w:pPr>
            <w:r w:rsidRPr="00CD5BDE">
              <w:t>Консалтинговые  услуги по методическому сопровождению деятельности ДОУ, обучение педагогов.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pPr>
              <w:jc w:val="both"/>
            </w:pPr>
            <w:r w:rsidRPr="00CD5BDE">
              <w:t xml:space="preserve">Муниципальное образовательное учреждение </w:t>
            </w:r>
            <w:r w:rsidR="0061269B">
              <w:t>«С</w:t>
            </w:r>
            <w:r w:rsidR="007D0876">
              <w:t xml:space="preserve">редняя </w:t>
            </w:r>
            <w:r w:rsidRPr="00CD5BDE">
              <w:t xml:space="preserve">школа </w:t>
            </w:r>
            <w:r>
              <w:t>№</w:t>
            </w:r>
            <w:r w:rsidR="007D0876">
              <w:t xml:space="preserve"> </w:t>
            </w:r>
            <w:r>
              <w:t>83</w:t>
            </w:r>
            <w:r w:rsidR="0061269B">
              <w:t>»</w:t>
            </w:r>
            <w:r w:rsidRPr="00CD5BDE">
              <w:t>.</w:t>
            </w:r>
          </w:p>
          <w:p w:rsidR="00CD5BDE" w:rsidRPr="00CD5BDE" w:rsidRDefault="00CD5BDE" w:rsidP="00CD5BDE">
            <w:pPr>
              <w:jc w:val="both"/>
            </w:pP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jc w:val="both"/>
              <w:outlineLvl w:val="2"/>
            </w:pPr>
            <w:r w:rsidRPr="00CD5BDE">
              <w:t>Преемственность</w:t>
            </w:r>
            <w:r w:rsidR="0061269B">
              <w:t>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52666E" w:rsidRDefault="0052666E" w:rsidP="0052666E">
            <w:r w:rsidRPr="0052666E">
              <w:t xml:space="preserve"> Школа искусств</w:t>
            </w:r>
            <w:r w:rsidR="00410F5D">
              <w:t>.</w:t>
            </w:r>
          </w:p>
          <w:p w:rsidR="00CD5BDE" w:rsidRPr="0052666E" w:rsidRDefault="00CD5BDE" w:rsidP="0052666E"/>
        </w:tc>
        <w:tc>
          <w:tcPr>
            <w:tcW w:w="6105" w:type="dxa"/>
          </w:tcPr>
          <w:p w:rsidR="00CD5BDE" w:rsidRPr="0052666E" w:rsidRDefault="00CD5BDE" w:rsidP="0052666E">
            <w:pPr>
              <w:keepNext/>
              <w:outlineLvl w:val="2"/>
            </w:pPr>
            <w:r w:rsidRPr="0052666E">
              <w:t>Совместные концерты, тематические беседы, спектакли.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pPr>
              <w:jc w:val="both"/>
            </w:pPr>
            <w:r w:rsidRPr="00CD5BDE">
              <w:t>ГУК ЯО «Областная де</w:t>
            </w:r>
            <w:r>
              <w:t>тская библиотека им. Гайдара</w:t>
            </w:r>
            <w:r w:rsidRPr="00CD5BDE">
              <w:t>»</w:t>
            </w:r>
            <w:r w:rsidR="00410F5D">
              <w:t>.</w:t>
            </w:r>
          </w:p>
          <w:p w:rsidR="00CD5BDE" w:rsidRPr="00CD5BDE" w:rsidRDefault="00CD5BDE" w:rsidP="00CD5BDE">
            <w:pPr>
              <w:jc w:val="both"/>
            </w:pP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jc w:val="both"/>
              <w:outlineLvl w:val="2"/>
            </w:pPr>
            <w:r w:rsidRPr="00CD5BDE">
              <w:t>Цикл занятий по познавательному  развитию.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 w:rsidRPr="00CD5BDE">
              <w:t>Филармония.</w:t>
            </w:r>
          </w:p>
          <w:p w:rsidR="00CD5BDE" w:rsidRPr="00CD5BDE" w:rsidRDefault="00CD5BDE" w:rsidP="00CD5BDE"/>
        </w:tc>
        <w:tc>
          <w:tcPr>
            <w:tcW w:w="6105" w:type="dxa"/>
          </w:tcPr>
          <w:p w:rsidR="00CD5BDE" w:rsidRPr="00CD5BDE" w:rsidRDefault="00410F5D" w:rsidP="00CD5BDE">
            <w:pPr>
              <w:keepNext/>
              <w:outlineLvl w:val="2"/>
            </w:pPr>
            <w:r>
              <w:t xml:space="preserve">Встреча с музыкантами </w:t>
            </w:r>
            <w:r w:rsidR="00CD5BDE" w:rsidRPr="00CD5BDE">
              <w:t>(нравственное воспитание)</w:t>
            </w:r>
            <w:r>
              <w:t>.</w:t>
            </w:r>
          </w:p>
        </w:tc>
      </w:tr>
      <w:tr w:rsidR="00CD5BDE" w:rsidRPr="00CD5BDE" w:rsidTr="003E25C6">
        <w:trPr>
          <w:trHeight w:val="731"/>
        </w:trPr>
        <w:tc>
          <w:tcPr>
            <w:tcW w:w="3466" w:type="dxa"/>
          </w:tcPr>
          <w:p w:rsidR="00CD5BDE" w:rsidRPr="00CD5BDE" w:rsidRDefault="00CD5BDE" w:rsidP="00CD5BDE">
            <w:r w:rsidRPr="00CD5BDE">
              <w:t>Музей истории города, Планетарий.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outlineLvl w:val="2"/>
            </w:pPr>
            <w:r w:rsidRPr="00CD5BDE">
              <w:t>Экскурсии.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 w:rsidRPr="00CD5BDE">
              <w:t>ЯГПУ имени К. Д. Ушинского.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outlineLvl w:val="2"/>
            </w:pPr>
            <w:r w:rsidRPr="00CD5BDE">
              <w:t>Обучение, практика студентов.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pPr>
              <w:jc w:val="both"/>
            </w:pPr>
            <w:r w:rsidRPr="00CD5BDE">
              <w:t xml:space="preserve"> Центр доверия.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jc w:val="both"/>
              <w:outlineLvl w:val="2"/>
            </w:pPr>
            <w:r w:rsidRPr="00CD5BDE">
              <w:t>Консультативная помощь детям и родителям.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>
              <w:t>Детская поликлиника</w:t>
            </w:r>
            <w:r w:rsidR="00410F5D">
              <w:t xml:space="preserve"> </w:t>
            </w:r>
            <w:r>
              <w:t>№5</w:t>
            </w:r>
            <w:r w:rsidRPr="00CD5BDE">
              <w:t>.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jc w:val="both"/>
              <w:outlineLvl w:val="2"/>
            </w:pPr>
            <w:r w:rsidRPr="00CD5BDE">
              <w:t>Осмотры, проф. прививки и мероприятия.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 w:rsidRPr="00CD5BDE">
              <w:t xml:space="preserve"> Ярославский педагогический колледж</w:t>
            </w:r>
            <w:r w:rsidR="008A4C31">
              <w:t>.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jc w:val="both"/>
              <w:outlineLvl w:val="2"/>
            </w:pPr>
            <w:r w:rsidRPr="00CD5BDE">
              <w:t>Прохождение практики студентов.</w:t>
            </w:r>
          </w:p>
          <w:p w:rsidR="00CD5BDE" w:rsidRPr="00CD5BDE" w:rsidRDefault="00CD5BDE" w:rsidP="00CD5BDE">
            <w:r w:rsidRPr="00CD5BDE">
              <w:t xml:space="preserve">Являемся представителем федеральной экспериментальной площадки по проблемам индивидуализации подготовки специалиста по направлению «Дошкольное образование» на основе сетевого взаимодействия на базе Ярославского </w:t>
            </w:r>
            <w:r w:rsidRPr="00CD5BDE">
              <w:lastRenderedPageBreak/>
              <w:t>педагогического колледжа.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 w:rsidRPr="00CD5BDE">
              <w:lastRenderedPageBreak/>
              <w:t>Депутаты Ярославской думы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jc w:val="both"/>
              <w:outlineLvl w:val="2"/>
            </w:pPr>
            <w:r w:rsidRPr="00CD5BDE">
              <w:t>Спонсорская помощь</w:t>
            </w:r>
            <w:r w:rsidR="008A4C31">
              <w:t>.</w:t>
            </w:r>
          </w:p>
        </w:tc>
      </w:tr>
      <w:tr w:rsidR="00CD5BDE" w:rsidRPr="00CD5BDE" w:rsidTr="003E25C6">
        <w:tc>
          <w:tcPr>
            <w:tcW w:w="3466" w:type="dxa"/>
          </w:tcPr>
          <w:p w:rsidR="00CD5BDE" w:rsidRPr="00CD5BDE" w:rsidRDefault="00CD5BDE" w:rsidP="00CD5BDE">
            <w:r w:rsidRPr="00CD5BDE">
              <w:t>Центр оценки и контроля качества образования</w:t>
            </w:r>
          </w:p>
        </w:tc>
        <w:tc>
          <w:tcPr>
            <w:tcW w:w="6105" w:type="dxa"/>
          </w:tcPr>
          <w:p w:rsidR="00CD5BDE" w:rsidRPr="00CD5BDE" w:rsidRDefault="00CD5BDE" w:rsidP="00CD5BDE">
            <w:pPr>
              <w:keepNext/>
              <w:outlineLvl w:val="2"/>
            </w:pPr>
            <w:r w:rsidRPr="00CD5BDE">
              <w:t>Аттестация педагогических работников на квалификационные категории</w:t>
            </w:r>
            <w:r w:rsidR="008A4C31">
              <w:t>.</w:t>
            </w:r>
          </w:p>
        </w:tc>
      </w:tr>
    </w:tbl>
    <w:p w:rsidR="00CD5BDE" w:rsidRPr="00CD5BDE" w:rsidRDefault="00CD5BDE" w:rsidP="00EC7DD1">
      <w:pPr>
        <w:ind w:firstLine="900"/>
      </w:pPr>
    </w:p>
    <w:p w:rsidR="0009079C" w:rsidRPr="0009079C" w:rsidRDefault="0009079C" w:rsidP="008A4C31">
      <w:pPr>
        <w:shd w:val="clear" w:color="auto" w:fill="FFFFFF"/>
        <w:ind w:firstLine="709"/>
        <w:jc w:val="both"/>
        <w:rPr>
          <w:color w:val="48442D"/>
          <w:shd w:val="clear" w:color="auto" w:fill="FFFFFF"/>
        </w:rPr>
      </w:pPr>
      <w:r w:rsidRPr="00EC7DD1">
        <w:rPr>
          <w:b/>
        </w:rPr>
        <w:t>Выводы:</w:t>
      </w:r>
      <w:r w:rsidR="008A4C31">
        <w:rPr>
          <w:b/>
        </w:rPr>
        <w:t xml:space="preserve"> </w:t>
      </w:r>
      <w:r w:rsidR="008A4C31">
        <w:rPr>
          <w:color w:val="000000"/>
          <w:shd w:val="clear" w:color="auto" w:fill="FFFFFF"/>
        </w:rPr>
        <w:t>д</w:t>
      </w:r>
      <w:r w:rsidRPr="0009079C">
        <w:rPr>
          <w:color w:val="000000"/>
          <w:shd w:val="clear" w:color="auto" w:fill="FFFFFF"/>
        </w:rPr>
        <w:t>ошкольное образовательное учреждение поддерживает прочные </w:t>
      </w:r>
      <w:r w:rsidRPr="0009079C">
        <w:rPr>
          <w:bCs/>
          <w:color w:val="000000"/>
          <w:shd w:val="clear" w:color="auto" w:fill="FFFFFF"/>
        </w:rPr>
        <w:t>отношения с социальными партнерами.</w:t>
      </w:r>
      <w:r w:rsidR="008A4C31">
        <w:rPr>
          <w:bCs/>
          <w:color w:val="000000"/>
          <w:shd w:val="clear" w:color="auto" w:fill="FFFFFF"/>
        </w:rPr>
        <w:t xml:space="preserve"> </w:t>
      </w:r>
      <w:r w:rsidRPr="0009079C">
        <w:rPr>
          <w:rFonts w:eastAsia="Calibri"/>
          <w:lang w:eastAsia="en-US"/>
        </w:rPr>
        <w:t xml:space="preserve">Это сотрудничество направлено, прежде всего, на развитие учреждения, повышение его рейтинга, формирование положительного имиджа, а также,  на научно-методическое сопровождение деятельности. В таблице </w:t>
      </w:r>
      <w:r w:rsidRPr="0009079C">
        <w:rPr>
          <w:rFonts w:eastAsia="Calibri"/>
          <w:color w:val="000000"/>
          <w:spacing w:val="-3"/>
          <w:lang w:eastAsia="en-US"/>
        </w:rPr>
        <w:t>пред</w:t>
      </w:r>
      <w:r w:rsidRPr="0009079C">
        <w:rPr>
          <w:rFonts w:eastAsia="Calibri"/>
          <w:color w:val="000000"/>
          <w:spacing w:val="-6"/>
          <w:lang w:eastAsia="en-US"/>
        </w:rPr>
        <w:t>ставлены все связи взаимодействия ДОУ с другими учрежде</w:t>
      </w:r>
      <w:r w:rsidRPr="0009079C">
        <w:rPr>
          <w:rFonts w:eastAsia="Calibri"/>
          <w:color w:val="000000"/>
          <w:spacing w:val="-6"/>
          <w:lang w:eastAsia="en-US"/>
        </w:rPr>
        <w:softHyphen/>
      </w:r>
      <w:r w:rsidRPr="0009079C">
        <w:rPr>
          <w:rFonts w:eastAsia="Calibri"/>
          <w:color w:val="000000"/>
          <w:spacing w:val="-4"/>
          <w:lang w:eastAsia="en-US"/>
        </w:rPr>
        <w:t>ниями социокультурной сферы города, которые помогают в совершенствование</w:t>
      </w:r>
      <w:r w:rsidRPr="0009079C">
        <w:rPr>
          <w:rFonts w:eastAsia="Calibri"/>
          <w:color w:val="000000"/>
          <w:spacing w:val="-9"/>
          <w:lang w:eastAsia="en-US"/>
        </w:rPr>
        <w:t xml:space="preserve"> образовательного процесса и расширении образо</w:t>
      </w:r>
      <w:r w:rsidRPr="0009079C">
        <w:rPr>
          <w:rFonts w:eastAsia="Calibri"/>
          <w:color w:val="000000"/>
          <w:spacing w:val="-9"/>
          <w:lang w:eastAsia="en-US"/>
        </w:rPr>
        <w:softHyphen/>
      </w:r>
      <w:r w:rsidRPr="0009079C">
        <w:rPr>
          <w:rFonts w:eastAsia="Calibri"/>
          <w:color w:val="000000"/>
          <w:spacing w:val="-8"/>
          <w:lang w:eastAsia="en-US"/>
        </w:rPr>
        <w:t xml:space="preserve">вательного пространства. </w:t>
      </w:r>
    </w:p>
    <w:p w:rsidR="0009079C" w:rsidRPr="003508F5" w:rsidRDefault="0009079C" w:rsidP="00CD5BDE">
      <w:pPr>
        <w:ind w:firstLine="709"/>
      </w:pPr>
    </w:p>
    <w:p w:rsidR="002A15CE" w:rsidRPr="002A15CE" w:rsidRDefault="00923E60" w:rsidP="00893967">
      <w:pPr>
        <w:widowControl w:val="0"/>
        <w:tabs>
          <w:tab w:val="left" w:pos="392"/>
          <w:tab w:val="left" w:pos="3828"/>
        </w:tabs>
        <w:kinsoku w:val="0"/>
        <w:overflowPunct w:val="0"/>
        <w:autoSpaceDE w:val="0"/>
        <w:autoSpaceDN w:val="0"/>
        <w:adjustRightInd w:val="0"/>
        <w:spacing w:after="200" w:line="276" w:lineRule="auto"/>
        <w:ind w:left="106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A15CE" w:rsidRPr="002A15CE">
        <w:rPr>
          <w:b/>
          <w:bCs/>
          <w:sz w:val="28"/>
          <w:szCs w:val="28"/>
        </w:rPr>
        <w:t>.Ус</w:t>
      </w:r>
      <w:r w:rsidR="002A15CE" w:rsidRPr="002A15CE">
        <w:rPr>
          <w:b/>
          <w:bCs/>
          <w:spacing w:val="-2"/>
          <w:sz w:val="28"/>
          <w:szCs w:val="28"/>
        </w:rPr>
        <w:t>л</w:t>
      </w:r>
      <w:r w:rsidR="002A15CE" w:rsidRPr="002A15CE">
        <w:rPr>
          <w:b/>
          <w:bCs/>
          <w:sz w:val="28"/>
          <w:szCs w:val="28"/>
        </w:rPr>
        <w:t>ов</w:t>
      </w:r>
      <w:r w:rsidR="002A15CE" w:rsidRPr="002A15CE">
        <w:rPr>
          <w:b/>
          <w:bCs/>
          <w:spacing w:val="-2"/>
          <w:sz w:val="28"/>
          <w:szCs w:val="28"/>
        </w:rPr>
        <w:t>и</w:t>
      </w:r>
      <w:r w:rsidR="002A15CE" w:rsidRPr="002A15CE">
        <w:rPr>
          <w:b/>
          <w:bCs/>
          <w:sz w:val="28"/>
          <w:szCs w:val="28"/>
        </w:rPr>
        <w:t>я</w:t>
      </w:r>
      <w:r w:rsidR="00893967">
        <w:rPr>
          <w:b/>
          <w:bCs/>
          <w:sz w:val="28"/>
          <w:szCs w:val="28"/>
        </w:rPr>
        <w:t xml:space="preserve"> </w:t>
      </w:r>
      <w:r w:rsidR="002A15CE" w:rsidRPr="002A15CE">
        <w:rPr>
          <w:b/>
          <w:bCs/>
          <w:sz w:val="28"/>
          <w:szCs w:val="28"/>
        </w:rPr>
        <w:t>р</w:t>
      </w:r>
      <w:r w:rsidR="002A15CE" w:rsidRPr="002A15CE">
        <w:rPr>
          <w:b/>
          <w:bCs/>
          <w:spacing w:val="-3"/>
          <w:sz w:val="28"/>
          <w:szCs w:val="28"/>
        </w:rPr>
        <w:t>е</w:t>
      </w:r>
      <w:r w:rsidR="002A15CE" w:rsidRPr="002A15CE">
        <w:rPr>
          <w:b/>
          <w:bCs/>
          <w:sz w:val="28"/>
          <w:szCs w:val="28"/>
        </w:rPr>
        <w:t>ал</w:t>
      </w:r>
      <w:r w:rsidR="002A15CE" w:rsidRPr="002A15CE">
        <w:rPr>
          <w:b/>
          <w:bCs/>
          <w:spacing w:val="-1"/>
          <w:sz w:val="28"/>
          <w:szCs w:val="28"/>
        </w:rPr>
        <w:t>и</w:t>
      </w:r>
      <w:r w:rsidR="002A15CE" w:rsidRPr="002A15CE">
        <w:rPr>
          <w:b/>
          <w:bCs/>
          <w:spacing w:val="-3"/>
          <w:sz w:val="28"/>
          <w:szCs w:val="28"/>
        </w:rPr>
        <w:t>з</w:t>
      </w:r>
      <w:r w:rsidR="002A15CE" w:rsidRPr="002A15CE">
        <w:rPr>
          <w:b/>
          <w:bCs/>
          <w:spacing w:val="-2"/>
          <w:sz w:val="28"/>
          <w:szCs w:val="28"/>
        </w:rPr>
        <w:t>а</w:t>
      </w:r>
      <w:r w:rsidR="002A15CE" w:rsidRPr="002A15CE">
        <w:rPr>
          <w:b/>
          <w:bCs/>
          <w:spacing w:val="-1"/>
          <w:sz w:val="28"/>
          <w:szCs w:val="28"/>
        </w:rPr>
        <w:t>ци</w:t>
      </w:r>
      <w:r w:rsidR="002A15CE" w:rsidRPr="002A15CE">
        <w:rPr>
          <w:b/>
          <w:bCs/>
          <w:sz w:val="28"/>
          <w:szCs w:val="28"/>
        </w:rPr>
        <w:t>и</w:t>
      </w:r>
      <w:r w:rsidR="00893967">
        <w:rPr>
          <w:b/>
          <w:bCs/>
          <w:sz w:val="28"/>
          <w:szCs w:val="28"/>
        </w:rPr>
        <w:t xml:space="preserve"> </w:t>
      </w:r>
      <w:r w:rsidR="002A15CE" w:rsidRPr="002A15CE">
        <w:rPr>
          <w:b/>
          <w:bCs/>
          <w:sz w:val="28"/>
          <w:szCs w:val="28"/>
        </w:rPr>
        <w:t>ООП</w:t>
      </w:r>
      <w:r w:rsidR="00893967">
        <w:rPr>
          <w:b/>
          <w:bCs/>
          <w:sz w:val="28"/>
          <w:szCs w:val="28"/>
        </w:rPr>
        <w:t xml:space="preserve"> </w:t>
      </w:r>
      <w:r w:rsidR="002A15CE" w:rsidRPr="002A15CE">
        <w:rPr>
          <w:b/>
          <w:bCs/>
          <w:spacing w:val="-2"/>
          <w:sz w:val="28"/>
          <w:szCs w:val="28"/>
        </w:rPr>
        <w:t xml:space="preserve"> МД</w:t>
      </w:r>
      <w:r w:rsidR="002A15CE" w:rsidRPr="002A15CE">
        <w:rPr>
          <w:b/>
          <w:bCs/>
          <w:sz w:val="28"/>
          <w:szCs w:val="28"/>
        </w:rPr>
        <w:t>ОУ</w:t>
      </w:r>
      <w:r w:rsidR="008A4C31">
        <w:rPr>
          <w:b/>
          <w:bCs/>
          <w:sz w:val="28"/>
          <w:szCs w:val="28"/>
        </w:rPr>
        <w:t>.</w:t>
      </w:r>
    </w:p>
    <w:p w:rsidR="002A15CE" w:rsidRPr="002A15CE" w:rsidRDefault="002A15CE" w:rsidP="002A15CE">
      <w:pPr>
        <w:widowControl w:val="0"/>
        <w:tabs>
          <w:tab w:val="left" w:pos="392"/>
          <w:tab w:val="left" w:pos="3828"/>
        </w:tabs>
        <w:kinsoku w:val="0"/>
        <w:overflowPunct w:val="0"/>
        <w:autoSpaceDE w:val="0"/>
        <w:autoSpaceDN w:val="0"/>
        <w:adjustRightInd w:val="0"/>
        <w:ind w:firstLine="709"/>
      </w:pPr>
    </w:p>
    <w:p w:rsidR="002A15CE" w:rsidRPr="002A15CE" w:rsidRDefault="002A15CE" w:rsidP="002A15CE">
      <w:pPr>
        <w:tabs>
          <w:tab w:val="left" w:pos="0"/>
        </w:tabs>
        <w:overflowPunct w:val="0"/>
        <w:autoSpaceDE w:val="0"/>
        <w:textAlignment w:val="baseline"/>
        <w:rPr>
          <w:b/>
        </w:rPr>
      </w:pPr>
      <w:r w:rsidRPr="002A15CE">
        <w:rPr>
          <w:b/>
          <w:color w:val="0000FF"/>
        </w:rPr>
        <w:tab/>
      </w:r>
      <w:r w:rsidR="00923E60">
        <w:rPr>
          <w:b/>
        </w:rPr>
        <w:t>5</w:t>
      </w:r>
      <w:r w:rsidRPr="002A15CE">
        <w:rPr>
          <w:b/>
        </w:rPr>
        <w:t>.1.Условия осуществления образовательного процесса, материально-техническая оснащенность</w:t>
      </w:r>
    </w:p>
    <w:p w:rsidR="002A15CE" w:rsidRPr="002A15CE" w:rsidRDefault="002A15CE" w:rsidP="008A4C31">
      <w:pPr>
        <w:ind w:firstLine="709"/>
        <w:jc w:val="both"/>
        <w:outlineLvl w:val="0"/>
      </w:pPr>
      <w:r w:rsidRPr="002A15CE">
        <w:rPr>
          <w:color w:val="000000"/>
          <w:spacing w:val="-1"/>
        </w:rPr>
        <w:t xml:space="preserve">Детский сад расположен в здании постройки  </w:t>
      </w:r>
      <w:r>
        <w:rPr>
          <w:color w:val="000000"/>
          <w:spacing w:val="-1"/>
        </w:rPr>
        <w:t>1988</w:t>
      </w:r>
      <w:r w:rsidRPr="002A15CE">
        <w:rPr>
          <w:color w:val="000000"/>
          <w:spacing w:val="-1"/>
        </w:rPr>
        <w:t xml:space="preserve"> года. </w:t>
      </w:r>
      <w:r w:rsidRPr="002A15CE">
        <w:t>Помещение и прогулочные участки соответствуют государственным санитарно-гигиеническим требованиям к устройству  правилам и нормативам работы ДОУ, СанПиН 2.4.1.2660-10, нормам и правилам пожарной безопасности.</w:t>
      </w:r>
    </w:p>
    <w:p w:rsidR="002A15CE" w:rsidRPr="002A15CE" w:rsidRDefault="002A15CE" w:rsidP="008A4C31">
      <w:pPr>
        <w:ind w:firstLine="709"/>
        <w:jc w:val="both"/>
      </w:pPr>
      <w:r w:rsidRPr="002A15CE">
        <w:t>По всему периметру детского сада территория озеленена насаждениями. На ней находится оборудованная спортивная площадка, что позволяет развивать физические качества и повышать двигательную активность наших воспитанников. Каждая возрастная группа имеет свой участок с разнообразным оборудованием для организации  игр и прогулок. В 201</w:t>
      </w:r>
      <w:r>
        <w:t>7-2018</w:t>
      </w:r>
      <w:r w:rsidRPr="002A15CE">
        <w:t xml:space="preserve"> году продолжалась работ</w:t>
      </w:r>
      <w:r>
        <w:t xml:space="preserve">а по благоустройству территории </w:t>
      </w:r>
      <w:r w:rsidRPr="002A15CE">
        <w:t>детского сада.  Прогулочные участки пополнились новым игровым оборудование</w:t>
      </w:r>
      <w:r>
        <w:t>м (песочницы, игровые домики</w:t>
      </w:r>
      <w:r w:rsidRPr="002A15CE">
        <w:t>). Воспитатели совместно с родителями и детьми творчески подошли к оформлению своих прогулочных участков: покрашены малые архитектурные формы, оборудованы цветники и клумбы, украшены беседки разноцветными ленточками и флажками.</w:t>
      </w:r>
    </w:p>
    <w:p w:rsidR="002A15CE" w:rsidRPr="002A15CE" w:rsidRDefault="002A15CE" w:rsidP="008A4C31">
      <w:pPr>
        <w:ind w:firstLine="709"/>
        <w:jc w:val="both"/>
        <w:outlineLvl w:val="0"/>
      </w:pPr>
      <w:r>
        <w:t xml:space="preserve">Продолжались работы и в цветниках </w:t>
      </w:r>
      <w:r w:rsidRPr="002A15CE">
        <w:t xml:space="preserve"> детского сада, где силами сотрудников была выращена рассада цветов для клумб и рабаток. </w:t>
      </w:r>
    </w:p>
    <w:p w:rsidR="002A15CE" w:rsidRPr="002A15CE" w:rsidRDefault="002A15CE" w:rsidP="008A4C31">
      <w:pPr>
        <w:jc w:val="both"/>
      </w:pPr>
      <w:r w:rsidRPr="002A15CE">
        <w:t>Основными помещениями ДОУ являются:</w:t>
      </w:r>
    </w:p>
    <w:p w:rsidR="002A15CE" w:rsidRPr="002A15CE" w:rsidRDefault="00953E7D" w:rsidP="008A4C31">
      <w:pPr>
        <w:jc w:val="both"/>
      </w:pPr>
      <w:r>
        <w:t xml:space="preserve">- </w:t>
      </w:r>
      <w:r w:rsidR="002A15CE">
        <w:t>Помещения для 12</w:t>
      </w:r>
      <w:r w:rsidR="002A15CE" w:rsidRPr="002A15CE">
        <w:t xml:space="preserve"> групп с</w:t>
      </w:r>
      <w:r w:rsidR="0044006F">
        <w:t xml:space="preserve"> отдельными спальными, игровыми</w:t>
      </w:r>
      <w:r w:rsidR="002A15CE" w:rsidRPr="002A15CE">
        <w:t>, раздевальными комнатами;</w:t>
      </w:r>
    </w:p>
    <w:p w:rsidR="002A15CE" w:rsidRPr="002A15CE" w:rsidRDefault="00953E7D" w:rsidP="008A4C31">
      <w:pPr>
        <w:jc w:val="both"/>
      </w:pPr>
      <w:r>
        <w:t xml:space="preserve">- </w:t>
      </w:r>
      <w:r w:rsidR="002A15CE" w:rsidRPr="002A15CE">
        <w:t xml:space="preserve">Медицинский блок (включает: кабинет </w:t>
      </w:r>
      <w:r w:rsidR="0044006F">
        <w:t>врача,</w:t>
      </w:r>
      <w:r w:rsidR="00C2087B">
        <w:t xml:space="preserve"> </w:t>
      </w:r>
      <w:r w:rsidR="002A15CE" w:rsidRPr="002A15CE">
        <w:t>процедурный кабинет, изолятор, санитарную комнату);</w:t>
      </w:r>
    </w:p>
    <w:p w:rsidR="002A15CE" w:rsidRPr="002A15CE" w:rsidRDefault="00953E7D" w:rsidP="008A4C31">
      <w:pPr>
        <w:jc w:val="both"/>
      </w:pPr>
      <w:r>
        <w:t xml:space="preserve">- </w:t>
      </w:r>
      <w:r w:rsidR="002A15CE" w:rsidRPr="002A15CE">
        <w:t>Пищеблок (включает два цеха: сырой и готовой продукции);</w:t>
      </w:r>
    </w:p>
    <w:p w:rsidR="002A15CE" w:rsidRPr="002A15CE" w:rsidRDefault="00953E7D" w:rsidP="008A4C31">
      <w:pPr>
        <w:jc w:val="both"/>
      </w:pPr>
      <w:r>
        <w:t xml:space="preserve">- </w:t>
      </w:r>
      <w:r w:rsidR="0044006F" w:rsidRPr="002A15CE">
        <w:t>К</w:t>
      </w:r>
      <w:r w:rsidR="002A15CE" w:rsidRPr="002A15CE">
        <w:t>абинет</w:t>
      </w:r>
      <w:r w:rsidR="0044006F">
        <w:t xml:space="preserve"> заведующего</w:t>
      </w:r>
      <w:r w:rsidR="002A15CE" w:rsidRPr="002A15CE">
        <w:t>;</w:t>
      </w:r>
    </w:p>
    <w:p w:rsidR="0044006F" w:rsidRDefault="00953E7D" w:rsidP="008A4C31">
      <w:pPr>
        <w:jc w:val="both"/>
      </w:pPr>
      <w:r>
        <w:t xml:space="preserve">- </w:t>
      </w:r>
      <w:r w:rsidR="00C2087B">
        <w:t>Музыкальный зал;</w:t>
      </w:r>
    </w:p>
    <w:p w:rsidR="002A15CE" w:rsidRPr="002A15CE" w:rsidRDefault="00953E7D" w:rsidP="008A4C31">
      <w:pPr>
        <w:jc w:val="both"/>
      </w:pPr>
      <w:r>
        <w:t xml:space="preserve">- </w:t>
      </w:r>
      <w:r w:rsidR="002A15CE" w:rsidRPr="002A15CE">
        <w:t>Физкультурный зал</w:t>
      </w:r>
      <w:r w:rsidR="00C2087B">
        <w:t>;</w:t>
      </w:r>
      <w:r w:rsidR="002A15CE" w:rsidRPr="002A15CE">
        <w:tab/>
      </w:r>
    </w:p>
    <w:p w:rsidR="002A15CE" w:rsidRPr="002A15CE" w:rsidRDefault="002A15CE" w:rsidP="008A4C31">
      <w:pPr>
        <w:tabs>
          <w:tab w:val="left" w:pos="0"/>
        </w:tabs>
        <w:jc w:val="both"/>
        <w:rPr>
          <w:color w:val="FF0000"/>
        </w:rPr>
      </w:pPr>
      <w:r w:rsidRPr="002A15CE">
        <w:t xml:space="preserve"> Развивающая предметно-пространственная среда  планируется с учетом принципов федерального государственного образовательного стандарта</w:t>
      </w:r>
    </w:p>
    <w:p w:rsidR="002A15CE" w:rsidRPr="002A15CE" w:rsidRDefault="00953E7D" w:rsidP="008A4C31">
      <w:pPr>
        <w:spacing w:line="276" w:lineRule="auto"/>
        <w:jc w:val="both"/>
      </w:pPr>
      <w:r>
        <w:t xml:space="preserve">- </w:t>
      </w:r>
      <w:r w:rsidR="002A15CE" w:rsidRPr="002A15CE">
        <w:t>Доступная</w:t>
      </w:r>
    </w:p>
    <w:p w:rsidR="002A15CE" w:rsidRPr="002A15CE" w:rsidRDefault="00953E7D" w:rsidP="008A4C31">
      <w:pPr>
        <w:spacing w:line="276" w:lineRule="auto"/>
        <w:jc w:val="both"/>
      </w:pPr>
      <w:r>
        <w:t xml:space="preserve">- </w:t>
      </w:r>
      <w:r w:rsidR="002A15CE" w:rsidRPr="002A15CE">
        <w:t>Безопасная</w:t>
      </w:r>
    </w:p>
    <w:p w:rsidR="002A15CE" w:rsidRPr="002A15CE" w:rsidRDefault="00953E7D" w:rsidP="008A4C31">
      <w:pPr>
        <w:spacing w:line="276" w:lineRule="auto"/>
        <w:jc w:val="both"/>
      </w:pPr>
      <w:r>
        <w:t xml:space="preserve">- </w:t>
      </w:r>
      <w:r w:rsidR="002A15CE" w:rsidRPr="002A15CE">
        <w:t>Вариативная</w:t>
      </w:r>
    </w:p>
    <w:p w:rsidR="002A15CE" w:rsidRPr="002A15CE" w:rsidRDefault="00953E7D" w:rsidP="008A4C31">
      <w:pPr>
        <w:spacing w:line="276" w:lineRule="auto"/>
        <w:jc w:val="both"/>
      </w:pPr>
      <w:r>
        <w:t xml:space="preserve">- </w:t>
      </w:r>
      <w:r w:rsidR="002A15CE" w:rsidRPr="002A15CE">
        <w:t>Трансформируемая</w:t>
      </w:r>
    </w:p>
    <w:p w:rsidR="002A15CE" w:rsidRPr="002A15CE" w:rsidRDefault="00953E7D" w:rsidP="008A4C31">
      <w:pPr>
        <w:spacing w:line="276" w:lineRule="auto"/>
        <w:jc w:val="both"/>
      </w:pPr>
      <w:r>
        <w:t xml:space="preserve">- </w:t>
      </w:r>
      <w:r w:rsidR="002A15CE" w:rsidRPr="002A15CE">
        <w:t>Полифункциональная</w:t>
      </w:r>
    </w:p>
    <w:p w:rsidR="002A15CE" w:rsidRDefault="00953E7D" w:rsidP="008A4C31">
      <w:pPr>
        <w:spacing w:line="276" w:lineRule="auto"/>
        <w:jc w:val="both"/>
      </w:pPr>
      <w:r>
        <w:t xml:space="preserve">- </w:t>
      </w:r>
      <w:r w:rsidR="002A15CE" w:rsidRPr="002A15CE">
        <w:t>Содержательно-насыщенная</w:t>
      </w:r>
    </w:p>
    <w:p w:rsidR="00953E7D" w:rsidRPr="002A15CE" w:rsidRDefault="00953E7D" w:rsidP="008A4C31">
      <w:pPr>
        <w:spacing w:line="276" w:lineRule="auto"/>
        <w:jc w:val="both"/>
      </w:pPr>
    </w:p>
    <w:p w:rsidR="002A15CE" w:rsidRPr="002A15CE" w:rsidRDefault="002A15CE" w:rsidP="002A15CE">
      <w:pPr>
        <w:ind w:firstLine="709"/>
      </w:pPr>
      <w:r w:rsidRPr="002A15CE">
        <w:lastRenderedPageBreak/>
        <w:t xml:space="preserve">При организации развивающей среды учитываются </w:t>
      </w:r>
      <w:proofErr w:type="spellStart"/>
      <w:r w:rsidRPr="002A15CE">
        <w:t>сензитивные</w:t>
      </w:r>
      <w:proofErr w:type="spellEnd"/>
      <w:r w:rsidRPr="002A15CE">
        <w:t xml:space="preserve"> (благоприятные) периоды развития детей:</w:t>
      </w:r>
    </w:p>
    <w:tbl>
      <w:tblPr>
        <w:tblW w:w="98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41"/>
        <w:gridCol w:w="6800"/>
      </w:tblGrid>
      <w:tr w:rsidR="002A15CE" w:rsidRPr="002A15CE" w:rsidTr="003E25C6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5CE" w:rsidRPr="002A15CE" w:rsidRDefault="0044006F" w:rsidP="002A15CE">
            <w:pPr>
              <w:snapToGrid w:val="0"/>
              <w:rPr>
                <w:bCs/>
              </w:rPr>
            </w:pPr>
            <w:r w:rsidRPr="0044006F">
              <w:rPr>
                <w:bCs/>
              </w:rPr>
              <w:t>Ранний возраст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CE" w:rsidRPr="002A15CE" w:rsidRDefault="002A15CE" w:rsidP="002A15CE">
            <w:pPr>
              <w:snapToGrid w:val="0"/>
            </w:pPr>
            <w:r w:rsidRPr="002A15CE">
              <w:t>Сенсомоторное развитие, развитие речи.</w:t>
            </w:r>
          </w:p>
        </w:tc>
      </w:tr>
      <w:tr w:rsidR="002A15CE" w:rsidRPr="002A15CE" w:rsidTr="003E25C6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5CE" w:rsidRPr="002A15CE" w:rsidRDefault="002A15CE" w:rsidP="002A15CE">
            <w:pPr>
              <w:snapToGrid w:val="0"/>
              <w:rPr>
                <w:bCs/>
              </w:rPr>
            </w:pPr>
            <w:r w:rsidRPr="002A15CE">
              <w:rPr>
                <w:bCs/>
              </w:rPr>
              <w:t>Средняя группа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CE" w:rsidRPr="002A15CE" w:rsidRDefault="002A15CE" w:rsidP="002A15CE">
            <w:pPr>
              <w:snapToGrid w:val="0"/>
              <w:ind w:right="-128"/>
            </w:pPr>
            <w:r w:rsidRPr="002A15CE">
              <w:t>Социализация детей в сюжетных играх, развитие образной речи, развитие познавательных процессов.</w:t>
            </w:r>
          </w:p>
        </w:tc>
      </w:tr>
      <w:tr w:rsidR="002A15CE" w:rsidRPr="002A15CE" w:rsidTr="003E25C6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5CE" w:rsidRPr="002A15CE" w:rsidRDefault="002A15CE" w:rsidP="002A15CE">
            <w:pPr>
              <w:snapToGrid w:val="0"/>
              <w:rPr>
                <w:bCs/>
              </w:rPr>
            </w:pPr>
            <w:r w:rsidRPr="002A15CE">
              <w:rPr>
                <w:bCs/>
              </w:rPr>
              <w:t>Старшая группа</w:t>
            </w:r>
          </w:p>
          <w:p w:rsidR="002A15CE" w:rsidRPr="002A15CE" w:rsidRDefault="002A15CE" w:rsidP="002A15CE">
            <w:pPr>
              <w:rPr>
                <w:bCs/>
              </w:rPr>
            </w:pPr>
            <w:r w:rsidRPr="002A15CE">
              <w:rPr>
                <w:bCs/>
              </w:rPr>
              <w:t xml:space="preserve">Подготовительная </w:t>
            </w:r>
          </w:p>
          <w:p w:rsidR="002A15CE" w:rsidRPr="002A15CE" w:rsidRDefault="002A15CE" w:rsidP="002A15CE">
            <w:pPr>
              <w:rPr>
                <w:bCs/>
              </w:rPr>
            </w:pPr>
            <w:r w:rsidRPr="002A15CE">
              <w:rPr>
                <w:bCs/>
              </w:rPr>
              <w:t>группа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5CE" w:rsidRPr="002A15CE" w:rsidRDefault="002A15CE" w:rsidP="002A15CE">
            <w:pPr>
              <w:snapToGrid w:val="0"/>
            </w:pPr>
            <w:r w:rsidRPr="002A15CE">
              <w:t>Развитие познавательной активности, произвольности психических процессов, развитие связной речи.</w:t>
            </w:r>
          </w:p>
        </w:tc>
      </w:tr>
    </w:tbl>
    <w:p w:rsidR="002A15CE" w:rsidRDefault="002A15CE" w:rsidP="00035E81">
      <w:pPr>
        <w:ind w:firstLine="709"/>
        <w:jc w:val="both"/>
      </w:pPr>
      <w:r w:rsidRPr="002A15CE">
        <w:t>Образовательная среда создана с учетом половозрастных особенностей детей. В каждой возрастной группе созданы разнообразные центры</w:t>
      </w:r>
      <w:r w:rsidRPr="002A15CE">
        <w:rPr>
          <w:b/>
          <w:bCs/>
        </w:rPr>
        <w:t>,</w:t>
      </w:r>
      <w:r w:rsidRPr="002A15CE">
        <w:t xml:space="preserve"> наполненные познавательными и развивающими материалами, новыми игрушками в соответствии с возрастом детей:</w:t>
      </w:r>
    </w:p>
    <w:p w:rsidR="00953E7D" w:rsidRPr="002A15CE" w:rsidRDefault="00953E7D" w:rsidP="00035E81">
      <w:pPr>
        <w:ind w:firstLine="709"/>
        <w:jc w:val="both"/>
      </w:pPr>
    </w:p>
    <w:p w:rsidR="002A15CE" w:rsidRPr="002A15CE" w:rsidRDefault="002A15CE" w:rsidP="00035E81">
      <w:pPr>
        <w:spacing w:after="200" w:line="276" w:lineRule="auto"/>
        <w:jc w:val="both"/>
      </w:pPr>
      <w:r w:rsidRPr="002A15CE">
        <w:rPr>
          <w:b/>
          <w:bCs/>
        </w:rPr>
        <w:t>«</w:t>
      </w:r>
      <w:r w:rsidRPr="002A15CE">
        <w:rPr>
          <w:b/>
          <w:bCs/>
          <w:i/>
        </w:rPr>
        <w:t>Центр художественного творчества»</w:t>
      </w:r>
      <w:r w:rsidRPr="002A15CE">
        <w:rPr>
          <w:i/>
        </w:rPr>
        <w:t>,</w:t>
      </w:r>
      <w:r w:rsidRPr="002A15CE">
        <w:t xml:space="preserve"> включающий:</w:t>
      </w:r>
    </w:p>
    <w:p w:rsidR="002A15CE" w:rsidRPr="002A15CE" w:rsidRDefault="00953E7D" w:rsidP="00035E81">
      <w:pPr>
        <w:tabs>
          <w:tab w:val="left" w:pos="567"/>
        </w:tabs>
        <w:overflowPunct w:val="0"/>
        <w:autoSpaceDE w:val="0"/>
        <w:jc w:val="both"/>
        <w:textAlignment w:val="baseline"/>
      </w:pPr>
      <w:r>
        <w:t xml:space="preserve">- </w:t>
      </w:r>
      <w:r w:rsidR="002A15CE" w:rsidRPr="002A15CE">
        <w:t>зону самостоятельной изобразительной деятельности;</w:t>
      </w:r>
    </w:p>
    <w:p w:rsidR="002A15CE" w:rsidRPr="002A15CE" w:rsidRDefault="00953E7D" w:rsidP="00035E81">
      <w:pPr>
        <w:tabs>
          <w:tab w:val="left" w:pos="567"/>
        </w:tabs>
        <w:overflowPunct w:val="0"/>
        <w:autoSpaceDE w:val="0"/>
        <w:jc w:val="both"/>
        <w:textAlignment w:val="baseline"/>
      </w:pPr>
      <w:r>
        <w:t xml:space="preserve">- </w:t>
      </w:r>
      <w:r w:rsidR="002A15CE" w:rsidRPr="002A15CE">
        <w:t>зону самостоятельной музыкальной деятельности;</w:t>
      </w:r>
    </w:p>
    <w:p w:rsidR="0044006F" w:rsidRDefault="00953E7D" w:rsidP="00035E81">
      <w:pPr>
        <w:tabs>
          <w:tab w:val="left" w:pos="567"/>
        </w:tabs>
        <w:overflowPunct w:val="0"/>
        <w:autoSpaceDE w:val="0"/>
        <w:jc w:val="both"/>
        <w:textAlignment w:val="baseline"/>
      </w:pPr>
      <w:r>
        <w:t xml:space="preserve">- </w:t>
      </w:r>
      <w:r w:rsidR="002A15CE" w:rsidRPr="002A15CE">
        <w:t>зону самостоятельной театрализованной деятельности.</w:t>
      </w:r>
    </w:p>
    <w:p w:rsidR="00953E7D" w:rsidRDefault="00953E7D" w:rsidP="00035E81">
      <w:pPr>
        <w:tabs>
          <w:tab w:val="left" w:pos="567"/>
        </w:tabs>
        <w:overflowPunct w:val="0"/>
        <w:autoSpaceDE w:val="0"/>
        <w:jc w:val="both"/>
        <w:textAlignment w:val="baseline"/>
      </w:pPr>
    </w:p>
    <w:p w:rsidR="002A15CE" w:rsidRDefault="002A15CE" w:rsidP="00035E81">
      <w:pPr>
        <w:tabs>
          <w:tab w:val="left" w:pos="567"/>
        </w:tabs>
        <w:overflowPunct w:val="0"/>
        <w:autoSpaceDE w:val="0"/>
        <w:jc w:val="both"/>
        <w:textAlignment w:val="baseline"/>
        <w:rPr>
          <w:color w:val="000000"/>
          <w:shd w:val="clear" w:color="auto" w:fill="FFFFFF"/>
        </w:rPr>
      </w:pPr>
      <w:r w:rsidRPr="002A15CE">
        <w:rPr>
          <w:b/>
          <w:bCs/>
        </w:rPr>
        <w:t xml:space="preserve">   «</w:t>
      </w:r>
      <w:r w:rsidRPr="002A15CE">
        <w:rPr>
          <w:b/>
          <w:bCs/>
          <w:i/>
        </w:rPr>
        <w:t>Литературный центр</w:t>
      </w:r>
      <w:r w:rsidRPr="002A15CE">
        <w:rPr>
          <w:b/>
          <w:bCs/>
        </w:rPr>
        <w:t xml:space="preserve">», </w:t>
      </w:r>
      <w:r w:rsidRPr="002A15CE">
        <w:rPr>
          <w:bCs/>
        </w:rPr>
        <w:t xml:space="preserve">включающий в себя уголок книги. Здесь </w:t>
      </w:r>
      <w:r w:rsidRPr="002A15CE">
        <w:rPr>
          <w:color w:val="000000"/>
          <w:shd w:val="clear" w:color="auto" w:fill="FFFFFF"/>
        </w:rPr>
        <w:t>находится художественная литература соответственно возрасту и тематике недели. Привлечение внимания детей к оформлению книг, к иллюстрациям. Знакомство с писателями и их произведениями.</w:t>
      </w:r>
    </w:p>
    <w:p w:rsidR="00953E7D" w:rsidRPr="002A15CE" w:rsidRDefault="00953E7D" w:rsidP="00035E81">
      <w:pPr>
        <w:tabs>
          <w:tab w:val="left" w:pos="567"/>
        </w:tabs>
        <w:overflowPunct w:val="0"/>
        <w:autoSpaceDE w:val="0"/>
        <w:jc w:val="both"/>
        <w:textAlignment w:val="baseline"/>
      </w:pPr>
    </w:p>
    <w:p w:rsidR="0044006F" w:rsidRDefault="002A15CE" w:rsidP="00035E81">
      <w:pPr>
        <w:tabs>
          <w:tab w:val="left" w:pos="426"/>
        </w:tabs>
        <w:overflowPunct w:val="0"/>
        <w:autoSpaceDE w:val="0"/>
        <w:spacing w:after="200"/>
        <w:jc w:val="both"/>
        <w:textAlignment w:val="baseline"/>
      </w:pPr>
      <w:r w:rsidRPr="002A15CE">
        <w:rPr>
          <w:b/>
          <w:bCs/>
          <w:i/>
        </w:rPr>
        <w:t>«Экологический центр»</w:t>
      </w:r>
      <w:r w:rsidRPr="002A15CE">
        <w:t xml:space="preserve"> направлен на организацию работы по ознакомлению с объектами и явлениями природы и экспериментальной деятельности детей.</w:t>
      </w:r>
    </w:p>
    <w:p w:rsidR="002A15CE" w:rsidRPr="002A15CE" w:rsidRDefault="002A15CE" w:rsidP="00035E81">
      <w:pPr>
        <w:tabs>
          <w:tab w:val="left" w:pos="426"/>
        </w:tabs>
        <w:overflowPunct w:val="0"/>
        <w:autoSpaceDE w:val="0"/>
        <w:spacing w:after="200"/>
        <w:jc w:val="both"/>
        <w:textAlignment w:val="baseline"/>
      </w:pPr>
      <w:r w:rsidRPr="002A15CE">
        <w:rPr>
          <w:b/>
          <w:bCs/>
        </w:rPr>
        <w:t>«</w:t>
      </w:r>
      <w:r w:rsidRPr="002A15CE">
        <w:rPr>
          <w:b/>
          <w:bCs/>
          <w:i/>
        </w:rPr>
        <w:t>Центр познавательной и исследовательской деятельности</w:t>
      </w:r>
      <w:r w:rsidRPr="002A15CE">
        <w:rPr>
          <w:b/>
          <w:bCs/>
        </w:rPr>
        <w:t xml:space="preserve">» </w:t>
      </w:r>
      <w:r w:rsidRPr="002A15CE">
        <w:rPr>
          <w:bCs/>
        </w:rPr>
        <w:t>наполнен</w:t>
      </w:r>
      <w:r w:rsidRPr="002A15CE">
        <w:t xml:space="preserve"> пособиями, необходимыми для развития познавательных интересов, познавательных процессов, развития творческой мыслительной а</w:t>
      </w:r>
      <w:r w:rsidR="00035E81">
        <w:t>ктивности и экспериментирования</w:t>
      </w:r>
      <w:r w:rsidRPr="002A15CE">
        <w:t>.</w:t>
      </w:r>
    </w:p>
    <w:p w:rsidR="002A15CE" w:rsidRPr="002A15CE" w:rsidRDefault="002A15CE" w:rsidP="00035E81">
      <w:pPr>
        <w:tabs>
          <w:tab w:val="left" w:pos="426"/>
        </w:tabs>
        <w:overflowPunct w:val="0"/>
        <w:autoSpaceDE w:val="0"/>
        <w:spacing w:after="200" w:line="276" w:lineRule="auto"/>
        <w:jc w:val="both"/>
        <w:textAlignment w:val="baseline"/>
      </w:pPr>
      <w:r w:rsidRPr="002A15CE">
        <w:rPr>
          <w:b/>
          <w:bCs/>
        </w:rPr>
        <w:t>«</w:t>
      </w:r>
      <w:r w:rsidRPr="002A15CE">
        <w:rPr>
          <w:b/>
          <w:bCs/>
          <w:i/>
        </w:rPr>
        <w:t>Центр двигательной активности</w:t>
      </w:r>
      <w:r w:rsidRPr="002A15CE">
        <w:rPr>
          <w:b/>
          <w:bCs/>
        </w:rPr>
        <w:t xml:space="preserve">» </w:t>
      </w:r>
      <w:r w:rsidRPr="002A15CE">
        <w:t>содержит материалы для развития двигательной активности детей, спортивное оборудование для подвижных игр и динамических пауз.</w:t>
      </w:r>
    </w:p>
    <w:p w:rsidR="002A15CE" w:rsidRPr="002A15CE" w:rsidRDefault="002A15CE" w:rsidP="00035E81">
      <w:pPr>
        <w:tabs>
          <w:tab w:val="left" w:pos="426"/>
        </w:tabs>
        <w:overflowPunct w:val="0"/>
        <w:autoSpaceDE w:val="0"/>
        <w:spacing w:after="200" w:line="276" w:lineRule="auto"/>
        <w:jc w:val="both"/>
        <w:textAlignment w:val="baseline"/>
      </w:pPr>
      <w:r w:rsidRPr="002A15CE">
        <w:rPr>
          <w:b/>
          <w:bCs/>
          <w:i/>
        </w:rPr>
        <w:t>«Центр сюжетно-ролевой игры</w:t>
      </w:r>
      <w:r w:rsidRPr="002A15CE">
        <w:rPr>
          <w:b/>
          <w:bCs/>
        </w:rPr>
        <w:t>»</w:t>
      </w:r>
      <w:r w:rsidRPr="002A15CE">
        <w:t xml:space="preserve"> оформлен с учетом организации сюжетно-ролевых и режиссерских игр.</w:t>
      </w:r>
    </w:p>
    <w:p w:rsidR="002A15CE" w:rsidRPr="002A15CE" w:rsidRDefault="002A15CE" w:rsidP="00035E81">
      <w:pPr>
        <w:tabs>
          <w:tab w:val="left" w:pos="426"/>
        </w:tabs>
        <w:overflowPunct w:val="0"/>
        <w:autoSpaceDE w:val="0"/>
        <w:spacing w:after="200" w:line="276" w:lineRule="auto"/>
        <w:jc w:val="both"/>
        <w:textAlignment w:val="baseline"/>
      </w:pPr>
      <w:r w:rsidRPr="002A15CE">
        <w:rPr>
          <w:b/>
          <w:bCs/>
          <w:i/>
        </w:rPr>
        <w:t>«Центр конструирования»</w:t>
      </w:r>
      <w:r w:rsidRPr="002A15CE">
        <w:t xml:space="preserve"> наполнен материалами для конструктивной деятельности детей.</w:t>
      </w:r>
    </w:p>
    <w:p w:rsidR="002A15CE" w:rsidRPr="002A15CE" w:rsidRDefault="002A15CE" w:rsidP="00035E81">
      <w:pPr>
        <w:tabs>
          <w:tab w:val="left" w:pos="426"/>
        </w:tabs>
        <w:overflowPunct w:val="0"/>
        <w:autoSpaceDE w:val="0"/>
        <w:spacing w:line="276" w:lineRule="auto"/>
        <w:jc w:val="both"/>
        <w:textAlignment w:val="baseline"/>
      </w:pPr>
      <w:r w:rsidRPr="002A15CE">
        <w:rPr>
          <w:b/>
          <w:bCs/>
          <w:i/>
        </w:rPr>
        <w:t>«Центр развития речи и мелкой моторики»</w:t>
      </w:r>
      <w:r w:rsidRPr="002A15CE">
        <w:rPr>
          <w:color w:val="000000"/>
          <w:shd w:val="clear" w:color="auto" w:fill="FFFFFF"/>
        </w:rPr>
        <w:t xml:space="preserve"> Собраны игры на развитие звуковой культуры речи, грамматический строй речи, формирование словаря, </w:t>
      </w:r>
      <w:proofErr w:type="spellStart"/>
      <w:r w:rsidRPr="002A15CE">
        <w:rPr>
          <w:color w:val="000000"/>
          <w:shd w:val="clear" w:color="auto" w:fill="FFFFFF"/>
        </w:rPr>
        <w:t>мнемотаблицы</w:t>
      </w:r>
      <w:proofErr w:type="spellEnd"/>
      <w:r w:rsidRPr="002A15CE">
        <w:rPr>
          <w:color w:val="000000"/>
          <w:shd w:val="clear" w:color="auto" w:fill="FFFFFF"/>
        </w:rPr>
        <w:t xml:space="preserve">. Сделаны пособия, раздаточный материал на развитие устной речи. Игры на развитие мелкой моторики. </w:t>
      </w:r>
    </w:p>
    <w:p w:rsidR="002A15CE" w:rsidRPr="002A15CE" w:rsidRDefault="002A15CE" w:rsidP="00035E81">
      <w:pPr>
        <w:ind w:firstLine="708"/>
        <w:jc w:val="both"/>
      </w:pPr>
    </w:p>
    <w:p w:rsidR="00443E91" w:rsidRDefault="002A15CE" w:rsidP="00035E81">
      <w:pPr>
        <w:pStyle w:val="Default"/>
        <w:jc w:val="both"/>
        <w:rPr>
          <w:sz w:val="23"/>
          <w:szCs w:val="23"/>
        </w:rPr>
      </w:pPr>
      <w:r w:rsidRPr="002A15CE">
        <w:rPr>
          <w:b/>
        </w:rPr>
        <w:t>Вывод</w:t>
      </w:r>
      <w:r w:rsidRPr="002A15CE">
        <w:t>: В детском саду большое внимание отводится созданию предметно-развивающей среды, оснащению и организации воспитательно-образовательного процесса. Очень многое делается силами пе</w:t>
      </w:r>
      <w:r w:rsidR="00C2087B">
        <w:t>дагогов и родителей</w:t>
      </w:r>
      <w:r w:rsidR="00443E91">
        <w:rPr>
          <w:b/>
          <w:bCs/>
          <w:sz w:val="23"/>
          <w:szCs w:val="23"/>
        </w:rPr>
        <w:t xml:space="preserve">: Несмотря </w:t>
      </w:r>
      <w:r w:rsidR="00443E91">
        <w:rPr>
          <w:sz w:val="23"/>
          <w:szCs w:val="23"/>
        </w:rPr>
        <w:t xml:space="preserve">на то, что сделано, задача пространственной организации предметно-развивающей среды детского сада в соответствии с ФГОС остаётся одной из главных. Необходимо продолжать работу по организации жизни детей в группе по пространственному принципу. Обустроить групповые помещения </w:t>
      </w:r>
      <w:r w:rsidR="00443E91">
        <w:rPr>
          <w:sz w:val="23"/>
          <w:szCs w:val="23"/>
        </w:rPr>
        <w:lastRenderedPageBreak/>
        <w:t xml:space="preserve">модульными центрами активности, легко трансформируемыми под потребности свободной игры детей до выращивания своего, особого уклада в каждой группе. </w:t>
      </w:r>
    </w:p>
    <w:p w:rsidR="00443E91" w:rsidRDefault="00443E91" w:rsidP="00035E81">
      <w:pPr>
        <w:pStyle w:val="Default"/>
        <w:jc w:val="both"/>
      </w:pPr>
    </w:p>
    <w:p w:rsidR="00C46BB3" w:rsidRPr="00C46BB3" w:rsidRDefault="00443E91" w:rsidP="00443E91">
      <w:pPr>
        <w:pStyle w:val="Default"/>
        <w:rPr>
          <w:b/>
          <w:sz w:val="28"/>
          <w:szCs w:val="28"/>
        </w:rPr>
      </w:pPr>
      <w:r w:rsidRPr="00443E91">
        <w:rPr>
          <w:b/>
        </w:rPr>
        <w:t xml:space="preserve">            </w:t>
      </w:r>
      <w:r w:rsidR="00923E60">
        <w:rPr>
          <w:b/>
        </w:rPr>
        <w:t xml:space="preserve">                               6</w:t>
      </w:r>
      <w:r w:rsidR="00893967">
        <w:rPr>
          <w:b/>
        </w:rPr>
        <w:t xml:space="preserve">. </w:t>
      </w:r>
      <w:r w:rsidR="00C46BB3" w:rsidRPr="00443E91">
        <w:rPr>
          <w:b/>
          <w:sz w:val="28"/>
          <w:szCs w:val="28"/>
        </w:rPr>
        <w:t>Инновационная</w:t>
      </w:r>
      <w:r w:rsidR="00C46BB3" w:rsidRPr="00C46BB3">
        <w:rPr>
          <w:b/>
          <w:sz w:val="28"/>
          <w:szCs w:val="28"/>
        </w:rPr>
        <w:t xml:space="preserve"> деятельность:</w:t>
      </w:r>
    </w:p>
    <w:p w:rsidR="00B70018" w:rsidRDefault="00923E60" w:rsidP="00035E81">
      <w:pPr>
        <w:pStyle w:val="p10"/>
        <w:jc w:val="both"/>
      </w:pPr>
      <w:r>
        <w:t>6</w:t>
      </w:r>
      <w:r w:rsidR="00B70018">
        <w:t>.1.</w:t>
      </w:r>
      <w:r w:rsidR="00C46BB3" w:rsidRPr="00C46BB3">
        <w:t>В 201</w:t>
      </w:r>
      <w:r w:rsidR="00B70018">
        <w:t>7</w:t>
      </w:r>
      <w:r w:rsidR="00035E81">
        <w:t>-</w:t>
      </w:r>
      <w:r w:rsidR="00C46BB3" w:rsidRPr="00C46BB3">
        <w:t>201</w:t>
      </w:r>
      <w:r w:rsidR="00B70018">
        <w:t>8</w:t>
      </w:r>
      <w:r w:rsidR="00C46BB3" w:rsidRPr="00C46BB3">
        <w:t xml:space="preserve"> г. детский сад  продолжал работу как</w:t>
      </w:r>
      <w:r w:rsidR="00035E81">
        <w:t xml:space="preserve"> </w:t>
      </w:r>
      <w:r w:rsidR="00B70018" w:rsidRPr="008D26C1">
        <w:rPr>
          <w:b/>
          <w:i/>
        </w:rPr>
        <w:t>муниципальная инновационная площадка</w:t>
      </w:r>
      <w:r w:rsidR="00035E81">
        <w:rPr>
          <w:b/>
          <w:i/>
        </w:rPr>
        <w:t xml:space="preserve">. </w:t>
      </w:r>
      <w:r w:rsidR="00B70018" w:rsidRPr="00C46BB3">
        <w:t>В рамках этой деятельности коллектив детского сада реализует проект</w:t>
      </w:r>
      <w:r w:rsidR="00B70018">
        <w:t>:</w:t>
      </w:r>
      <w:r w:rsidR="00B70018" w:rsidRPr="00B70018">
        <w:t xml:space="preserve"> « Модель формирования предпосылок профессионального самоопределения детей на этапе дошкольного детства».</w:t>
      </w:r>
    </w:p>
    <w:p w:rsidR="00C46BB3" w:rsidRDefault="00B70018" w:rsidP="00035E81">
      <w:pPr>
        <w:pStyle w:val="p10"/>
        <w:jc w:val="both"/>
      </w:pPr>
      <w:r w:rsidRPr="008D26C1">
        <w:t>П</w:t>
      </w:r>
      <w:r w:rsidR="008D26C1">
        <w:t>риказ Департамента образования мэрии г</w:t>
      </w:r>
      <w:proofErr w:type="gramStart"/>
      <w:r w:rsidR="008D26C1">
        <w:t>.Я</w:t>
      </w:r>
      <w:proofErr w:type="gramEnd"/>
      <w:r w:rsidR="008D26C1">
        <w:t>рославля</w:t>
      </w:r>
      <w:r w:rsidRPr="00B70018">
        <w:t xml:space="preserve">  от 11.07.2016.  № 01-05/495 "О присвоении статусамуниципальной  инновационной площадки</w:t>
      </w:r>
      <w:r>
        <w:t>, муниципального ресурсного центра</w:t>
      </w:r>
      <w:r w:rsidR="008D26C1">
        <w:t xml:space="preserve"> муниципальной </w:t>
      </w:r>
      <w:proofErr w:type="spellStart"/>
      <w:r w:rsidR="008D26C1">
        <w:t>стажировочной</w:t>
      </w:r>
      <w:proofErr w:type="spellEnd"/>
      <w:r w:rsidR="008D26C1">
        <w:t xml:space="preserve"> площадки»</w:t>
      </w:r>
      <w:r w:rsidR="00035E81">
        <w:t>.</w:t>
      </w:r>
    </w:p>
    <w:p w:rsidR="008D26C1" w:rsidRDefault="00923E60" w:rsidP="00035E81">
      <w:pPr>
        <w:pStyle w:val="p10"/>
        <w:jc w:val="both"/>
      </w:pPr>
      <w:r>
        <w:t>6</w:t>
      </w:r>
      <w:r w:rsidR="008D26C1">
        <w:t>.2.</w:t>
      </w:r>
      <w:r w:rsidR="008D26C1" w:rsidRPr="008D26C1">
        <w:rPr>
          <w:b/>
          <w:i/>
        </w:rPr>
        <w:t>Сетевое взаимодействие</w:t>
      </w:r>
      <w:r w:rsidR="008D26C1">
        <w:t xml:space="preserve"> «Умные каникулы»</w:t>
      </w:r>
      <w:r w:rsidR="00035E81">
        <w:t>.</w:t>
      </w:r>
    </w:p>
    <w:p w:rsidR="008D26C1" w:rsidRDefault="00761312" w:rsidP="00035E81">
      <w:pPr>
        <w:pStyle w:val="p10"/>
        <w:jc w:val="both"/>
      </w:pPr>
      <w:hyperlink r:id="rId9" w:tooltip=" скачать  документ " w:history="1">
        <w:r w:rsidR="008D26C1" w:rsidRPr="008D26C1">
          <w:rPr>
            <w:rStyle w:val="a4"/>
            <w:color w:val="auto"/>
            <w:u w:val="none"/>
            <w:bdr w:val="none" w:sz="0" w:space="0" w:color="auto" w:frame="1"/>
          </w:rPr>
          <w:t>Приказ</w:t>
        </w:r>
        <w:r w:rsidR="00035E81">
          <w:rPr>
            <w:rStyle w:val="a4"/>
            <w:color w:val="auto"/>
            <w:u w:val="none"/>
            <w:bdr w:val="none" w:sz="0" w:space="0" w:color="auto" w:frame="1"/>
          </w:rPr>
          <w:t xml:space="preserve"> </w:t>
        </w:r>
        <w:r w:rsidR="008D26C1">
          <w:t xml:space="preserve">Департамента образования мэрии </w:t>
        </w:r>
        <w:proofErr w:type="spellStart"/>
        <w:r w:rsidR="008D26C1">
          <w:t>г</w:t>
        </w:r>
        <w:proofErr w:type="gramStart"/>
        <w:r w:rsidR="008D26C1">
          <w:t>.Я</w:t>
        </w:r>
        <w:proofErr w:type="gramEnd"/>
        <w:r w:rsidR="008D26C1">
          <w:t>рославля</w:t>
        </w:r>
        <w:proofErr w:type="spellEnd"/>
        <w:r w:rsidR="008D26C1">
          <w:t xml:space="preserve"> от </w:t>
        </w:r>
        <w:r w:rsidR="008D26C1" w:rsidRPr="008D26C1">
          <w:rPr>
            <w:rStyle w:val="a4"/>
            <w:color w:val="auto"/>
            <w:u w:val="none"/>
            <w:bdr w:val="none" w:sz="0" w:space="0" w:color="auto" w:frame="1"/>
          </w:rPr>
          <w:t xml:space="preserve"> 06.12.2017. </w:t>
        </w:r>
        <w:r w:rsidR="008D26C1" w:rsidRPr="00B70018">
          <w:t>№ 01-05/</w:t>
        </w:r>
        <w:r w:rsidR="008D26C1">
          <w:t>1061 «</w:t>
        </w:r>
        <w:r w:rsidR="008D26C1" w:rsidRPr="008D26C1">
          <w:rPr>
            <w:rStyle w:val="a4"/>
            <w:color w:val="auto"/>
            <w:u w:val="none"/>
            <w:bdr w:val="none" w:sz="0" w:space="0" w:color="auto" w:frame="1"/>
          </w:rPr>
          <w:t>О проведении организационно-массовых мероприятий «Умные каникулы» в муниципальных образовательных учреждениях, реализующих программы дошкольного образования</w:t>
        </w:r>
      </w:hyperlink>
      <w:r w:rsidR="008D26C1">
        <w:t>»</w:t>
      </w:r>
      <w:r w:rsidR="00035E81">
        <w:t>.</w:t>
      </w:r>
    </w:p>
    <w:p w:rsidR="00BF02AB" w:rsidRDefault="00923E60" w:rsidP="00035E81">
      <w:pPr>
        <w:spacing w:line="240" w:lineRule="atLeast"/>
        <w:jc w:val="both"/>
        <w:rPr>
          <w:b/>
        </w:rPr>
      </w:pPr>
      <w:r>
        <w:t>6</w:t>
      </w:r>
      <w:r w:rsidR="008D26C1" w:rsidRPr="00BF02AB">
        <w:t>.3.</w:t>
      </w:r>
      <w:r w:rsidR="00BF02AB" w:rsidRPr="00BF02AB">
        <w:t xml:space="preserve">Творческой группой </w:t>
      </w:r>
      <w:proofErr w:type="spellStart"/>
      <w:r w:rsidR="00BF02AB" w:rsidRPr="00BF02AB">
        <w:t>бали</w:t>
      </w:r>
      <w:proofErr w:type="spellEnd"/>
      <w:r w:rsidR="00BF02AB" w:rsidRPr="00BF02AB">
        <w:t xml:space="preserve"> разработаны  и введены Приказ №01-11/59 от 29.11.2017г.</w:t>
      </w:r>
    </w:p>
    <w:p w:rsidR="00BF02AB" w:rsidRPr="00FA7DE5" w:rsidRDefault="00BF02AB" w:rsidP="00035E81">
      <w:pPr>
        <w:spacing w:line="240" w:lineRule="atLeast"/>
        <w:jc w:val="both"/>
        <w:rPr>
          <w:b/>
          <w:i/>
        </w:rPr>
      </w:pPr>
      <w:r w:rsidRPr="00FA7DE5">
        <w:rPr>
          <w:b/>
          <w:i/>
          <w:lang w:eastAsia="ar-SA"/>
        </w:rPr>
        <w:t>«Адаптированная</w:t>
      </w:r>
      <w:r w:rsidRPr="00FA7DE5">
        <w:rPr>
          <w:b/>
          <w:i/>
        </w:rPr>
        <w:t xml:space="preserve"> образовательная программа </w:t>
      </w:r>
      <w:r w:rsidRPr="00FA7DE5">
        <w:rPr>
          <w:b/>
          <w:i/>
          <w:lang w:eastAsia="ar-SA"/>
        </w:rPr>
        <w:t xml:space="preserve"> для дошкольников с ОНР»</w:t>
      </w:r>
    </w:p>
    <w:p w:rsidR="002A15CE" w:rsidRPr="00FA7DE5" w:rsidRDefault="00952FF3" w:rsidP="00035E81">
      <w:pPr>
        <w:spacing w:line="240" w:lineRule="atLeast"/>
        <w:jc w:val="both"/>
        <w:rPr>
          <w:b/>
          <w:i/>
        </w:rPr>
      </w:pPr>
      <w:r w:rsidRPr="00FA7DE5">
        <w:rPr>
          <w:b/>
          <w:i/>
          <w:lang w:eastAsia="ar-SA"/>
        </w:rPr>
        <w:t>«Адаптированная</w:t>
      </w:r>
      <w:r w:rsidRPr="00FA7DE5">
        <w:rPr>
          <w:b/>
          <w:i/>
        </w:rPr>
        <w:t xml:space="preserve"> образовательная программа </w:t>
      </w:r>
      <w:r w:rsidRPr="00FA7DE5">
        <w:rPr>
          <w:b/>
          <w:i/>
          <w:lang w:eastAsia="ar-SA"/>
        </w:rPr>
        <w:t xml:space="preserve"> для дошкольников с ЗПР»</w:t>
      </w:r>
      <w:r w:rsidR="00035E81">
        <w:rPr>
          <w:b/>
          <w:i/>
          <w:lang w:eastAsia="ar-SA"/>
        </w:rPr>
        <w:t>.</w:t>
      </w:r>
    </w:p>
    <w:p w:rsidR="0009079C" w:rsidRPr="00FA7DE5" w:rsidRDefault="0009079C" w:rsidP="00035E81">
      <w:pPr>
        <w:ind w:firstLine="709"/>
        <w:jc w:val="both"/>
        <w:rPr>
          <w:i/>
        </w:rPr>
      </w:pPr>
    </w:p>
    <w:p w:rsidR="00C46BB3" w:rsidRPr="00C46BB3" w:rsidRDefault="00923E60" w:rsidP="00035E8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C46BB3" w:rsidRPr="00C46BB3">
        <w:rPr>
          <w:b/>
          <w:color w:val="000000"/>
          <w:sz w:val="28"/>
          <w:szCs w:val="28"/>
        </w:rPr>
        <w:t>.</w:t>
      </w:r>
      <w:r w:rsidR="00893967">
        <w:rPr>
          <w:b/>
          <w:color w:val="000000"/>
          <w:sz w:val="28"/>
          <w:szCs w:val="28"/>
        </w:rPr>
        <w:t xml:space="preserve"> </w:t>
      </w:r>
      <w:r w:rsidR="00C46BB3" w:rsidRPr="00C46BB3">
        <w:rPr>
          <w:b/>
          <w:color w:val="000000"/>
          <w:sz w:val="28"/>
          <w:szCs w:val="28"/>
        </w:rPr>
        <w:t xml:space="preserve">Работа </w:t>
      </w:r>
      <w:proofErr w:type="spellStart"/>
      <w:r w:rsidR="00C46BB3" w:rsidRPr="00C46BB3">
        <w:rPr>
          <w:b/>
          <w:color w:val="000000"/>
          <w:sz w:val="28"/>
          <w:szCs w:val="28"/>
        </w:rPr>
        <w:t>ПМПк</w:t>
      </w:r>
      <w:proofErr w:type="spellEnd"/>
      <w:r w:rsidR="00035E81">
        <w:rPr>
          <w:b/>
          <w:color w:val="000000"/>
          <w:sz w:val="28"/>
          <w:szCs w:val="28"/>
        </w:rPr>
        <w:t>.</w:t>
      </w:r>
    </w:p>
    <w:p w:rsidR="00C46BB3" w:rsidRPr="00C46BB3" w:rsidRDefault="00C46BB3" w:rsidP="00035E81">
      <w:pPr>
        <w:jc w:val="both"/>
        <w:rPr>
          <w:color w:val="000000"/>
        </w:rPr>
      </w:pPr>
    </w:p>
    <w:p w:rsidR="00C46BB3" w:rsidRPr="00C46BB3" w:rsidRDefault="00C46BB3" w:rsidP="00035E81">
      <w:pPr>
        <w:jc w:val="both"/>
        <w:rPr>
          <w:color w:val="000000"/>
        </w:rPr>
      </w:pPr>
      <w:r w:rsidRPr="00C46BB3">
        <w:rPr>
          <w:color w:val="000000"/>
        </w:rPr>
        <w:t xml:space="preserve">       Основное назначение нашей службы мы видим в создании условий, необходимых для полноценного физического и психического развития дошкольников, их эмоционального и социального благополучия.</w:t>
      </w:r>
    </w:p>
    <w:p w:rsidR="00C46BB3" w:rsidRPr="00C46BB3" w:rsidRDefault="00C46BB3" w:rsidP="00035E81">
      <w:pPr>
        <w:jc w:val="both"/>
        <w:rPr>
          <w:color w:val="000000"/>
        </w:rPr>
      </w:pPr>
      <w:r w:rsidRPr="00C46BB3">
        <w:rPr>
          <w:color w:val="000000"/>
        </w:rPr>
        <w:t xml:space="preserve">      Наши задачи: вовремя помочь ребенку, выявить проблему и скорректировать действия всех участников воспитательно-образовательного процесса.</w:t>
      </w:r>
    </w:p>
    <w:p w:rsidR="00C46BB3" w:rsidRPr="00C46BB3" w:rsidRDefault="00952FF3" w:rsidP="00035E81">
      <w:pPr>
        <w:widowControl w:val="0"/>
        <w:tabs>
          <w:tab w:val="left" w:pos="720"/>
        </w:tabs>
        <w:suppressAutoHyphens/>
        <w:ind w:firstLine="360"/>
        <w:jc w:val="both"/>
      </w:pPr>
      <w:r>
        <w:rPr>
          <w:color w:val="000000"/>
        </w:rPr>
        <w:t>В 2017-2018</w:t>
      </w:r>
      <w:r w:rsidR="00C46BB3" w:rsidRPr="00C46BB3">
        <w:rPr>
          <w:color w:val="000000"/>
        </w:rPr>
        <w:t xml:space="preserve"> г. состоялось 3 заседания </w:t>
      </w:r>
      <w:proofErr w:type="spellStart"/>
      <w:r w:rsidR="00C46BB3" w:rsidRPr="00C46BB3">
        <w:rPr>
          <w:color w:val="000000"/>
        </w:rPr>
        <w:t>ПМПк</w:t>
      </w:r>
      <w:proofErr w:type="spellEnd"/>
      <w:r w:rsidR="00C46BB3" w:rsidRPr="00C46BB3">
        <w:rPr>
          <w:color w:val="000000"/>
        </w:rPr>
        <w:t xml:space="preserve"> детского сада. Заседания были посвящены педагогической диагностики компетентностей дошкольника,  адаптации детей к детскому саду,  готовности детей к школьному обучению. Были выделены дети, которым необходима помощь специалистов детского сада. </w:t>
      </w:r>
      <w:proofErr w:type="gramStart"/>
      <w:r w:rsidR="00C46BB3" w:rsidRPr="00C46BB3">
        <w:rPr>
          <w:color w:val="000000"/>
        </w:rPr>
        <w:t>В течение года специалисты детского сада у</w:t>
      </w:r>
      <w:r>
        <w:rPr>
          <w:color w:val="000000"/>
        </w:rPr>
        <w:t>читель-логопед и дефектолог</w:t>
      </w:r>
      <w:r w:rsidR="00C46BB3" w:rsidRPr="00C46BB3">
        <w:rPr>
          <w:color w:val="000000"/>
        </w:rPr>
        <w:t xml:space="preserve"> проводили коррекционную работу с этими детьми. </w:t>
      </w:r>
      <w:r w:rsidR="00C46BB3" w:rsidRPr="00C46BB3">
        <w:t xml:space="preserve">11 детей было направлено на городскую </w:t>
      </w:r>
      <w:proofErr w:type="spellStart"/>
      <w:r w:rsidR="00C46BB3" w:rsidRPr="00C46BB3">
        <w:t>ПМПКа</w:t>
      </w:r>
      <w:proofErr w:type="spellEnd"/>
      <w:r w:rsidR="00C46BB3" w:rsidRPr="00C46BB3">
        <w:t xml:space="preserve"> для организации логоп</w:t>
      </w:r>
      <w:r>
        <w:t>едической помощи в детским саду.</w:t>
      </w:r>
      <w:proofErr w:type="gramEnd"/>
    </w:p>
    <w:p w:rsidR="0009079C" w:rsidRDefault="00C46BB3" w:rsidP="00035E81">
      <w:pPr>
        <w:widowControl w:val="0"/>
        <w:tabs>
          <w:tab w:val="left" w:pos="720"/>
        </w:tabs>
        <w:suppressAutoHyphens/>
        <w:ind w:firstLine="360"/>
        <w:jc w:val="both"/>
        <w:rPr>
          <w:color w:val="000000"/>
        </w:rPr>
      </w:pPr>
      <w:r w:rsidRPr="00C46BB3">
        <w:rPr>
          <w:color w:val="000000"/>
        </w:rPr>
        <w:t xml:space="preserve">Проведена работа с их родителями (даны рекомендации по развитию ребенка). </w:t>
      </w:r>
    </w:p>
    <w:p w:rsidR="003E25C6" w:rsidRPr="003E25C6" w:rsidRDefault="003E25C6" w:rsidP="00035E81">
      <w:pPr>
        <w:widowControl w:val="0"/>
        <w:tabs>
          <w:tab w:val="left" w:pos="720"/>
        </w:tabs>
        <w:suppressAutoHyphens/>
        <w:jc w:val="both"/>
        <w:rPr>
          <w:color w:val="000000"/>
        </w:rPr>
      </w:pPr>
    </w:p>
    <w:p w:rsidR="00CD5BDE" w:rsidRPr="003508F5" w:rsidRDefault="00CD5BDE" w:rsidP="00035E81">
      <w:pPr>
        <w:ind w:firstLine="709"/>
        <w:jc w:val="both"/>
        <w:rPr>
          <w:bCs/>
          <w:i/>
          <w:szCs w:val="32"/>
        </w:rPr>
      </w:pPr>
    </w:p>
    <w:p w:rsidR="003E25C6" w:rsidRDefault="00923E60" w:rsidP="00035E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8</w:t>
      </w:r>
      <w:r w:rsidR="00952FF3">
        <w:rPr>
          <w:b/>
          <w:bCs/>
          <w:sz w:val="28"/>
          <w:szCs w:val="28"/>
          <w:shd w:val="clear" w:color="auto" w:fill="FFFFFF"/>
        </w:rPr>
        <w:t>.</w:t>
      </w:r>
      <w:r w:rsidR="003E25C6">
        <w:rPr>
          <w:b/>
          <w:bCs/>
          <w:sz w:val="28"/>
          <w:szCs w:val="28"/>
          <w:shd w:val="clear" w:color="auto" w:fill="FFFFFF"/>
        </w:rPr>
        <w:t xml:space="preserve">Анализ </w:t>
      </w:r>
      <w:proofErr w:type="spellStart"/>
      <w:r w:rsidR="003E25C6">
        <w:rPr>
          <w:b/>
          <w:bCs/>
          <w:sz w:val="28"/>
          <w:szCs w:val="28"/>
          <w:shd w:val="clear" w:color="auto" w:fill="FFFFFF"/>
        </w:rPr>
        <w:t>в</w:t>
      </w:r>
      <w:r w:rsidR="003E25C6" w:rsidRPr="0009079C">
        <w:rPr>
          <w:b/>
          <w:bCs/>
          <w:sz w:val="28"/>
          <w:szCs w:val="28"/>
          <w:shd w:val="clear" w:color="auto" w:fill="FFFFFF"/>
        </w:rPr>
        <w:t>заимодействи</w:t>
      </w:r>
      <w:r w:rsidR="003E25C6" w:rsidRPr="003E25C6">
        <w:rPr>
          <w:b/>
          <w:bCs/>
          <w:sz w:val="28"/>
          <w:szCs w:val="28"/>
        </w:rPr>
        <w:t>с</w:t>
      </w:r>
      <w:proofErr w:type="spellEnd"/>
      <w:r w:rsidR="003E25C6" w:rsidRPr="003E25C6">
        <w:rPr>
          <w:b/>
          <w:bCs/>
          <w:sz w:val="28"/>
          <w:szCs w:val="28"/>
        </w:rPr>
        <w:t xml:space="preserve"> родителями</w:t>
      </w:r>
      <w:r w:rsidR="000B0344">
        <w:rPr>
          <w:b/>
          <w:bCs/>
          <w:sz w:val="28"/>
          <w:szCs w:val="28"/>
        </w:rPr>
        <w:t>.</w:t>
      </w:r>
    </w:p>
    <w:p w:rsidR="00FA7DE5" w:rsidRDefault="00FA7DE5" w:rsidP="00035E81">
      <w:pPr>
        <w:suppressAutoHyphens/>
        <w:spacing w:after="200"/>
        <w:jc w:val="both"/>
        <w:rPr>
          <w:b/>
          <w:sz w:val="28"/>
          <w:szCs w:val="28"/>
          <w:lang w:eastAsia="zh-CN"/>
        </w:rPr>
      </w:pPr>
    </w:p>
    <w:p w:rsidR="00FA7DE5" w:rsidRPr="00FA7DE5" w:rsidRDefault="00FA7DE5" w:rsidP="000B0344">
      <w:pPr>
        <w:suppressAutoHyphens/>
        <w:jc w:val="both"/>
        <w:rPr>
          <w:b/>
          <w:lang w:eastAsia="zh-CN"/>
        </w:rPr>
      </w:pPr>
      <w:r w:rsidRPr="00FA7DE5">
        <w:rPr>
          <w:b/>
          <w:lang w:eastAsia="zh-CN"/>
        </w:rPr>
        <w:t>Задача на 2017-2018 учебный год.</w:t>
      </w:r>
      <w:r w:rsidR="000B0344">
        <w:rPr>
          <w:b/>
          <w:lang w:eastAsia="zh-CN"/>
        </w:rPr>
        <w:t xml:space="preserve"> </w:t>
      </w:r>
      <w:r w:rsidRPr="00FA7DE5">
        <w:rPr>
          <w:b/>
          <w:lang w:eastAsia="zh-CN"/>
        </w:rPr>
        <w:t xml:space="preserve">Укреплять взаимодействия ДОУ и семьи в вопросе воспитания детей </w:t>
      </w:r>
      <w:proofErr w:type="gramStart"/>
      <w:r w:rsidRPr="00FA7DE5">
        <w:rPr>
          <w:b/>
          <w:lang w:eastAsia="zh-CN"/>
        </w:rPr>
        <w:t>через</w:t>
      </w:r>
      <w:proofErr w:type="gramEnd"/>
      <w:r w:rsidRPr="00FA7DE5">
        <w:rPr>
          <w:b/>
          <w:lang w:eastAsia="zh-CN"/>
        </w:rPr>
        <w:t>:</w:t>
      </w:r>
    </w:p>
    <w:p w:rsidR="00FA7DE5" w:rsidRPr="00FA7DE5" w:rsidRDefault="00FA7DE5" w:rsidP="000B0344">
      <w:pPr>
        <w:suppressAutoHyphens/>
        <w:jc w:val="both"/>
        <w:rPr>
          <w:lang w:eastAsia="zh-CN"/>
        </w:rPr>
      </w:pPr>
      <w:r w:rsidRPr="00FA7DE5">
        <w:rPr>
          <w:lang w:eastAsia="zh-CN"/>
        </w:rPr>
        <w:t>- оказание квалифицированной помощи и педагогической поддержки родителям в вопросах воспитания ребенка;</w:t>
      </w:r>
    </w:p>
    <w:p w:rsidR="00FA7DE5" w:rsidRPr="00FA7DE5" w:rsidRDefault="00FA7DE5" w:rsidP="000B0344">
      <w:pPr>
        <w:suppressAutoHyphens/>
        <w:jc w:val="both"/>
        <w:rPr>
          <w:lang w:eastAsia="zh-CN"/>
        </w:rPr>
      </w:pPr>
      <w:r w:rsidRPr="00FA7DE5">
        <w:rPr>
          <w:lang w:eastAsia="zh-CN"/>
        </w:rPr>
        <w:t>-использование разнообразных активных форм взаимодействия с семьями воспитанников;</w:t>
      </w:r>
    </w:p>
    <w:p w:rsidR="00FA7DE5" w:rsidRPr="00FA7DE5" w:rsidRDefault="00FA7DE5" w:rsidP="000B0344">
      <w:pPr>
        <w:suppressAutoHyphens/>
        <w:jc w:val="both"/>
        <w:rPr>
          <w:lang w:eastAsia="zh-CN"/>
        </w:rPr>
      </w:pPr>
      <w:r w:rsidRPr="00FA7DE5">
        <w:rPr>
          <w:lang w:eastAsia="zh-CN"/>
        </w:rPr>
        <w:t>-организацию совместных проектов</w:t>
      </w:r>
      <w:r w:rsidR="000B0344">
        <w:rPr>
          <w:lang w:eastAsia="zh-CN"/>
        </w:rPr>
        <w:t>.</w:t>
      </w:r>
    </w:p>
    <w:p w:rsidR="003E25C6" w:rsidRPr="003E25C6" w:rsidRDefault="003E25C6" w:rsidP="000B0344">
      <w:pPr>
        <w:pStyle w:val="Default"/>
        <w:ind w:firstLine="708"/>
        <w:jc w:val="both"/>
      </w:pPr>
      <w:r w:rsidRPr="003E25C6">
        <w:lastRenderedPageBreak/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</w:p>
    <w:p w:rsidR="003E25C6" w:rsidRPr="003E25C6" w:rsidRDefault="003E25C6" w:rsidP="000B0344">
      <w:pPr>
        <w:pStyle w:val="Default"/>
        <w:ind w:firstLine="708"/>
        <w:jc w:val="both"/>
      </w:pPr>
      <w:r w:rsidRPr="003E25C6"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3E25C6" w:rsidRPr="003E25C6" w:rsidRDefault="003E25C6" w:rsidP="000B0344">
      <w:pPr>
        <w:pStyle w:val="Default"/>
        <w:spacing w:after="27"/>
        <w:jc w:val="both"/>
      </w:pPr>
      <w:r w:rsidRPr="003E25C6">
        <w:t xml:space="preserve">- изучение семей воспитанников; </w:t>
      </w:r>
    </w:p>
    <w:p w:rsidR="003E25C6" w:rsidRPr="003E25C6" w:rsidRDefault="003E25C6" w:rsidP="000B0344">
      <w:pPr>
        <w:pStyle w:val="Default"/>
        <w:spacing w:after="27"/>
        <w:jc w:val="both"/>
      </w:pPr>
      <w:r w:rsidRPr="003E25C6">
        <w:t xml:space="preserve">- проведение работы по повышению правовой и психолого-педагогической культуры </w:t>
      </w:r>
      <w:proofErr w:type="spellStart"/>
      <w:proofErr w:type="gramStart"/>
      <w:r w:rsidRPr="003E25C6">
        <w:t>ро-дителей</w:t>
      </w:r>
      <w:proofErr w:type="spellEnd"/>
      <w:proofErr w:type="gramEnd"/>
      <w:r w:rsidRPr="003E25C6">
        <w:t xml:space="preserve">; </w:t>
      </w:r>
    </w:p>
    <w:p w:rsidR="003E25C6" w:rsidRPr="003E25C6" w:rsidRDefault="003E25C6" w:rsidP="000B0344">
      <w:pPr>
        <w:pStyle w:val="Default"/>
        <w:jc w:val="both"/>
      </w:pPr>
      <w:r w:rsidRPr="003E25C6">
        <w:t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</w:t>
      </w:r>
      <w:r>
        <w:t xml:space="preserve">). </w:t>
      </w:r>
    </w:p>
    <w:p w:rsidR="003E25C6" w:rsidRPr="003E25C6" w:rsidRDefault="003E25C6" w:rsidP="000B0344">
      <w:pPr>
        <w:pStyle w:val="Default"/>
        <w:jc w:val="both"/>
      </w:pPr>
      <w:r w:rsidRPr="003E25C6">
        <w:t xml:space="preserve">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3E25C6" w:rsidRPr="003E25C6" w:rsidRDefault="003E25C6" w:rsidP="000B0344">
      <w:pPr>
        <w:pStyle w:val="Default"/>
        <w:spacing w:after="27"/>
        <w:jc w:val="both"/>
      </w:pPr>
      <w:r w:rsidRPr="003E25C6"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3E25C6" w:rsidRPr="003E25C6" w:rsidRDefault="003E25C6" w:rsidP="000B0344">
      <w:pPr>
        <w:pStyle w:val="Default"/>
        <w:jc w:val="both"/>
      </w:pPr>
      <w:r w:rsidRPr="003E25C6">
        <w:t xml:space="preserve">- совместно с родителями разрабатывали </w:t>
      </w:r>
      <w:proofErr w:type="spellStart"/>
      <w:r w:rsidRPr="003E25C6">
        <w:t>общегрупповые</w:t>
      </w:r>
      <w:proofErr w:type="spellEnd"/>
      <w:r w:rsidRPr="003E25C6">
        <w:t xml:space="preserve"> традиции, организовывали праздники, спортивные соревнования</w:t>
      </w:r>
      <w:r>
        <w:t xml:space="preserve">. </w:t>
      </w:r>
    </w:p>
    <w:p w:rsidR="003E25C6" w:rsidRPr="003E25C6" w:rsidRDefault="003E25C6" w:rsidP="000B0344">
      <w:pPr>
        <w:pStyle w:val="Default"/>
        <w:jc w:val="both"/>
      </w:pPr>
      <w:r w:rsidRPr="003E25C6">
        <w:t xml:space="preserve"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:rsidR="003E25C6" w:rsidRPr="003E25C6" w:rsidRDefault="003E25C6" w:rsidP="000B0344">
      <w:pPr>
        <w:pStyle w:val="Default"/>
        <w:jc w:val="both"/>
      </w:pPr>
      <w:r w:rsidRPr="003E25C6">
        <w:t>- Оформленная наглядная информация для родителей отвечала общим требованиям, предъявляемым к оформлению учреждения</w:t>
      </w:r>
      <w:r>
        <w:t xml:space="preserve">. </w:t>
      </w:r>
    </w:p>
    <w:p w:rsidR="003E25C6" w:rsidRPr="003E25C6" w:rsidRDefault="003E25C6" w:rsidP="000B0344">
      <w:pPr>
        <w:pStyle w:val="Default"/>
        <w:jc w:val="both"/>
      </w:pPr>
      <w:r w:rsidRPr="003E25C6">
        <w:t xml:space="preserve">Вся работа детского сада строилась </w:t>
      </w:r>
      <w:proofErr w:type="gramStart"/>
      <w:r w:rsidRPr="003E25C6">
        <w:t>на</w:t>
      </w:r>
      <w:proofErr w:type="gramEnd"/>
      <w:r w:rsidRPr="003E25C6">
        <w:t xml:space="preserve">: </w:t>
      </w:r>
    </w:p>
    <w:p w:rsidR="003E25C6" w:rsidRPr="003E25C6" w:rsidRDefault="003E25C6" w:rsidP="000B0344">
      <w:pPr>
        <w:pStyle w:val="Default"/>
        <w:spacing w:after="27"/>
        <w:jc w:val="both"/>
      </w:pPr>
      <w:r w:rsidRPr="003E25C6">
        <w:t xml:space="preserve">- </w:t>
      </w:r>
      <w:proofErr w:type="gramStart"/>
      <w:r w:rsidRPr="003E25C6">
        <w:t>установлении</w:t>
      </w:r>
      <w:proofErr w:type="gramEnd"/>
      <w:r w:rsidRPr="003E25C6">
        <w:t xml:space="preserve"> партнерских отношений с семьей каждого воспитанника; </w:t>
      </w:r>
    </w:p>
    <w:p w:rsidR="003E25C6" w:rsidRPr="003E25C6" w:rsidRDefault="003E25C6" w:rsidP="000B0344">
      <w:pPr>
        <w:pStyle w:val="Default"/>
        <w:spacing w:after="27"/>
        <w:jc w:val="both"/>
      </w:pPr>
      <w:r w:rsidRPr="003E25C6">
        <w:t xml:space="preserve">- </w:t>
      </w:r>
      <w:proofErr w:type="gramStart"/>
      <w:r w:rsidRPr="003E25C6">
        <w:t>объединении</w:t>
      </w:r>
      <w:proofErr w:type="gramEnd"/>
      <w:r w:rsidRPr="003E25C6">
        <w:t xml:space="preserve"> усилий для развития и воспитания детей; </w:t>
      </w:r>
    </w:p>
    <w:p w:rsidR="003E25C6" w:rsidRPr="003E25C6" w:rsidRDefault="003E25C6" w:rsidP="000B0344">
      <w:pPr>
        <w:pStyle w:val="Default"/>
        <w:spacing w:after="27"/>
        <w:jc w:val="both"/>
      </w:pPr>
      <w:r w:rsidRPr="003E25C6">
        <w:t xml:space="preserve">- </w:t>
      </w:r>
      <w:proofErr w:type="gramStart"/>
      <w:r w:rsidRPr="003E25C6">
        <w:t>создании</w:t>
      </w:r>
      <w:proofErr w:type="gramEnd"/>
      <w:r w:rsidRPr="003E25C6">
        <w:t xml:space="preserve"> атмосферы общности интересов, эмоциональной </w:t>
      </w:r>
      <w:proofErr w:type="spellStart"/>
      <w:r w:rsidRPr="003E25C6">
        <w:t>взаимоподдержки</w:t>
      </w:r>
      <w:proofErr w:type="spellEnd"/>
      <w:r w:rsidRPr="003E25C6">
        <w:t xml:space="preserve"> и взаимопроникновения в проблемы друг друга; </w:t>
      </w:r>
    </w:p>
    <w:p w:rsidR="003E25C6" w:rsidRPr="003E25C6" w:rsidRDefault="003E25C6" w:rsidP="000B0344">
      <w:pPr>
        <w:pStyle w:val="Default"/>
        <w:jc w:val="both"/>
      </w:pPr>
      <w:r w:rsidRPr="003E25C6">
        <w:t>- активизации и обогащении воспитательных умений родителей, поддержке их уверенности в собствен</w:t>
      </w:r>
      <w:r w:rsidR="000B0344">
        <w:t>ных педагогических возможностях;</w:t>
      </w:r>
      <w:r w:rsidRPr="003E25C6">
        <w:t xml:space="preserve"> </w:t>
      </w:r>
    </w:p>
    <w:p w:rsidR="003E25C6" w:rsidRPr="003E25C6" w:rsidRDefault="003E25C6" w:rsidP="000B0344">
      <w:pPr>
        <w:pStyle w:val="Default"/>
        <w:jc w:val="both"/>
      </w:pPr>
      <w:r w:rsidRPr="003E25C6">
        <w:t xml:space="preserve">-особое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3E25C6" w:rsidRPr="003E25C6" w:rsidRDefault="003E25C6" w:rsidP="000B0344">
      <w:pPr>
        <w:pStyle w:val="Default"/>
        <w:jc w:val="both"/>
      </w:pPr>
      <w:r w:rsidRPr="003E25C6">
        <w:t>- работал консультационный пункт, где родители могли получить необходимый совет, помощь от специалистов, работающих в детском саду</w:t>
      </w:r>
    </w:p>
    <w:p w:rsidR="003E25C6" w:rsidRDefault="003E25C6" w:rsidP="000B0344">
      <w:pPr>
        <w:pStyle w:val="Default"/>
        <w:jc w:val="both"/>
      </w:pPr>
      <w:r w:rsidRPr="003E25C6">
        <w:t xml:space="preserve">- в течение года родители имели возможность быть не только наблюдателями, но и </w:t>
      </w:r>
      <w:proofErr w:type="gramStart"/>
      <w:r w:rsidRPr="003E25C6">
        <w:t>актив-</w:t>
      </w:r>
      <w:proofErr w:type="spellStart"/>
      <w:r w:rsidRPr="003E25C6">
        <w:t>ными</w:t>
      </w:r>
      <w:proofErr w:type="spellEnd"/>
      <w:proofErr w:type="gramEnd"/>
      <w:r w:rsidRPr="003E25C6">
        <w:t xml:space="preserve"> участниками жизни группы: это присутствие родителей на праздниках, презентациях проектов, Днях открытых дверей; свободное посещение занятий, прогулок и других моментов жизнедеятельности детей в детском саду</w:t>
      </w:r>
      <w:r>
        <w:t xml:space="preserve">, </w:t>
      </w:r>
      <w:r w:rsidRPr="003E25C6">
        <w:t xml:space="preserve">проводились праздники, спортивные развлечения с папами, мамами. Стал хорошей традицией показ детских спектаклей и инсценировок, концертов для родителей и сотрудников детского сада. </w:t>
      </w:r>
    </w:p>
    <w:p w:rsidR="003E25C6" w:rsidRDefault="003E25C6" w:rsidP="000B0344">
      <w:pPr>
        <w:pStyle w:val="Default"/>
        <w:jc w:val="both"/>
      </w:pPr>
      <w:r w:rsidRPr="003E25C6">
        <w:t xml:space="preserve">По случаям выявления неблагополучия в семьях воспитанников проводилась работа по плану взаимодействия с семьями группы риска. В ДОУ состоят на внутреннем учёте </w:t>
      </w:r>
      <w:r>
        <w:t>трисемьи</w:t>
      </w:r>
      <w:r w:rsidRPr="003E25C6">
        <w:t>. Работа с данными семьями ведётся в тесном сотрудничестве с органами социальной защиты, инспектором по делам несовершеннолетних. Проводятся индивидуальные беседы</w:t>
      </w:r>
      <w:r>
        <w:t>.</w:t>
      </w:r>
    </w:p>
    <w:p w:rsidR="003E25C6" w:rsidRPr="003E25C6" w:rsidRDefault="003E25C6" w:rsidP="003E25C6">
      <w:pPr>
        <w:pStyle w:val="Default"/>
      </w:pPr>
      <w:r w:rsidRPr="003E25C6">
        <w:lastRenderedPageBreak/>
        <w:t xml:space="preserve">Групповые собрания проводились </w:t>
      </w:r>
      <w:r>
        <w:t>3-</w:t>
      </w:r>
      <w:r w:rsidRPr="003E25C6">
        <w:t xml:space="preserve">4 раза в год.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работ: </w:t>
      </w:r>
    </w:p>
    <w:p w:rsidR="003E25C6" w:rsidRPr="003E25C6" w:rsidRDefault="003E25C6" w:rsidP="003E25C6">
      <w:pPr>
        <w:pStyle w:val="Default"/>
      </w:pPr>
      <w:r w:rsidRPr="003E25C6">
        <w:t xml:space="preserve">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3E25C6" w:rsidRPr="003E25C6" w:rsidRDefault="003E25C6" w:rsidP="000B0344">
      <w:pPr>
        <w:pStyle w:val="Default"/>
        <w:ind w:firstLine="708"/>
      </w:pPr>
      <w:r w:rsidRPr="003E25C6">
        <w:t xml:space="preserve"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</w:t>
      </w:r>
    </w:p>
    <w:p w:rsidR="00CD5BDE" w:rsidRPr="003E25C6" w:rsidRDefault="003E25C6" w:rsidP="003E25C6">
      <w:pPr>
        <w:rPr>
          <w:bCs/>
          <w:i/>
        </w:rPr>
      </w:pPr>
      <w:r w:rsidRPr="003E25C6">
        <w:rPr>
          <w:b/>
          <w:bCs/>
          <w:iCs/>
        </w:rPr>
        <w:t>Вывод:</w:t>
      </w:r>
      <w:r w:rsidR="000B0344">
        <w:rPr>
          <w:b/>
          <w:bCs/>
          <w:iCs/>
        </w:rPr>
        <w:t xml:space="preserve"> </w:t>
      </w:r>
      <w:bookmarkStart w:id="0" w:name="_GoBack"/>
      <w:bookmarkEnd w:id="0"/>
      <w:r w:rsidRPr="003E25C6">
        <w:t xml:space="preserve">Вся работа детского сада строилась на установлении </w:t>
      </w:r>
      <w:proofErr w:type="spellStart"/>
      <w:r w:rsidRPr="003E25C6">
        <w:t>родительско</w:t>
      </w:r>
      <w:proofErr w:type="spellEnd"/>
      <w:r w:rsidRPr="003E25C6"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3E25C6">
        <w:t>взаимоподдержки</w:t>
      </w:r>
      <w:proofErr w:type="spellEnd"/>
      <w:r w:rsidRPr="003E25C6">
        <w:t>.</w:t>
      </w:r>
    </w:p>
    <w:p w:rsidR="00CD5BDE" w:rsidRPr="003E25C6" w:rsidRDefault="00CD5BDE" w:rsidP="00CD5BDE">
      <w:pPr>
        <w:jc w:val="center"/>
        <w:rPr>
          <w:b/>
          <w:bCs/>
          <w:i/>
        </w:rPr>
      </w:pPr>
    </w:p>
    <w:sectPr w:rsidR="00CD5BDE" w:rsidRPr="003E25C6" w:rsidSect="00D6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39B3"/>
    <w:multiLevelType w:val="hybridMultilevel"/>
    <w:tmpl w:val="00002D12"/>
    <w:lvl w:ilvl="0" w:tplc="0000074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В"/>
      <w:lvlJc w:val="left"/>
      <w:pPr>
        <w:tabs>
          <w:tab w:val="num" w:pos="928"/>
        </w:tabs>
        <w:ind w:left="928" w:hanging="360"/>
      </w:pPr>
    </w:lvl>
    <w:lvl w:ilvl="2" w:tplc="00006443">
      <w:start w:val="4"/>
      <w:numFmt w:val="decimal"/>
      <w:lvlText w:val="5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A74289"/>
    <w:multiLevelType w:val="hybridMultilevel"/>
    <w:tmpl w:val="ABD8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21A67"/>
    <w:multiLevelType w:val="hybridMultilevel"/>
    <w:tmpl w:val="55421F4E"/>
    <w:lvl w:ilvl="0" w:tplc="69182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A25B9E"/>
    <w:multiLevelType w:val="hybridMultilevel"/>
    <w:tmpl w:val="28FE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02BBA"/>
    <w:multiLevelType w:val="hybridMultilevel"/>
    <w:tmpl w:val="4150EDF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7263A0E"/>
    <w:multiLevelType w:val="hybridMultilevel"/>
    <w:tmpl w:val="F8A8D2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AB18FF"/>
    <w:multiLevelType w:val="hybridMultilevel"/>
    <w:tmpl w:val="BB7E717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A309D8"/>
    <w:multiLevelType w:val="hybridMultilevel"/>
    <w:tmpl w:val="CEF87FB4"/>
    <w:lvl w:ilvl="0" w:tplc="041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1">
    <w:nsid w:val="4090038D"/>
    <w:multiLevelType w:val="hybridMultilevel"/>
    <w:tmpl w:val="EA0EBFE8"/>
    <w:lvl w:ilvl="0" w:tplc="E7205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93B59"/>
    <w:multiLevelType w:val="multilevel"/>
    <w:tmpl w:val="6736E53E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520726EF"/>
    <w:multiLevelType w:val="hybridMultilevel"/>
    <w:tmpl w:val="A3128C5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656B7397"/>
    <w:multiLevelType w:val="hybridMultilevel"/>
    <w:tmpl w:val="91DC0C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807A6CE6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77EB4F5D"/>
    <w:multiLevelType w:val="hybridMultilevel"/>
    <w:tmpl w:val="D934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97C1A"/>
    <w:multiLevelType w:val="hybridMultilevel"/>
    <w:tmpl w:val="F6CA680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5"/>
  </w:num>
  <w:num w:numId="5">
    <w:abstractNumId w:val="3"/>
  </w:num>
  <w:num w:numId="6">
    <w:abstractNumId w:val="14"/>
  </w:num>
  <w:num w:numId="7">
    <w:abstractNumId w:val="13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657"/>
    <w:rsid w:val="00035E81"/>
    <w:rsid w:val="00055FFE"/>
    <w:rsid w:val="0009079C"/>
    <w:rsid w:val="000B0344"/>
    <w:rsid w:val="000E5727"/>
    <w:rsid w:val="000F2763"/>
    <w:rsid w:val="001E3145"/>
    <w:rsid w:val="001F1C85"/>
    <w:rsid w:val="00217657"/>
    <w:rsid w:val="00292E25"/>
    <w:rsid w:val="002A15CE"/>
    <w:rsid w:val="00324010"/>
    <w:rsid w:val="00340B87"/>
    <w:rsid w:val="003508F5"/>
    <w:rsid w:val="00371A80"/>
    <w:rsid w:val="003A40FC"/>
    <w:rsid w:val="003E25C6"/>
    <w:rsid w:val="003E3A82"/>
    <w:rsid w:val="00410F5D"/>
    <w:rsid w:val="0044006F"/>
    <w:rsid w:val="00443E91"/>
    <w:rsid w:val="0052666E"/>
    <w:rsid w:val="005D3D56"/>
    <w:rsid w:val="005E13FB"/>
    <w:rsid w:val="0061269B"/>
    <w:rsid w:val="00622247"/>
    <w:rsid w:val="00761312"/>
    <w:rsid w:val="007D0876"/>
    <w:rsid w:val="00800B43"/>
    <w:rsid w:val="0086652C"/>
    <w:rsid w:val="00893967"/>
    <w:rsid w:val="008A4C31"/>
    <w:rsid w:val="008D26C1"/>
    <w:rsid w:val="008D55E6"/>
    <w:rsid w:val="00923E60"/>
    <w:rsid w:val="00932BAC"/>
    <w:rsid w:val="00952FF3"/>
    <w:rsid w:val="00953E7D"/>
    <w:rsid w:val="0098383D"/>
    <w:rsid w:val="009A4CEC"/>
    <w:rsid w:val="00A7030B"/>
    <w:rsid w:val="00AC0E28"/>
    <w:rsid w:val="00B70018"/>
    <w:rsid w:val="00BB258F"/>
    <w:rsid w:val="00BF02AB"/>
    <w:rsid w:val="00BF23EA"/>
    <w:rsid w:val="00C12A9A"/>
    <w:rsid w:val="00C2087B"/>
    <w:rsid w:val="00C46BB3"/>
    <w:rsid w:val="00CA55E4"/>
    <w:rsid w:val="00CB6FC9"/>
    <w:rsid w:val="00CD5BDE"/>
    <w:rsid w:val="00D61D55"/>
    <w:rsid w:val="00EA7AB8"/>
    <w:rsid w:val="00EC7DD1"/>
    <w:rsid w:val="00FA7DE5"/>
    <w:rsid w:val="00FC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BB3"/>
    <w:pPr>
      <w:ind w:left="720"/>
      <w:contextualSpacing/>
    </w:pPr>
  </w:style>
  <w:style w:type="paragraph" w:customStyle="1" w:styleId="p10">
    <w:name w:val="p10"/>
    <w:basedOn w:val="a"/>
    <w:rsid w:val="00B7001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D26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6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3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BB3"/>
    <w:pPr>
      <w:ind w:left="720"/>
      <w:contextualSpacing/>
    </w:pPr>
  </w:style>
  <w:style w:type="paragraph" w:customStyle="1" w:styleId="p10">
    <w:name w:val="p10"/>
    <w:basedOn w:val="a"/>
    <w:rsid w:val="00B7001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D26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6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43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37.edu.yar.ru/docs/dokumenti/meditsinskaya_litsenziya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mdou237.edu.yar.ru/docs/dokumenti/litsenziy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ch-sad191.edu.yar.ru/olya/innovatsiya/prikaz_umnie_kanikuli_ot_06_012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D430-AEB5-440D-A163-B6E8E0B6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МДОУ</cp:lastModifiedBy>
  <cp:revision>37</cp:revision>
  <dcterms:created xsi:type="dcterms:W3CDTF">2018-03-26T09:34:00Z</dcterms:created>
  <dcterms:modified xsi:type="dcterms:W3CDTF">2018-03-30T07:37:00Z</dcterms:modified>
</cp:coreProperties>
</file>