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4F" w:rsidRPr="00F426E2" w:rsidRDefault="00F426E2" w:rsidP="002E3E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426E2">
        <w:rPr>
          <w:rFonts w:ascii="Times New Roman" w:hAnsi="Times New Roman"/>
          <w:b/>
          <w:sz w:val="32"/>
          <w:szCs w:val="32"/>
        </w:rPr>
        <w:t xml:space="preserve">Отчет по самообследованию образовательной организации Муниципального дошкольного образовательного учреждения </w:t>
      </w:r>
      <w:r w:rsidRPr="00F426E2">
        <w:rPr>
          <w:rFonts w:ascii="Times New Roman" w:eastAsia="Times New Roman" w:hAnsi="Times New Roman"/>
          <w:b/>
          <w:sz w:val="32"/>
          <w:szCs w:val="32"/>
          <w:lang w:eastAsia="ru-RU"/>
        </w:rPr>
        <w:t>«Детский сад  № 237»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F426E2">
        <w:rPr>
          <w:rFonts w:ascii="Times New Roman" w:hAnsi="Times New Roman"/>
          <w:b/>
          <w:sz w:val="32"/>
          <w:szCs w:val="32"/>
        </w:rPr>
        <w:t>за 201</w:t>
      </w:r>
      <w:r w:rsidRPr="00F426E2">
        <w:rPr>
          <w:rFonts w:ascii="Times New Roman" w:hAnsi="Times New Roman"/>
          <w:b/>
          <w:sz w:val="32"/>
          <w:szCs w:val="32"/>
        </w:rPr>
        <w:t>4</w:t>
      </w:r>
      <w:r w:rsidRPr="00F426E2">
        <w:rPr>
          <w:rFonts w:ascii="Times New Roman" w:hAnsi="Times New Roman"/>
          <w:b/>
          <w:sz w:val="32"/>
          <w:szCs w:val="32"/>
        </w:rPr>
        <w:t xml:space="preserve"> – 201</w:t>
      </w:r>
      <w:r w:rsidRPr="00F426E2">
        <w:rPr>
          <w:rFonts w:ascii="Times New Roman" w:hAnsi="Times New Roman"/>
          <w:b/>
          <w:sz w:val="32"/>
          <w:szCs w:val="32"/>
        </w:rPr>
        <w:t xml:space="preserve">5 </w:t>
      </w:r>
      <w:r w:rsidRPr="00F426E2">
        <w:rPr>
          <w:rFonts w:ascii="Times New Roman" w:hAnsi="Times New Roman"/>
          <w:b/>
          <w:sz w:val="32"/>
          <w:szCs w:val="32"/>
        </w:rPr>
        <w:t>учебный год</w:t>
      </w:r>
    </w:p>
    <w:p w:rsidR="002E3E4F" w:rsidRPr="002E3E4F" w:rsidRDefault="002E3E4F" w:rsidP="00F426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E4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E3E4F" w:rsidRDefault="002E3E4F" w:rsidP="002E3E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E4F" w:rsidRDefault="00544FF8" w:rsidP="002E3E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Информационная справка.</w:t>
      </w:r>
    </w:p>
    <w:p w:rsidR="002E3E4F" w:rsidRDefault="005E0235" w:rsidP="002E3E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1.Полное наименование </w:t>
      </w:r>
      <w:r w:rsidR="002E3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соответствии с Уставом </w:t>
      </w:r>
      <w:r w:rsidR="002578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М</w:t>
      </w:r>
      <w:r w:rsidR="002E3E4F">
        <w:rPr>
          <w:rFonts w:ascii="Times New Roman" w:eastAsia="Times New Roman" w:hAnsi="Times New Roman"/>
          <w:bCs/>
          <w:sz w:val="24"/>
          <w:szCs w:val="24"/>
          <w:lang w:eastAsia="ru-RU"/>
        </w:rPr>
        <w:t>униципальное дошкольное образовательное учреждение  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етский сад </w:t>
      </w:r>
      <w:r w:rsidR="002E3E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№237 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2.Дата аккредитации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февраль 2008г.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Детский сад общеразвивающего вида с приоритетным осуществлением одного или нескольких направлений развития воспитанников, вторая категория. Свидетельство о государственной аккредитации от 19.03.08г. Регистрационный № 01-1871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3.Юридический адрес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-150052, г. Ярославль, Школьный пр. 10а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Тел./факс -24-76-64, 74-13-23 тел.24-76-64, 74-13-23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4.Фактический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150052, г. Ярославль, Школьный пр. 10а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Тел./факс -24-76-64, 74-13-23 тел.24-76-64, 74-13-23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 Департамент  образования мэрии г.Ярославля.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6.Сведения об администрации ДОУ: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Заведующая – Полякова Ирина Юрьевна, высшая квалификационная категория.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заведующей по АХЧ – Звездина Марина Павловна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Старший воспитатель – Кузнецова Светлана Александровна, первая квалификационная категория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7.Режим функционирования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регламентирован Уставом ДОУ и Правилами внутреннего трудового распорядка. Режим работы ДОУ 12 часовое пребывание детей с 07.00 до 19.00 час. при пятидневной рабочей неделе, с выходными днями субботой и воскресеньем.</w:t>
      </w:r>
    </w:p>
    <w:p w:rsidR="002E3E4F" w:rsidRDefault="002E3E4F" w:rsidP="002E3E4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групп и их специфика, численность воспитанников</w:t>
      </w:r>
    </w:p>
    <w:p w:rsidR="002E3E4F" w:rsidRDefault="002E3E4F" w:rsidP="002E3E4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Изменение количественного состава за последние 2 года</w:t>
      </w:r>
    </w:p>
    <w:p w:rsidR="002E3E4F" w:rsidRDefault="002E3E4F" w:rsidP="002E3E4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92"/>
        <w:gridCol w:w="709"/>
        <w:gridCol w:w="1275"/>
        <w:gridCol w:w="1134"/>
        <w:gridCol w:w="1418"/>
        <w:gridCol w:w="1276"/>
        <w:gridCol w:w="1099"/>
      </w:tblGrid>
      <w:tr w:rsidR="002E3E4F" w:rsidTr="00A21AA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F" w:rsidRDefault="002E3E4F" w:rsidP="002E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Количество детей</w:t>
            </w:r>
          </w:p>
        </w:tc>
      </w:tr>
      <w:tr w:rsidR="002E3E4F" w:rsidTr="002E3E4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Комбини-</w:t>
            </w:r>
          </w:p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E3E4F" w:rsidTr="002E3E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</w:t>
            </w:r>
          </w:p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2014уч.г.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</w:t>
            </w:r>
          </w:p>
        </w:tc>
      </w:tr>
      <w:tr w:rsidR="002E3E4F" w:rsidTr="002E3E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F" w:rsidRDefault="002E3E4F" w:rsidP="002E3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</w:t>
            </w:r>
          </w:p>
          <w:p w:rsidR="002E3E4F" w:rsidRDefault="002E3E4F" w:rsidP="002E3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2015уч.г.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F" w:rsidRDefault="002E3E4F" w:rsidP="00A21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</w:tr>
    </w:tbl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Количество детей идущих в школу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56 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E4F" w:rsidRPr="002E3E4F" w:rsidRDefault="002E3E4F" w:rsidP="002E3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E4F">
        <w:rPr>
          <w:rFonts w:ascii="Times New Roman" w:eastAsia="Times New Roman" w:hAnsi="Times New Roman"/>
          <w:sz w:val="24"/>
          <w:szCs w:val="24"/>
          <w:lang w:eastAsia="ru-RU"/>
        </w:rPr>
        <w:t>Контингент воспитанников формируется в соответствии с их возрастом. Комплектование контингента детей осуществляется на основании Устава ДОУ, Правил приема детей в дошкольное образовательное учреждение.</w:t>
      </w:r>
    </w:p>
    <w:p w:rsidR="002E3E4F" w:rsidRPr="002E3E4F" w:rsidRDefault="002E3E4F" w:rsidP="002E3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E4F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групп кратковременного пребывания</w:t>
      </w:r>
      <w:r w:rsidRPr="002E3E4F">
        <w:rPr>
          <w:rFonts w:ascii="Times New Roman" w:eastAsia="Times New Roman" w:hAnsi="Times New Roman"/>
          <w:sz w:val="24"/>
          <w:szCs w:val="24"/>
          <w:lang w:eastAsia="ru-RU"/>
        </w:rPr>
        <w:t>: отсутствуют</w:t>
      </w:r>
    </w:p>
    <w:p w:rsidR="002E3E4F" w:rsidRPr="002E3E4F" w:rsidRDefault="002E3E4F" w:rsidP="002E3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E4F">
        <w:rPr>
          <w:rFonts w:ascii="Times New Roman" w:eastAsia="Times New Roman" w:hAnsi="Times New Roman"/>
          <w:b/>
          <w:sz w:val="24"/>
          <w:szCs w:val="24"/>
          <w:lang w:eastAsia="ru-RU"/>
        </w:rPr>
        <w:t>Инновационные формы дошкольного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консультационный </w:t>
      </w:r>
      <w:r w:rsidRPr="002E3E4F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</w:t>
      </w:r>
      <w:r w:rsidR="002578A2">
        <w:rPr>
          <w:rFonts w:ascii="Times New Roman" w:eastAsia="Times New Roman" w:hAnsi="Times New Roman"/>
          <w:sz w:val="24"/>
          <w:szCs w:val="24"/>
          <w:lang w:eastAsia="ru-RU"/>
        </w:rPr>
        <w:t>для детей не посещающих  МДОУ</w:t>
      </w:r>
    </w:p>
    <w:p w:rsidR="002E3E4F" w:rsidRDefault="002E3E4F" w:rsidP="002E3E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CB1" w:rsidRPr="00E86CB1" w:rsidRDefault="00E86CB1" w:rsidP="00E86C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развития и приоритетные задачи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86CB1" w:rsidRPr="00E86CB1" w:rsidRDefault="00E86CB1" w:rsidP="00E86CB1">
      <w:pPr>
        <w:spacing w:after="0" w:line="240" w:lineRule="auto"/>
        <w:ind w:firstLine="4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1. Реализация новых условий в связи с ФГОС ДО (предпочтение отдается игровой, совместной и самостоятельной деятельности детей). 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реализации Основной образовательной программы МДОУ. </w:t>
      </w:r>
    </w:p>
    <w:p w:rsidR="00E86CB1" w:rsidRPr="00E86CB1" w:rsidRDefault="00E86CB1" w:rsidP="00E86CB1">
      <w:pPr>
        <w:snapToGrid w:val="0"/>
        <w:spacing w:after="0" w:line="240" w:lineRule="auto"/>
        <w:ind w:firstLine="4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2. Сохранение психического и физического здоровья детей и формирование интереса к здоровому образу жизни. Повышение уровня техники педагогического общения с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детьми дошкольного возраста с целью обеспечения социальной успешности воспитанников</w:t>
      </w:r>
    </w:p>
    <w:p w:rsidR="00E86CB1" w:rsidRPr="00E86CB1" w:rsidRDefault="00E86CB1" w:rsidP="00E86CB1">
      <w:pPr>
        <w:snapToGrid w:val="0"/>
        <w:spacing w:after="0" w:line="240" w:lineRule="auto"/>
        <w:ind w:firstLine="4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3. Повышение уровня компетентности и профессионального развития педагогических работников, в том числе повышение профессионального уровня педагогов через изучение нормативно-правовых документов нового поколения (Закон РФ «Об образовании», СанПин, ФГОС ДО)</w:t>
      </w:r>
    </w:p>
    <w:p w:rsidR="00E86CB1" w:rsidRPr="00E86CB1" w:rsidRDefault="00E86CB1" w:rsidP="00E86CB1">
      <w:pPr>
        <w:snapToGrid w:val="0"/>
        <w:spacing w:after="0" w:line="240" w:lineRule="auto"/>
        <w:ind w:firstLine="4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Осуществление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тесного взаимодействия с родителями воспитанников для повышения психолого-педагогической 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культуры, компетентности и участия семьи в жизни МДОУ.</w:t>
      </w:r>
    </w:p>
    <w:p w:rsidR="003017CA" w:rsidRDefault="00E86CB1" w:rsidP="0081241D">
      <w:pPr>
        <w:snapToGrid w:val="0"/>
        <w:spacing w:after="0" w:line="240" w:lineRule="auto"/>
        <w:ind w:firstLine="4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Повышение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социального статуса </w:t>
      </w:r>
      <w:r w:rsidR="00812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МДОУ</w:t>
      </w:r>
    </w:p>
    <w:p w:rsidR="0081241D" w:rsidRPr="0081241D" w:rsidRDefault="0081241D" w:rsidP="0081241D">
      <w:pPr>
        <w:snapToGrid w:val="0"/>
        <w:spacing w:after="0" w:line="240" w:lineRule="auto"/>
        <w:ind w:firstLine="4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58F" w:rsidRPr="0081241D" w:rsidRDefault="00E86CB1" w:rsidP="003017CA">
      <w:pPr>
        <w:pStyle w:val="a3"/>
        <w:ind w:left="58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241D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образовательного процесса</w:t>
      </w:r>
    </w:p>
    <w:p w:rsidR="00E86CB1" w:rsidRPr="00E86CB1" w:rsidRDefault="00E86CB1" w:rsidP="00E86C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в детском саду регламентируется программой развития,  основной образовательной программой дошкольного образования, годовым планом работы, расписанием образовательной деятельности. Реализация основной образовательной программы осуществляется в соответствии с  Федеральными государственными образовательными стандартами дошкольного образования.</w:t>
      </w:r>
    </w:p>
    <w:p w:rsidR="00E86CB1" w:rsidRPr="00E86CB1" w:rsidRDefault="00E86CB1" w:rsidP="00E86C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 совместной деятельности детей.</w:t>
      </w:r>
    </w:p>
    <w:p w:rsidR="00E86CB1" w:rsidRPr="00E86CB1" w:rsidRDefault="00E86CB1" w:rsidP="00E86C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E86CB1" w:rsidRDefault="00E86CB1" w:rsidP="00E86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обучения и воспитания детей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E86CB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Муниципальное дошкольное образовательное учреждение детски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й сад № 237</w:t>
      </w:r>
      <w:r w:rsidRPr="00E86CB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работает по основной образовательной программе ДОО на основе примерной основной общеобразовательной программы дошкольного образования </w:t>
      </w:r>
      <w:r w:rsidRPr="00E86CB1"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  <w:t>«От рождения до школы» под ред. Н.Е. Вераксы, Т.С. Комаровой, М.А. Васильевой, 2014 г</w:t>
      </w:r>
      <w:r w:rsidRPr="00E86CB1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«От рождения до школы», являясь современным инновационным продуктом, поддерживает лучшие традиции отечественного образования и по многим направлениям сохраняет преемственность по отношению к «Программе воспитания и обучения в детском саду» под редакцией М.А. Васильевой, В.В. Гербовой, Т.С. Комаровой. Благодаря этому большинство пособий к «Программе воспитания и обучения в детском саду» используются при работе по Программе «От рождения до школы».</w:t>
      </w:r>
    </w:p>
    <w:p w:rsidR="00E86CB1" w:rsidRPr="00E86CB1" w:rsidRDefault="00E86CB1" w:rsidP="00E86C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Парциальная программа:</w:t>
      </w:r>
      <w:r w:rsidRPr="00E86CB1">
        <w:rPr>
          <w:rFonts w:ascii="Times New Roman" w:eastAsia="Times New Roman" w:hAnsi="Times New Roman"/>
          <w:sz w:val="16"/>
          <w:szCs w:val="16"/>
          <w:lang w:bidi="en-US"/>
        </w:rPr>
        <w:t xml:space="preserve"> </w:t>
      </w:r>
      <w:r w:rsidRPr="00E86CB1">
        <w:rPr>
          <w:rFonts w:ascii="Times New Roman" w:eastAsia="Times New Roman" w:hAnsi="Times New Roman"/>
          <w:sz w:val="24"/>
          <w:szCs w:val="24"/>
          <w:lang w:bidi="en-US"/>
        </w:rPr>
        <w:t>Н.Н. Авдеевой, О.Л. Князевой, Р.Б. Стеркиной  «Основы безопасности детей дошкольного возраста».</w:t>
      </w:r>
    </w:p>
    <w:p w:rsidR="00E86CB1" w:rsidRPr="00E86CB1" w:rsidRDefault="00E86CB1" w:rsidP="00E86CB1">
      <w:pPr>
        <w:snapToGri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</w:rPr>
        <w:t>«Ладушки», И.Каплуновой, И.Новоскольцевой по музыкальному воспитанию</w:t>
      </w:r>
    </w:p>
    <w:p w:rsidR="00E86CB1" w:rsidRPr="00E86CB1" w:rsidRDefault="00E86CB1" w:rsidP="00E86CB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i/>
          <w:sz w:val="24"/>
          <w:szCs w:val="24"/>
          <w:lang w:eastAsia="ru-RU"/>
        </w:rPr>
        <w:t>Программа коррекционного обучения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6CB1">
        <w:rPr>
          <w:rFonts w:ascii="Times New Roman" w:eastAsia="Times New Roman" w:hAnsi="Times New Roman"/>
          <w:sz w:val="24"/>
          <w:szCs w:val="24"/>
        </w:rPr>
        <w:t>Программа обучения и воспитания детей с фонетико-фонематическим недоразвитием речи» Т.Б. Филичевой, Г.В. Чиркиной.</w:t>
      </w:r>
    </w:p>
    <w:p w:rsidR="00E86CB1" w:rsidRDefault="00E86CB1" w:rsidP="00E86CB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6CB1">
        <w:rPr>
          <w:rFonts w:ascii="Times New Roman" w:eastAsia="Times New Roman" w:hAnsi="Times New Roman"/>
          <w:sz w:val="24"/>
          <w:szCs w:val="24"/>
        </w:rPr>
        <w:t>КРО для детей с ЗПР И.А.Морозова, М.А.Пушкарёва</w:t>
      </w:r>
    </w:p>
    <w:p w:rsidR="006A6A1B" w:rsidRDefault="006A6A1B" w:rsidP="006A6A1B">
      <w:pPr>
        <w:snapToGri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A6A1B">
        <w:rPr>
          <w:rFonts w:ascii="Times New Roman" w:eastAsia="Times New Roman" w:hAnsi="Times New Roman"/>
          <w:i/>
          <w:sz w:val="24"/>
          <w:szCs w:val="24"/>
          <w:lang w:eastAsia="ru-RU"/>
        </w:rPr>
        <w:t>Предоставление ДОУ дополнительных образовательных услуг</w:t>
      </w:r>
    </w:p>
    <w:p w:rsidR="006A6A1B" w:rsidRPr="006A6A1B" w:rsidRDefault="006A6A1B" w:rsidP="00E86CB1">
      <w:pPr>
        <w:snapToGri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A6A1B">
        <w:rPr>
          <w:rFonts w:ascii="Times New Roman" w:hAnsi="Times New Roman"/>
          <w:sz w:val="24"/>
          <w:szCs w:val="24"/>
        </w:rPr>
        <w:t>Хоре</w:t>
      </w:r>
      <w:r>
        <w:rPr>
          <w:rFonts w:ascii="Times New Roman" w:hAnsi="Times New Roman"/>
          <w:sz w:val="24"/>
          <w:szCs w:val="24"/>
        </w:rPr>
        <w:t xml:space="preserve">ография» для старшего возраста </w:t>
      </w:r>
      <w:r w:rsidRPr="006A6A1B">
        <w:rPr>
          <w:rFonts w:ascii="Times New Roman" w:hAnsi="Times New Roman"/>
          <w:sz w:val="24"/>
          <w:szCs w:val="24"/>
        </w:rPr>
        <w:t>«Ритмика» для детей среднего возраста</w:t>
      </w:r>
    </w:p>
    <w:p w:rsidR="00E86CB1" w:rsidRPr="00E86CB1" w:rsidRDefault="00E86CB1" w:rsidP="00E86CB1">
      <w:pPr>
        <w:tabs>
          <w:tab w:val="left" w:pos="1260"/>
          <w:tab w:val="left" w:pos="1440"/>
          <w:tab w:val="left" w:pos="21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прин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ци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па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ра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бо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ты кол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лек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ти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ва дет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са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да яв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ют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ся:</w:t>
      </w:r>
    </w:p>
    <w:p w:rsidR="00E86CB1" w:rsidRPr="00E86CB1" w:rsidRDefault="00E86CB1" w:rsidP="00E86CB1">
      <w:pPr>
        <w:numPr>
          <w:ilvl w:val="0"/>
          <w:numId w:val="4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ува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же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сво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бо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и дос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ин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ву ка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ж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до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ре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ка;</w:t>
      </w:r>
    </w:p>
    <w:p w:rsidR="00E86CB1" w:rsidRPr="00E86CB1" w:rsidRDefault="00E86CB1" w:rsidP="00E86CB1">
      <w:pPr>
        <w:numPr>
          <w:ilvl w:val="0"/>
          <w:numId w:val="4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соз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да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ус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вий для раз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 ин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ду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сти;</w:t>
      </w:r>
    </w:p>
    <w:p w:rsidR="00E86CB1" w:rsidRPr="00E86CB1" w:rsidRDefault="00E86CB1" w:rsidP="00E86CB1">
      <w:pPr>
        <w:numPr>
          <w:ilvl w:val="0"/>
          <w:numId w:val="4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обес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пе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ат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мо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сфе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ры пси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хо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ги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ком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для до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ль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ков;</w:t>
      </w:r>
    </w:p>
    <w:p w:rsidR="00E86CB1" w:rsidRPr="00E86CB1" w:rsidRDefault="00E86CB1" w:rsidP="00E86CB1">
      <w:pPr>
        <w:numPr>
          <w:ilvl w:val="0"/>
          <w:numId w:val="4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учет воз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рас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тных и ин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ду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осо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стей де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тей.</w:t>
      </w:r>
    </w:p>
    <w:p w:rsidR="00E86CB1" w:rsidRPr="00E86CB1" w:rsidRDefault="00E86CB1" w:rsidP="00E86C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задач в учебный план МДОУ проводятся согласно учебному плану занятия:</w:t>
      </w:r>
    </w:p>
    <w:p w:rsidR="00E86CB1" w:rsidRPr="00E86CB1" w:rsidRDefault="00E86CB1" w:rsidP="00E86CB1">
      <w:pPr>
        <w:tabs>
          <w:tab w:val="left" w:pos="5180"/>
        </w:tabs>
        <w:spacing w:after="0" w:line="240" w:lineRule="auto"/>
        <w:ind w:firstLine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>ОО социально-коммуникативное развитие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(ОБЖ, труд, игра, общение).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детском саду созданы условия развития игровой деятельности детей. В группах имеются разнообразные тематические уголки для проведения сюжетно – ролевой игры; экспозиция и тематика которых постоянно меняется. Тематические уголки оснащены не только игрушками, но и предметами – заместителями, подсказывающими воспитанникам сюжет игры и способны его реализации. Игровой материал расположен так, чтобы детям было удобно им пользоваться. </w:t>
      </w:r>
    </w:p>
    <w:p w:rsidR="00E86CB1" w:rsidRPr="00E86CB1" w:rsidRDefault="00E86CB1" w:rsidP="00E86CB1">
      <w:pPr>
        <w:tabs>
          <w:tab w:val="left" w:pos="5180"/>
        </w:tabs>
        <w:spacing w:after="0" w:line="240" w:lineRule="auto"/>
        <w:ind w:firstLine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Преобладают коллективные игры. При формировании взаимоотношений детей в игре, педагоги используют следующие приемы и формы: групповое обсуждение ситуации; чтение художественных произведений; экскурсии с последующим обсуждением услышанного и увиденного; показ инсценировок по сюжетам игр, также с последующим обсуждением, организация и проведение старшими дошкольниками подвижных и сюжетно – ролевых игр с малышами; обсуждение событий из жизни детей и взрослых.</w:t>
      </w:r>
    </w:p>
    <w:p w:rsidR="00E86CB1" w:rsidRPr="00E86CB1" w:rsidRDefault="00E86CB1" w:rsidP="00E86CB1">
      <w:pPr>
        <w:tabs>
          <w:tab w:val="left" w:pos="5180"/>
        </w:tabs>
        <w:spacing w:after="0" w:line="240" w:lineRule="auto"/>
        <w:ind w:firstLine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Из диагностики игровой деятельности, просмотр планов, бесед с воспитателями и детьми можно сделать вывод, что обогащение игрового опыта происходит в сюжетно – дидактических, подвижных играх сюжетного содержания, играх – инсценировках, играх имитационного характера, в совместных играх воспитателя с детьми. Применяется методика комплексного руководство игрой. В организации жизни детей наблюдается необходимый баланс регламентированных видов деятельности и свободной игры.</w:t>
      </w:r>
    </w:p>
    <w:p w:rsidR="00E86CB1" w:rsidRPr="00E86CB1" w:rsidRDefault="00E86CB1" w:rsidP="00E86CB1">
      <w:pPr>
        <w:tabs>
          <w:tab w:val="left" w:pos="5180"/>
        </w:tabs>
        <w:spacing w:after="0" w:line="240" w:lineRule="auto"/>
        <w:ind w:firstLine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данному разделу на следующий учебный год: при организации игры  во всех возрастных группах учитывать личностные особенности детей, используя педагогическое обследование игровой деятельности, что облегчит постановку задач руководство игрой на будущее.</w:t>
      </w:r>
    </w:p>
    <w:p w:rsidR="00E86CB1" w:rsidRPr="00E86CB1" w:rsidRDefault="00E86CB1" w:rsidP="00E86CB1">
      <w:pPr>
        <w:tabs>
          <w:tab w:val="left" w:pos="5180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ОО познавательное развитие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86C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ФЭМП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00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ознакомление с окружающим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, патриотическое воспитание, экология). </w:t>
      </w:r>
    </w:p>
    <w:p w:rsidR="00800F34" w:rsidRDefault="00E86CB1" w:rsidP="00E86CB1">
      <w:pPr>
        <w:tabs>
          <w:tab w:val="left" w:pos="5180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Диагностика по развитию элементарных математических представлений показала, что дети умеют слушать воспитателей, четко отвечать на вопрос и анализировать ответы других детей. Умеют считать и обозначать числа цифрами и, решать задачи на «+» и «-» , определять форму предметов и время на часах, называть дни недели и имя текущего месяца. Рекомендации: В каждой возрастной группе оборудовать математические уголки с дидактическим материалом и играми. </w:t>
      </w:r>
    </w:p>
    <w:p w:rsidR="00E86CB1" w:rsidRPr="00E86CB1" w:rsidRDefault="00E86CB1" w:rsidP="00E86CB1">
      <w:pPr>
        <w:tabs>
          <w:tab w:val="left" w:pos="5180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каждой группе создан уголок природы (комнатные </w:t>
      </w:r>
      <w:r w:rsidR="00800F34">
        <w:rPr>
          <w:rFonts w:ascii="Times New Roman" w:eastAsia="Times New Roman" w:hAnsi="Times New Roman"/>
          <w:sz w:val="24"/>
          <w:szCs w:val="24"/>
          <w:lang w:eastAsia="ru-RU"/>
        </w:rPr>
        <w:t>растения ,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календари природы). </w:t>
      </w:r>
    </w:p>
    <w:p w:rsidR="00E86CB1" w:rsidRPr="00E86CB1" w:rsidRDefault="00E86CB1" w:rsidP="00E86CB1">
      <w:pPr>
        <w:tabs>
          <w:tab w:val="left" w:pos="5180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На основе диагностики  детей выявлено, что они имеют элементарные представления о себе, своем теле, знают правила личной безопасности. Уже в средней группе ребята знают, как надо ухаживать за животными, что они едят, как ухаживать за комнатными растениями, какие любимые растения у воспитателя, как надо беречь природу.</w:t>
      </w:r>
    </w:p>
    <w:p w:rsidR="00E86CB1" w:rsidRPr="00E86CB1" w:rsidRDefault="00E86CB1" w:rsidP="00E86C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Решая задачи экологического образования, наряду с традиционными занятиями, педагоги используют различные формы работы с детьми. Проведение экологичес</w:t>
      </w:r>
      <w:r w:rsidR="00800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ких акций:  «Помогите птицам», «Помогите бездомным животным»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группах оборудованы уголки экспериментирования.</w:t>
      </w:r>
    </w:p>
    <w:p w:rsidR="00E86CB1" w:rsidRPr="00E86CB1" w:rsidRDefault="00E86CB1" w:rsidP="00E86C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ОО речевое развитие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E86C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E86C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обучение основам </w:t>
      </w:r>
      <w:r w:rsidRPr="00E86C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грамоты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Дошкольники обучаются всем видам речевой деятельности с учетом преемственности содержания дошкольного и начального образования. Развитие речи осуществляется во всех видах деятельности, в разных формах – на занятиях, в совместной деятельности, на прогулке.</w:t>
      </w:r>
      <w:r w:rsidRPr="00E86CB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Чтение детям художественной литературы проходит ежедневно</w:t>
      </w:r>
      <w:r w:rsidR="00800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перспективному плану.</w:t>
      </w:r>
    </w:p>
    <w:p w:rsidR="00E86CB1" w:rsidRPr="00E86CB1" w:rsidRDefault="00E86CB1" w:rsidP="00E86CB1">
      <w:pPr>
        <w:tabs>
          <w:tab w:val="left" w:pos="8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тематического контроля по развитию речи б</w:t>
      </w:r>
      <w:r w:rsidR="00B853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ыло рекомендовано педагогам  детского сада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уделить особое внимание проблеме развития речи:</w:t>
      </w:r>
    </w:p>
    <w:p w:rsidR="00E86CB1" w:rsidRPr="00E86CB1" w:rsidRDefault="00E86CB1" w:rsidP="00E86CB1">
      <w:pPr>
        <w:numPr>
          <w:ilvl w:val="0"/>
          <w:numId w:val="5"/>
        </w:numPr>
        <w:tabs>
          <w:tab w:val="num" w:pos="0"/>
          <w:tab w:val="left" w:pos="972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улучшить качество проведения работы с детьми по звукопроизношению и развитию связной речи, за счёт использования 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разнообразных методов и приёмов  на обучающих занятиях, проведения развивающих игр, игровых упражнений, индивидуальной работы;</w:t>
      </w:r>
    </w:p>
    <w:p w:rsidR="00E86CB1" w:rsidRPr="00E86CB1" w:rsidRDefault="00E86CB1" w:rsidP="00E86CB1">
      <w:pPr>
        <w:numPr>
          <w:ilvl w:val="0"/>
          <w:numId w:val="5"/>
        </w:numPr>
        <w:tabs>
          <w:tab w:val="num" w:pos="0"/>
          <w:tab w:val="left" w:pos="972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активизировать взаимодействие воспитателей с учителем – логопедом ДОО.</w:t>
      </w:r>
    </w:p>
    <w:p w:rsidR="00E86CB1" w:rsidRPr="00E86CB1" w:rsidRDefault="00E86CB1" w:rsidP="00E86CB1">
      <w:pPr>
        <w:tabs>
          <w:tab w:val="left" w:pos="9000"/>
        </w:tabs>
        <w:spacing w:after="0" w:line="240" w:lineRule="auto"/>
        <w:ind w:right="355" w:firstLine="61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ОО художественно-эстетическое развитие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(изодеятельность - </w:t>
      </w:r>
      <w:r w:rsidRPr="00E86C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лепка, рисование, аппликация, музыка и конструирование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В процессе музыкальной деятельности дети приобщаются к музыкальному искусству, знакомятся с лучшими образцами народной и классической музыки. Традиционно проводятся разнообразные досуги, праздники: «Осенины», «Новый год», «8 марта», «День матери», «</w:t>
      </w:r>
      <w:r w:rsidR="00B85324">
        <w:rPr>
          <w:rFonts w:ascii="Times New Roman" w:eastAsia="Times New Roman" w:hAnsi="Times New Roman"/>
          <w:sz w:val="24"/>
          <w:szCs w:val="24"/>
          <w:lang w:eastAsia="ru-RU"/>
        </w:rPr>
        <w:t xml:space="preserve">Веснянка», Выпускной и др. В МДОУ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созданы условия для театрализованной деятельнос</w:t>
      </w:r>
      <w:r w:rsidR="00B85324">
        <w:rPr>
          <w:rFonts w:ascii="Times New Roman" w:eastAsia="Times New Roman" w:hAnsi="Times New Roman"/>
          <w:sz w:val="24"/>
          <w:szCs w:val="24"/>
          <w:lang w:eastAsia="ru-RU"/>
        </w:rPr>
        <w:t xml:space="preserve">ти. В каждой группе имеются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театры (пальчиковый, кукольный, настольный).</w:t>
      </w:r>
    </w:p>
    <w:p w:rsidR="00E86CB1" w:rsidRPr="00E86CB1" w:rsidRDefault="00E86CB1" w:rsidP="00E86CB1">
      <w:pPr>
        <w:spacing w:after="0" w:line="240" w:lineRule="auto"/>
        <w:ind w:right="354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Анализируя художественно - эстетическое развитие детей, следует отметить повышение общего уровня музыкального развития детей,  уровня развития творческих способностей детей на занятиях по изобразительной деятельности.</w:t>
      </w:r>
    </w:p>
    <w:p w:rsidR="00E86CB1" w:rsidRPr="00E86CB1" w:rsidRDefault="00E86CB1" w:rsidP="00E86CB1">
      <w:pPr>
        <w:tabs>
          <w:tab w:val="left" w:pos="5180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Рекомендации: Продолжать создавать условия для развития театрализованной деятельности, пополнить театрализованные центры в группах разнообразными видами театров, приобрести костюмы и изготовить маски. </w:t>
      </w:r>
    </w:p>
    <w:p w:rsidR="00E86CB1" w:rsidRPr="00E86CB1" w:rsidRDefault="00E86CB1" w:rsidP="00E86C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ОО физическое развитие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(ф</w:t>
      </w:r>
      <w:r w:rsidRPr="00E86C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изкультура</w:t>
      </w:r>
      <w:r w:rsidRPr="00E86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ЗОЖ).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Реализуя задачи оздоровления и развития дошкольников, педагоги ориентируются на  физическую подготовленность малышей, учитывают имеющиеся отклонения в состоянии здоровья и опираются на результаты  комплексного обследования детей; результаты диагностики уровня их физического развития, медицинские показатели здоровья ребёнка и психофизиологические особенности темперамента, склонности и интересы. Физическое воспитание, развитие и оздоровление  дошкольников является одним из приоритетных направлений в деятельности ДОУ. В детском саду сложилась и действует комплексная система физкультурно - оздоровительной работы. Основными задачами коллектив считает: </w:t>
      </w:r>
    </w:p>
    <w:p w:rsidR="00E86CB1" w:rsidRPr="00E86CB1" w:rsidRDefault="00E86CB1" w:rsidP="00E86CB1">
      <w:pPr>
        <w:spacing w:after="0" w:line="240" w:lineRule="auto"/>
        <w:ind w:firstLine="43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- создание  условий для радостной и содержательной жизни в детском саду;</w:t>
      </w:r>
    </w:p>
    <w:p w:rsidR="00E86CB1" w:rsidRPr="00E86CB1" w:rsidRDefault="00E86CB1" w:rsidP="00E86CB1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- обеспечение охраны и укрепление здоровья дошкольников (как физического, так и психического);</w:t>
      </w:r>
    </w:p>
    <w:p w:rsidR="00E86CB1" w:rsidRPr="00E86CB1" w:rsidRDefault="00E86CB1" w:rsidP="00E86CB1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- формирование жизненно-необходимых двигательных умений и навыков;</w:t>
      </w:r>
    </w:p>
    <w:p w:rsidR="00E86CB1" w:rsidRPr="00E86CB1" w:rsidRDefault="00E86CB1" w:rsidP="00E86CB1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потребности в здоровом образе жизни; </w:t>
      </w:r>
    </w:p>
    <w:p w:rsidR="00E86CB1" w:rsidRPr="00E86CB1" w:rsidRDefault="00E86CB1" w:rsidP="00E86CB1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- обеспечение физического и психического благополучия;</w:t>
      </w:r>
    </w:p>
    <w:p w:rsidR="00E86CB1" w:rsidRPr="00E86CB1" w:rsidRDefault="00E86CB1" w:rsidP="00E86CB1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- формирование активного и бережно – уважительного отношения к окружающему миру;</w:t>
      </w:r>
    </w:p>
    <w:p w:rsidR="00E86CB1" w:rsidRPr="00E86CB1" w:rsidRDefault="00E86CB1" w:rsidP="00E86CB1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- приобщение к основным сферам человеческой культуры (труду, знаниям, искусству, морали и др.).</w:t>
      </w:r>
    </w:p>
    <w:p w:rsidR="00E86CB1" w:rsidRPr="00E86CB1" w:rsidRDefault="00E86CB1" w:rsidP="006A6A1B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значение в воспитании здорового ребенка придается развитию движений и физической культуры на специальных занятиях. На физкультурных занятиях создается положительный эмоциональный настрой, устраняется замкнутость и снимается усталость.. </w:t>
      </w:r>
    </w:p>
    <w:p w:rsidR="00E86CB1" w:rsidRPr="00E86CB1" w:rsidRDefault="00E86CB1" w:rsidP="00E86CB1">
      <w:pPr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дошкольного учреждения применяют инновационные здоровьесберегающие технологии, в том числе и валеологию. Они  дают детям представления о здоровом образе жизни. Разработаны интересные беседы о важности  гигиенической культуры. Педагогическим коллективом  определены факторы образовательной среды, особо значимые для сохранения здоровья.    </w:t>
      </w:r>
    </w:p>
    <w:p w:rsidR="00E86CB1" w:rsidRPr="00E86CB1" w:rsidRDefault="00E86CB1" w:rsidP="00E86CB1">
      <w:pPr>
        <w:tabs>
          <w:tab w:val="left" w:pos="61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Для реализаци</w:t>
      </w:r>
      <w:r w:rsidR="002630CB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программных задач педагоги МДОУ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работают в режиме проектирования. Прежде всего, это анализ ситуации и выбор стратегии.</w:t>
      </w:r>
    </w:p>
    <w:p w:rsidR="00E86CB1" w:rsidRPr="00E86CB1" w:rsidRDefault="00E86CB1" w:rsidP="00E86CB1">
      <w:pPr>
        <w:tabs>
          <w:tab w:val="left" w:pos="61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Работая  в режиме проектирования, педагоги выбирают наиболее эффективные мотивационные ситуации, эмоционально значимые, проблемно интересные для детей, что способствует их мыслительной деятельности, когда мотивом усвоения знаний является </w:t>
      </w: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собственная потребность ребенка, поиск решения различных проблем, развитие его активности, самостоятельности.</w:t>
      </w:r>
    </w:p>
    <w:p w:rsidR="00E86CB1" w:rsidRPr="00E86CB1" w:rsidRDefault="00E86CB1" w:rsidP="00E86CB1">
      <w:pPr>
        <w:tabs>
          <w:tab w:val="left" w:pos="61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Педагог не дает готовые знания и ответы, а включает детей в поисковую ситуацию, тем самым обеспечивая условия для развития его творческих  интеллектуальных  способностей. Весь образовательный процесс мы строим на основе планирования и анализа результатов.</w:t>
      </w:r>
    </w:p>
    <w:p w:rsidR="00E86CB1" w:rsidRPr="00E86CB1" w:rsidRDefault="00E86CB1" w:rsidP="00E86CB1">
      <w:pPr>
        <w:tabs>
          <w:tab w:val="left" w:pos="61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B1">
        <w:rPr>
          <w:rFonts w:ascii="Times New Roman" w:eastAsia="Times New Roman" w:hAnsi="Times New Roman"/>
          <w:sz w:val="24"/>
          <w:szCs w:val="24"/>
          <w:lang w:eastAsia="ru-RU"/>
        </w:rPr>
        <w:t>При  планировании и проведении занятий по каждому разделу, педагоги эффективно используют разнообразные методы и приемы (игровые ситуации, решение логических задач, создание ситуации успеха, ситуации сомнения, экспериментирование, задачи-загадки и т.д.) тем самым поддерживая положительное отношение ребенка к познавательной  деятельности.</w:t>
      </w:r>
    </w:p>
    <w:p w:rsidR="006A6A1B" w:rsidRPr="006A6A1B" w:rsidRDefault="006A6A1B" w:rsidP="006A6A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A6A1B">
        <w:rPr>
          <w:rFonts w:ascii="Times New Roman" w:eastAsia="Times New Roman" w:hAnsi="Times New Roman"/>
          <w:b/>
          <w:color w:val="000000"/>
          <w:sz w:val="24"/>
          <w:lang w:eastAsia="ru-RU"/>
        </w:rPr>
        <w:t>Охрана и укрепление здоровья детей</w:t>
      </w:r>
      <w:r w:rsidRPr="006A6A1B">
        <w:rPr>
          <w:rFonts w:ascii="Times New Roman" w:eastAsia="Times New Roman" w:hAnsi="Times New Roman"/>
          <w:color w:val="000000"/>
          <w:sz w:val="24"/>
          <w:lang w:eastAsia="ru-RU"/>
        </w:rPr>
        <w:t xml:space="preserve">: в учреждении особое внимание уделяется следующим составляющим: рациональное питание, оптимальный двигательный режим, личная гигиена, закаливание организма. </w:t>
      </w:r>
    </w:p>
    <w:p w:rsidR="006A6A1B" w:rsidRDefault="006A6A1B" w:rsidP="006A6A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A6A1B">
        <w:rPr>
          <w:rFonts w:ascii="Times New Roman" w:eastAsia="Times New Roman" w:hAnsi="Times New Roman"/>
          <w:color w:val="000000"/>
          <w:sz w:val="24"/>
          <w:lang w:eastAsia="ru-RU"/>
        </w:rPr>
        <w:t>Р.Б. Стеркина программа по основам безопасности детей дошкольного возраста.</w:t>
      </w:r>
    </w:p>
    <w:p w:rsidR="006A6A1B" w:rsidRPr="006A6A1B" w:rsidRDefault="006A6A1B" w:rsidP="00235947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A1B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Социальное партнёрство.</w:t>
      </w:r>
      <w:r w:rsidRPr="006A6A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создавшихся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  <w:r w:rsid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A6A1B">
        <w:rPr>
          <w:rFonts w:ascii="Times New Roman" w:eastAsia="Times New Roman" w:hAnsi="Times New Roman"/>
          <w:sz w:val="24"/>
          <w:szCs w:val="24"/>
        </w:rPr>
        <w:t xml:space="preserve">Школа № 83 , Библиотека №1 им. Гайдара МУК ЦСДБ г.Ярославля, </w:t>
      </w:r>
    </w:p>
    <w:p w:rsidR="006A6A1B" w:rsidRDefault="006A6A1B" w:rsidP="006A6A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6A1B">
        <w:rPr>
          <w:rFonts w:ascii="Times New Roman" w:eastAsia="Times New Roman" w:hAnsi="Times New Roman"/>
          <w:sz w:val="24"/>
          <w:szCs w:val="24"/>
        </w:rPr>
        <w:t>Центр</w:t>
      </w:r>
      <w:r w:rsidR="00235947">
        <w:rPr>
          <w:rFonts w:ascii="Times New Roman" w:eastAsia="Times New Roman" w:hAnsi="Times New Roman"/>
          <w:sz w:val="24"/>
          <w:szCs w:val="24"/>
        </w:rPr>
        <w:t xml:space="preserve"> помощи детям «Развитие».</w:t>
      </w:r>
    </w:p>
    <w:p w:rsidR="00235947" w:rsidRPr="00235947" w:rsidRDefault="00235947" w:rsidP="0023594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b/>
          <w:sz w:val="24"/>
          <w:szCs w:val="24"/>
        </w:rPr>
        <w:t>Взаимодействие с родителями.</w:t>
      </w:r>
      <w:r w:rsidR="002630CB">
        <w:rPr>
          <w:rFonts w:ascii="Times New Roman" w:hAnsi="Times New Roman"/>
          <w:sz w:val="24"/>
          <w:szCs w:val="24"/>
        </w:rPr>
        <w:t xml:space="preserve"> В МДОУ</w:t>
      </w:r>
      <w:r w:rsidRPr="00235947">
        <w:rPr>
          <w:rFonts w:ascii="Times New Roman" w:hAnsi="Times New Roman"/>
          <w:sz w:val="24"/>
          <w:szCs w:val="24"/>
        </w:rPr>
        <w:t xml:space="preserve"> разработана система работы с родителями, которая основывается на реализации главного принципа в работе с семьёй – </w:t>
      </w:r>
      <w:r w:rsidRPr="00235947">
        <w:rPr>
          <w:rFonts w:ascii="Times New Roman" w:hAnsi="Times New Roman"/>
          <w:i/>
          <w:sz w:val="24"/>
          <w:szCs w:val="24"/>
        </w:rPr>
        <w:t>вовлечение семьи в жизнь детского сада</w:t>
      </w:r>
      <w:r w:rsidRPr="00235947">
        <w:rPr>
          <w:rFonts w:ascii="Times New Roman" w:hAnsi="Times New Roman"/>
          <w:sz w:val="24"/>
          <w:szCs w:val="24"/>
        </w:rPr>
        <w:t>. Строится эта работа на основе:</w:t>
      </w:r>
    </w:p>
    <w:p w:rsidR="00235947" w:rsidRPr="00235947" w:rsidRDefault="00235947" w:rsidP="00235947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изучения семьи, выявления интересов и потребностей семьи;</w:t>
      </w:r>
    </w:p>
    <w:p w:rsidR="00235947" w:rsidRPr="00235947" w:rsidRDefault="00235947" w:rsidP="00235947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использования индивидуально-дифференцированного подхода к работе с семьями воспитанников;</w:t>
      </w:r>
    </w:p>
    <w:p w:rsidR="00235947" w:rsidRPr="00235947" w:rsidRDefault="00235947" w:rsidP="00235947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удовлетворения запросов родителей в образовательных услугах;</w:t>
      </w:r>
    </w:p>
    <w:p w:rsidR="00235947" w:rsidRPr="00235947" w:rsidRDefault="00235947" w:rsidP="00235947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участия родителей в воспитательно-образовательном процессе;</w:t>
      </w:r>
    </w:p>
    <w:p w:rsidR="00235947" w:rsidRPr="00235947" w:rsidRDefault="00235947" w:rsidP="00235947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создания условий для эффективной работы с родителями (информационное пространство в помещениях групп);</w:t>
      </w:r>
    </w:p>
    <w:p w:rsidR="00235947" w:rsidRPr="00235947" w:rsidRDefault="00235947" w:rsidP="00235947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социальных опросов и анкетирования.</w:t>
      </w:r>
    </w:p>
    <w:p w:rsidR="00235947" w:rsidRPr="00235947" w:rsidRDefault="00235947" w:rsidP="0023594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 xml:space="preserve">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 </w:t>
      </w:r>
    </w:p>
    <w:p w:rsidR="00235947" w:rsidRPr="00235947" w:rsidRDefault="00235947" w:rsidP="00235947">
      <w:pPr>
        <w:numPr>
          <w:ilvl w:val="0"/>
          <w:numId w:val="7"/>
        </w:numPr>
        <w:tabs>
          <w:tab w:val="num" w:pos="252"/>
          <w:tab w:val="left" w:pos="432"/>
        </w:tabs>
        <w:spacing w:after="0" w:line="240" w:lineRule="auto"/>
        <w:ind w:left="252" w:hanging="180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>активное участие родителей в жизни детского сада (регулярное посещение мероприятий, участие родителей в реализации проектов по благоустройству участков и оформлению групп, участие в конкурсах различного уровня);</w:t>
      </w:r>
    </w:p>
    <w:p w:rsidR="00235947" w:rsidRPr="00235947" w:rsidRDefault="00235947" w:rsidP="00235947">
      <w:pPr>
        <w:numPr>
          <w:ilvl w:val="0"/>
          <w:numId w:val="7"/>
        </w:numPr>
        <w:tabs>
          <w:tab w:val="num" w:pos="432"/>
        </w:tabs>
        <w:spacing w:after="0" w:line="240" w:lineRule="auto"/>
        <w:ind w:left="252" w:hanging="180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hAnsi="Times New Roman"/>
          <w:sz w:val="24"/>
          <w:szCs w:val="24"/>
        </w:rPr>
        <w:t xml:space="preserve">наличие положительных </w:t>
      </w:r>
      <w:r w:rsidR="002630CB">
        <w:rPr>
          <w:rFonts w:ascii="Times New Roman" w:hAnsi="Times New Roman"/>
          <w:sz w:val="24"/>
          <w:szCs w:val="24"/>
        </w:rPr>
        <w:t>отзывов родителей  о работе МДОУ</w:t>
      </w:r>
      <w:r w:rsidRPr="00235947">
        <w:rPr>
          <w:rFonts w:ascii="Times New Roman" w:hAnsi="Times New Roman"/>
          <w:sz w:val="24"/>
          <w:szCs w:val="24"/>
        </w:rPr>
        <w:t xml:space="preserve"> </w:t>
      </w:r>
    </w:p>
    <w:p w:rsidR="00235947" w:rsidRPr="00235947" w:rsidRDefault="00235947" w:rsidP="00235947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педагогической грамотности родителей через активное включение в деятельность учреждения направлено на выполнение социального заказа  общества, родителей, Учредителя. Мы стараемся формировать доверительные отношения и привлекать родителей к созданию единого пространства развития ребёнка.   </w:t>
      </w:r>
    </w:p>
    <w:p w:rsidR="00235947" w:rsidRPr="00235947" w:rsidRDefault="00235947" w:rsidP="00235947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 строилась в форме проведения  родительских собраний, индивидуальных консультаций, собеседований. Для ознакомления родителей с нап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2630CB">
        <w:rPr>
          <w:rFonts w:ascii="Times New Roman" w:eastAsia="Times New Roman" w:hAnsi="Times New Roman"/>
          <w:sz w:val="24"/>
          <w:szCs w:val="24"/>
          <w:lang w:eastAsia="ru-RU"/>
        </w:rPr>
        <w:t>авлениями деятельности МДОУ «Детский сад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237</w:t>
      </w:r>
      <w:r w:rsidR="002630C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проводились и открытые показы образовательной и досуговой деятельности с детьми.</w:t>
      </w:r>
    </w:p>
    <w:p w:rsidR="00235947" w:rsidRPr="00235947" w:rsidRDefault="00235947" w:rsidP="0023594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страницу официального Сайта ДОУ родители имели возможность ознакомиться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планом работы детского сада.</w:t>
      </w:r>
      <w:r w:rsidRPr="00235947">
        <w:rPr>
          <w:rFonts w:ascii="Times New Roman" w:hAnsi="Times New Roman"/>
          <w:sz w:val="24"/>
          <w:szCs w:val="24"/>
        </w:rPr>
        <w:t xml:space="preserve">Весь процесс образования и воспитания рассчитан на совместную работу детского сада и семьи, их взаимодействие. </w:t>
      </w:r>
    </w:p>
    <w:p w:rsidR="003017CA" w:rsidRDefault="00235947" w:rsidP="00235947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35947">
        <w:rPr>
          <w:rFonts w:ascii="Times New Roman" w:eastAsia="Times New Roman" w:hAnsi="Times New Roman"/>
          <w:color w:val="000000"/>
          <w:sz w:val="24"/>
          <w:lang w:eastAsia="ru-RU"/>
        </w:rPr>
        <w:t>Таким образом, основные формы работы с родителями</w:t>
      </w:r>
      <w:r w:rsidRPr="00235947">
        <w:rPr>
          <w:rFonts w:ascii="Times New Roman" w:eastAsia="Times New Roman" w:hAnsi="Times New Roman"/>
          <w:b/>
          <w:color w:val="000000"/>
          <w:sz w:val="24"/>
          <w:lang w:eastAsia="ru-RU"/>
        </w:rPr>
        <w:t>:</w:t>
      </w:r>
      <w:r w:rsidRPr="00235947">
        <w:rPr>
          <w:rFonts w:ascii="Times New Roman" w:eastAsia="Times New Roman" w:hAnsi="Times New Roman"/>
          <w:color w:val="000000"/>
          <w:sz w:val="24"/>
          <w:lang w:eastAsia="ru-RU"/>
        </w:rPr>
        <w:t xml:space="preserve"> ин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формация на сайте, </w:t>
      </w:r>
      <w:r w:rsidRPr="00235947">
        <w:rPr>
          <w:rFonts w:ascii="Times New Roman" w:eastAsia="Times New Roman" w:hAnsi="Times New Roman"/>
          <w:color w:val="000000"/>
          <w:sz w:val="24"/>
          <w:lang w:eastAsia="ru-RU"/>
        </w:rPr>
        <w:t xml:space="preserve"> информация на стендах, в папках-передвижках, проведение конференций, общих </w:t>
      </w:r>
      <w:r w:rsidRPr="00235947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собраний, открытых мероприятий, дня открытых дверей, тематических недель, участие в совместных экскурсиях </w:t>
      </w:r>
      <w:r w:rsidRPr="005063BE">
        <w:rPr>
          <w:rFonts w:ascii="Times New Roman" w:eastAsia="Times New Roman" w:hAnsi="Times New Roman"/>
          <w:color w:val="000000"/>
          <w:sz w:val="24"/>
          <w:lang w:eastAsia="ru-RU"/>
        </w:rPr>
        <w:t>походах, концертах, спортивн</w:t>
      </w:r>
      <w:r w:rsidR="003017CA">
        <w:rPr>
          <w:rFonts w:ascii="Times New Roman" w:eastAsia="Times New Roman" w:hAnsi="Times New Roman"/>
          <w:color w:val="000000"/>
          <w:sz w:val="24"/>
          <w:lang w:eastAsia="ru-RU"/>
        </w:rPr>
        <w:t>ых мероприятиях, анкетирование,</w:t>
      </w:r>
    </w:p>
    <w:p w:rsidR="003017CA" w:rsidRDefault="003017CA" w:rsidP="00235947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35947" w:rsidRPr="0081241D" w:rsidRDefault="00235947" w:rsidP="002359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2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Условия </w:t>
      </w:r>
      <w:r w:rsidRPr="00235947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осуществления</w:t>
      </w:r>
      <w:r w:rsidRPr="00812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35947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образовательного</w:t>
      </w:r>
      <w:r w:rsidRPr="00812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35947">
        <w:rPr>
          <w:rFonts w:ascii="Times New Roman" w:eastAsia="Times New Roman" w:hAnsi="Times New Roman"/>
          <w:b/>
          <w:sz w:val="24"/>
          <w:szCs w:val="24"/>
          <w:lang w:eastAsia="ru-RU"/>
        </w:rPr>
        <w:t>процесса</w:t>
      </w:r>
      <w:r w:rsidRPr="00812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 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развивающей предме</w:t>
      </w:r>
      <w:r w:rsidR="002630CB">
        <w:rPr>
          <w:rFonts w:ascii="Times New Roman" w:eastAsia="Times New Roman" w:hAnsi="Times New Roman"/>
          <w:b/>
          <w:sz w:val="24"/>
          <w:szCs w:val="24"/>
          <w:lang w:eastAsia="ru-RU"/>
        </w:rPr>
        <w:t>тной образовательной среды в МДОУ</w:t>
      </w:r>
      <w:r w:rsidRPr="002359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материальное оснащение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35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и расположение предметов развивающей среды осуществлены педагогами </w:t>
      </w:r>
      <w:r w:rsidRPr="0023594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рационально, логично и удобно для детей, отвечает возрастным особенностям и потребностям </w:t>
      </w:r>
      <w:r w:rsidRPr="00235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детей. </w:t>
      </w:r>
    </w:p>
    <w:p w:rsidR="005822A9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Внутреннее пространство.</w:t>
      </w:r>
      <w:r w:rsidRPr="00235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Включают не только стационарную, но и мобильную мебель. Расположение мебели, игрового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позволяет детям свободно </w:t>
      </w:r>
      <w:r w:rsidRPr="0023594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перемещаться. Предметно-развивающая среда в дошкольном учреждении отвечает </w:t>
      </w:r>
      <w:r w:rsidRPr="00235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художественно-эстетическим требованиям. Каждая группа имеет </w:t>
      </w:r>
      <w:r w:rsidR="00582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 название.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 ДОУ по возможности созданы все условия для </w:t>
      </w:r>
      <w:r w:rsidRPr="00235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охраны и укрепления здоровья детей, для их полноценного физического развития. </w:t>
      </w:r>
    </w:p>
    <w:p w:rsid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i/>
          <w:sz w:val="24"/>
          <w:szCs w:val="24"/>
          <w:lang w:eastAsia="ru-RU"/>
        </w:rPr>
        <w:t>В детском саду имеются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822A9" w:rsidRPr="005822A9" w:rsidRDefault="005822A9" w:rsidP="005822A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2A9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зал     </w:t>
      </w:r>
    </w:p>
    <w:p w:rsidR="005822A9" w:rsidRPr="005822A9" w:rsidRDefault="005822A9" w:rsidP="005822A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2A9">
        <w:rPr>
          <w:rFonts w:ascii="Times New Roman" w:eastAsia="Times New Roman" w:hAnsi="Times New Roman"/>
          <w:sz w:val="24"/>
          <w:szCs w:val="24"/>
          <w:lang w:eastAsia="ru-RU"/>
        </w:rPr>
        <w:t>Физкультурный зал (Спортивное оборудование)</w:t>
      </w:r>
    </w:p>
    <w:p w:rsidR="005822A9" w:rsidRPr="005822A9" w:rsidRDefault="005822A9" w:rsidP="005822A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2A9">
        <w:rPr>
          <w:rFonts w:ascii="Times New Roman" w:eastAsia="Times New Roman" w:hAnsi="Times New Roman"/>
          <w:sz w:val="24"/>
          <w:szCs w:val="24"/>
          <w:lang w:eastAsia="ru-RU"/>
        </w:rPr>
        <w:t>спортивная площадка на улице.</w:t>
      </w:r>
    </w:p>
    <w:p w:rsidR="005822A9" w:rsidRPr="005822A9" w:rsidRDefault="005822A9" w:rsidP="005822A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2A9">
        <w:rPr>
          <w:rFonts w:ascii="Times New Roman" w:eastAsia="Times New Roman" w:hAnsi="Times New Roman"/>
          <w:sz w:val="24"/>
          <w:szCs w:val="24"/>
          <w:lang w:eastAsia="ru-RU"/>
        </w:rPr>
        <w:t>Бухгалтерия</w:t>
      </w:r>
    </w:p>
    <w:p w:rsidR="005822A9" w:rsidRPr="005822A9" w:rsidRDefault="005822A9" w:rsidP="005822A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2A9">
        <w:rPr>
          <w:rFonts w:ascii="Times New Roman" w:eastAsia="Times New Roman" w:hAnsi="Times New Roman"/>
          <w:sz w:val="24"/>
          <w:szCs w:val="24"/>
          <w:lang w:eastAsia="ru-RU"/>
        </w:rPr>
        <w:t>Кабинет руководителя (факс)</w:t>
      </w:r>
    </w:p>
    <w:p w:rsidR="005822A9" w:rsidRPr="005822A9" w:rsidRDefault="005822A9" w:rsidP="005822A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2A9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Методический кабинет  (ТСО –  видеомагнитофон, видеокамера, компьютер, принтер,проектор, дидактические пособия, методическая и художественная литература). </w:t>
      </w:r>
    </w:p>
    <w:p w:rsidR="005822A9" w:rsidRPr="005822A9" w:rsidRDefault="005822A9" w:rsidP="005822A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2A9">
        <w:rPr>
          <w:rFonts w:ascii="Times New Roman" w:eastAsia="Times New Roman" w:hAnsi="Times New Roman"/>
          <w:sz w:val="24"/>
          <w:szCs w:val="24"/>
          <w:lang w:eastAsia="ru-RU"/>
        </w:rPr>
        <w:t>12 групп со спальнями (Развивающая среда ориентирована на возраст детей, их индивидуальные потребности)</w:t>
      </w:r>
    </w:p>
    <w:p w:rsidR="005822A9" w:rsidRPr="005822A9" w:rsidRDefault="005822A9" w:rsidP="005822A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2A9">
        <w:rPr>
          <w:rFonts w:ascii="Times New Roman" w:eastAsia="Times New Roman" w:hAnsi="Times New Roman"/>
          <w:sz w:val="24"/>
          <w:szCs w:val="24"/>
          <w:lang w:eastAsia="ru-RU"/>
        </w:rPr>
        <w:t>Прогулочные площадки (кустарники, деревья, цветники)</w:t>
      </w:r>
    </w:p>
    <w:p w:rsidR="005822A9" w:rsidRDefault="005822A9" w:rsidP="005822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2A9" w:rsidRPr="005822A9" w:rsidRDefault="005822A9" w:rsidP="005822A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2A9">
        <w:rPr>
          <w:rFonts w:ascii="Times New Roman" w:eastAsia="Times New Roman" w:hAnsi="Times New Roman"/>
          <w:sz w:val="24"/>
          <w:szCs w:val="24"/>
          <w:lang w:eastAsia="ru-RU"/>
        </w:rPr>
        <w:t>Медицинский блок</w:t>
      </w:r>
    </w:p>
    <w:p w:rsidR="005822A9" w:rsidRPr="005822A9" w:rsidRDefault="005822A9" w:rsidP="005822A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2A9">
        <w:rPr>
          <w:rFonts w:ascii="Times New Roman" w:eastAsia="Times New Roman" w:hAnsi="Times New Roman"/>
          <w:sz w:val="24"/>
          <w:szCs w:val="24"/>
          <w:lang w:eastAsia="ru-RU"/>
        </w:rPr>
        <w:t>процедурный кабинет</w:t>
      </w:r>
    </w:p>
    <w:p w:rsidR="005822A9" w:rsidRPr="005822A9" w:rsidRDefault="005822A9" w:rsidP="005822A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2A9">
        <w:rPr>
          <w:rFonts w:ascii="Times New Roman" w:eastAsia="Times New Roman" w:hAnsi="Times New Roman"/>
          <w:sz w:val="24"/>
          <w:szCs w:val="24"/>
          <w:lang w:eastAsia="ru-RU"/>
        </w:rPr>
        <w:t>медицинский кабинет</w:t>
      </w:r>
    </w:p>
    <w:p w:rsidR="005822A9" w:rsidRDefault="005822A9" w:rsidP="004E62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5947" w:rsidRPr="00235947" w:rsidRDefault="00235947" w:rsidP="00235947">
      <w:pPr>
        <w:spacing w:after="0" w:line="240" w:lineRule="auto"/>
        <w:ind w:firstLine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Внешнее пространство.</w:t>
      </w:r>
      <w:r w:rsidRPr="00235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проведения физкультурных занятий на свежем</w:t>
      </w:r>
      <w:r w:rsidR="00582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воздухе есть спортивный участок</w:t>
      </w:r>
      <w:r w:rsidRPr="00235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беговой дорожкой, тропой препятствий. На территории дошкольного учреждения нанесена разметка для </w:t>
      </w:r>
      <w:r w:rsidR="00582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бега изучения</w:t>
      </w:r>
      <w:r w:rsidRPr="00235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самостоятельной двигательной деятельности детей нарисованы классики. В рамках экологической тропы в ДОУ имеется: бол</w:t>
      </w:r>
      <w:r w:rsidR="00582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ьшое количество видов </w:t>
      </w:r>
      <w:r w:rsidRPr="00235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пород д</w:t>
      </w:r>
      <w:r w:rsidR="00582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еревьев, разбиты цветники и газоны.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безопасности жизни и деятельности ребенка в здании и на прилегающей к ДОУ территории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: имеется кнопка экстренного вызова, кнопка пожарной безопасности, территория огорожена забором, 2 раза в год с сотрудниками проводится инструктажи по охране жизни и здоровья воспитанников.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Противопожарную безопасность детей и сотрудников учреждения  обеспечивает </w:t>
      </w:r>
      <w:r w:rsidRPr="00235947">
        <w:rPr>
          <w:rFonts w:ascii="Times New Roman" w:eastAsia="Times New Roman" w:hAnsi="Times New Roman"/>
          <w:i/>
          <w:sz w:val="24"/>
          <w:szCs w:val="24"/>
          <w:lang w:eastAsia="ru-RU"/>
        </w:rPr>
        <w:t>автоматическая установка пожарной сигнализации и оповещение людей о пожаре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(учреждение относится к зданиям общественного и административно-бытового назначения). Защите пожарной сигнализ</w:t>
      </w:r>
      <w:r w:rsidR="002630CB">
        <w:rPr>
          <w:rFonts w:ascii="Times New Roman" w:eastAsia="Times New Roman" w:hAnsi="Times New Roman"/>
          <w:sz w:val="24"/>
          <w:szCs w:val="24"/>
          <w:lang w:eastAsia="ru-RU"/>
        </w:rPr>
        <w:t>ации подлежат все помещения  МДОУ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обеспечения пожарной безопасности в учреждении также  имеются первичные средства пожаротушения.  </w:t>
      </w:r>
    </w:p>
    <w:p w:rsidR="004E62EA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 возникновении чрезвычайных ситуаций безопасность детей и сотрудников  учреждения обеспечивает «</w:t>
      </w:r>
      <w:r w:rsidRPr="00235947">
        <w:rPr>
          <w:rFonts w:ascii="Times New Roman" w:eastAsia="Times New Roman" w:hAnsi="Times New Roman"/>
          <w:i/>
          <w:sz w:val="24"/>
          <w:szCs w:val="24"/>
          <w:lang w:eastAsia="ru-RU"/>
        </w:rPr>
        <w:t>Тревожная кнопка»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- кнопка экстренного вызова </w:t>
      </w:r>
      <w:r w:rsidR="005822A9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вневедемственной охраны ООО ЧОО «Сигнал</w:t>
      </w:r>
      <w:r w:rsidR="004E62E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Сервис»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целях обеспечения безопасности воспитанников регулярно проводится технический осмотр основных 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элементов здания. Двери эвакуационных выходов оборудованы легко открывающимися запорами, доводчиками</w:t>
      </w:r>
      <w:r w:rsidR="004E62E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3594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Территория вокруг здания огорожена забором, имеющим одни центральные ворота и две закрывающиеся на замок калитки. Дети каждой группы имеют возможность гулять  на отдельном прогулочном участке.   </w:t>
      </w:r>
    </w:p>
    <w:p w:rsidR="00235947" w:rsidRPr="00235947" w:rsidRDefault="00235947" w:rsidP="004E62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b/>
          <w:sz w:val="24"/>
          <w:szCs w:val="24"/>
          <w:lang w:eastAsia="ru-RU"/>
        </w:rPr>
        <w:t>Медицинское обслуживание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: медици</w:t>
      </w:r>
      <w:r w:rsidR="004E62EA">
        <w:rPr>
          <w:rFonts w:ascii="Times New Roman" w:eastAsia="Times New Roman" w:hAnsi="Times New Roman"/>
          <w:sz w:val="24"/>
          <w:szCs w:val="24"/>
          <w:lang w:eastAsia="ru-RU"/>
        </w:rPr>
        <w:t xml:space="preserve">нское обслуживание обеспечивает 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де</w:t>
      </w:r>
      <w:r w:rsidR="004E62EA">
        <w:rPr>
          <w:rFonts w:ascii="Times New Roman" w:eastAsia="Times New Roman" w:hAnsi="Times New Roman"/>
          <w:sz w:val="24"/>
          <w:szCs w:val="24"/>
          <w:lang w:eastAsia="ru-RU"/>
        </w:rPr>
        <w:t xml:space="preserve">тская 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поликлиника</w:t>
      </w:r>
      <w:r w:rsidR="004E62EA">
        <w:rPr>
          <w:rFonts w:ascii="Times New Roman" w:eastAsia="Times New Roman" w:hAnsi="Times New Roman"/>
          <w:sz w:val="24"/>
          <w:szCs w:val="24"/>
          <w:lang w:eastAsia="ru-RU"/>
        </w:rPr>
        <w:t>№5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="005807D4">
        <w:rPr>
          <w:rFonts w:ascii="Times New Roman" w:eastAsia="Times New Roman" w:hAnsi="Times New Roman"/>
          <w:sz w:val="24"/>
          <w:szCs w:val="24"/>
          <w:lang w:eastAsia="ru-RU"/>
        </w:rPr>
        <w:t>МДОУ</w:t>
      </w:r>
      <w:r w:rsidR="004E62E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медицинская сестра, сестра по питанию.</w:t>
      </w:r>
    </w:p>
    <w:p w:rsidR="00235947" w:rsidRPr="00235947" w:rsidRDefault="00235947" w:rsidP="004E62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Медицинская деятельность лицензирована. 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Материально–техническая база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. В детском саду создана необходимая материальная база и хорошие условия для учебной и воспитательной работы.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Материально-техническая база с каждым годом совершенствуется и укрепляется: в</w:t>
      </w:r>
      <w:r w:rsidR="004E62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группах приобретена новая м</w:t>
      </w:r>
      <w:r w:rsidR="004E62EA">
        <w:rPr>
          <w:rFonts w:ascii="Times New Roman" w:eastAsia="Times New Roman" w:hAnsi="Times New Roman"/>
          <w:sz w:val="24"/>
          <w:szCs w:val="24"/>
          <w:lang w:eastAsia="ru-RU"/>
        </w:rPr>
        <w:t>ебель, игрушки, по мере финансирования в  группах установливаются  пластиковые окна.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Состояние материально-технической</w:t>
      </w:r>
      <w:r w:rsidR="005807D4">
        <w:rPr>
          <w:rFonts w:ascii="Times New Roman" w:eastAsia="Times New Roman" w:hAnsi="Times New Roman"/>
          <w:sz w:val="24"/>
          <w:szCs w:val="24"/>
          <w:lang w:eastAsia="ru-RU"/>
        </w:rPr>
        <w:t xml:space="preserve"> базы  МДОУ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педагогическим требованиям и санитарным нормам. Все базисные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  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  В качестве ведущих направлений создания и совершенствования </w:t>
      </w:r>
      <w:r w:rsidR="005807D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развивающей среды коллектив МДОУ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рассматривает следующие направления:</w:t>
      </w:r>
    </w:p>
    <w:p w:rsidR="00235947" w:rsidRPr="00235947" w:rsidRDefault="00235947" w:rsidP="00235947">
      <w:pPr>
        <w:numPr>
          <w:ilvl w:val="0"/>
          <w:numId w:val="9"/>
        </w:numPr>
        <w:tabs>
          <w:tab w:val="num" w:pos="1995"/>
        </w:tabs>
        <w:spacing w:after="0" w:line="240" w:lineRule="auto"/>
        <w:ind w:left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выполнение требований РОСПОТРЕБНАДЗОРА с целью оптимизации условий развития и эмоционального благополучия ребёнка;</w:t>
      </w:r>
    </w:p>
    <w:p w:rsidR="00235947" w:rsidRPr="00235947" w:rsidRDefault="00235947" w:rsidP="00235947">
      <w:pPr>
        <w:numPr>
          <w:ilvl w:val="0"/>
          <w:numId w:val="9"/>
        </w:numPr>
        <w:tabs>
          <w:tab w:val="num" w:pos="1995"/>
        </w:tabs>
        <w:spacing w:after="0" w:line="240" w:lineRule="auto"/>
        <w:ind w:left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выполнение требований ГОСПОЖНАДЗОРА с целью обеспечения безопаснос</w:t>
      </w:r>
      <w:r w:rsidR="005807D4">
        <w:rPr>
          <w:rFonts w:ascii="Times New Roman" w:eastAsia="Times New Roman" w:hAnsi="Times New Roman"/>
          <w:sz w:val="24"/>
          <w:szCs w:val="24"/>
          <w:lang w:eastAsia="ru-RU"/>
        </w:rPr>
        <w:t>ти людей и  функционирования МДОУ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5947" w:rsidRPr="00235947" w:rsidRDefault="00235947" w:rsidP="00235947">
      <w:pPr>
        <w:numPr>
          <w:ilvl w:val="0"/>
          <w:numId w:val="9"/>
        </w:numPr>
        <w:tabs>
          <w:tab w:val="num" w:pos="1995"/>
        </w:tabs>
        <w:spacing w:after="0" w:line="240" w:lineRule="auto"/>
        <w:ind w:left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создание в групповых помещениях условий для необходимого баланса совместной и индивидуальной деятельности детей;</w:t>
      </w:r>
    </w:p>
    <w:p w:rsidR="00235947" w:rsidRPr="00235947" w:rsidRDefault="00235947" w:rsidP="00235947">
      <w:pPr>
        <w:numPr>
          <w:ilvl w:val="0"/>
          <w:numId w:val="9"/>
        </w:numPr>
        <w:tabs>
          <w:tab w:val="num" w:pos="1995"/>
        </w:tabs>
        <w:spacing w:after="0" w:line="240" w:lineRule="auto"/>
        <w:ind w:left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игрушек и оборудования нового поколения;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Качество и организация питания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: соответствует требованиям СанПиН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детском саду 5-ти разовое питание: завтрак; второй завтрак; обед; полдник, ужин. Питание организовано в групповых помещениях. Строго соблюдается питьевой режим. </w:t>
      </w:r>
    </w:p>
    <w:p w:rsidR="00235947" w:rsidRPr="00235947" w:rsidRDefault="00235947" w:rsidP="00235947">
      <w:pPr>
        <w:spacing w:after="0" w:line="240" w:lineRule="auto"/>
        <w:ind w:firstLine="18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В МДОУ первостепенное внимание уделяется организации питания детей, определены основные принципы организации питания:</w:t>
      </w:r>
    </w:p>
    <w:p w:rsidR="00235947" w:rsidRPr="00235947" w:rsidRDefault="00235947" w:rsidP="00235947">
      <w:pPr>
        <w:numPr>
          <w:ilvl w:val="0"/>
          <w:numId w:val="10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составление полноценных рационов питания;</w:t>
      </w:r>
    </w:p>
    <w:p w:rsidR="00235947" w:rsidRPr="00235947" w:rsidRDefault="00235947" w:rsidP="00235947">
      <w:pPr>
        <w:numPr>
          <w:ilvl w:val="0"/>
          <w:numId w:val="10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235947" w:rsidRPr="00235947" w:rsidRDefault="00235947" w:rsidP="00235947">
      <w:pPr>
        <w:numPr>
          <w:ilvl w:val="0"/>
          <w:numId w:val="10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строгое соблюдение режима питания, отвечающего физиологическим особенностям детей различных возрастных групп; правильное сочетание его с режимом дня каждого ребёнка и режимом работы  учреждения;</w:t>
      </w:r>
    </w:p>
    <w:p w:rsidR="00235947" w:rsidRPr="00235947" w:rsidRDefault="00235947" w:rsidP="00235947">
      <w:pPr>
        <w:numPr>
          <w:ilvl w:val="0"/>
          <w:numId w:val="10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235947" w:rsidRPr="00235947" w:rsidRDefault="00235947" w:rsidP="00235947">
      <w:pPr>
        <w:numPr>
          <w:ilvl w:val="0"/>
          <w:numId w:val="10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правильное сочетание питания в дошкольном учреждении с питанием в домашних условиях, проведение необходимой санитарно-просветительной работы с родителями, гигиеническое воспитание детей;</w:t>
      </w:r>
    </w:p>
    <w:p w:rsidR="00235947" w:rsidRPr="00235947" w:rsidRDefault="00235947" w:rsidP="00235947">
      <w:pPr>
        <w:numPr>
          <w:ilvl w:val="0"/>
          <w:numId w:val="10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учёт  времени года, изменение в связи с этим режима питания, включение соответствующих продуктов и блюд, повышение или понижение калорийности рациона;</w:t>
      </w:r>
    </w:p>
    <w:p w:rsidR="00235947" w:rsidRPr="00235947" w:rsidRDefault="00235947" w:rsidP="00235947">
      <w:pPr>
        <w:numPr>
          <w:ilvl w:val="0"/>
          <w:numId w:val="10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строгое соблюдение технологических требований при приготовлении пищи, обеспечение правильной кулинарной обработки пищевых продуктов;</w:t>
      </w:r>
    </w:p>
    <w:p w:rsidR="00235947" w:rsidRPr="00235947" w:rsidRDefault="00235947" w:rsidP="00235947">
      <w:pPr>
        <w:numPr>
          <w:ilvl w:val="0"/>
          <w:numId w:val="10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повседневный контроль за работой пищеблока, доведением пищи до ребёнка, правильной организацией питания детей в группах;</w:t>
      </w:r>
    </w:p>
    <w:p w:rsidR="00235947" w:rsidRPr="00235947" w:rsidRDefault="00235947" w:rsidP="00235947">
      <w:pPr>
        <w:numPr>
          <w:ilvl w:val="0"/>
          <w:numId w:val="10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учёт эффективности питания детей.</w:t>
      </w:r>
    </w:p>
    <w:p w:rsidR="00235947" w:rsidRPr="00235947" w:rsidRDefault="00235947" w:rsidP="00235947">
      <w:pPr>
        <w:spacing w:after="0" w:line="240" w:lineRule="auto"/>
        <w:ind w:firstLine="1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В детском саду имеется перспективное 10-ти дневное меню, специально разработанная картотека блюд, где указаны раскладка, калорийность блюда, содержание в нём белков, жиров, углеводов.</w:t>
      </w:r>
    </w:p>
    <w:p w:rsidR="00235947" w:rsidRPr="00235947" w:rsidRDefault="00235947" w:rsidP="00235947">
      <w:pPr>
        <w:spacing w:after="0" w:line="240" w:lineRule="auto"/>
        <w:ind w:firstLine="1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Использование картотеки позволяет легко подсчитать химический состав рациона и при необходимости заменить одно блюдо другим, равноценным ему по составу и калорийности.</w:t>
      </w:r>
    </w:p>
    <w:p w:rsidR="00235947" w:rsidRPr="00235947" w:rsidRDefault="00235947" w:rsidP="00235947">
      <w:pPr>
        <w:spacing w:after="0" w:line="240" w:lineRule="auto"/>
        <w:ind w:firstLine="1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>Бракераж готовой продукции проводится регулярно с оценкой вкусовых качеств. При этом осуществляется регулярный медицинский контроль за условиями хранения продуктов и сроками их реализации, санитарно - эпидемиологический контроль за работой пищеблока и организацией обработки посуды. Старшая медсестра систематически контролирует технологию приготовления пищи, объём продуктов, время закладки продуктов в котёл, раздачу пищи по группам и в группах, а также качество приготовления пищи. График выдачи питания разработан в соответствии с возрастными особенностями детей.</w:t>
      </w:r>
    </w:p>
    <w:p w:rsidR="00235947" w:rsidRPr="00235947" w:rsidRDefault="005807D4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МДОУ</w:t>
      </w:r>
      <w:r w:rsidR="00235947"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заключены договоры с организациями-поставщиками для обеспечения  и доставки продуктов питания, соблюдения типового рациона  питания  детей в дошкольном образовательном учреждении.  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Продукты поступают с документами, удостоверяющими качество и </w:t>
      </w:r>
      <w:r w:rsidR="00B17D5F">
        <w:rPr>
          <w:rFonts w:ascii="Times New Roman" w:eastAsia="Times New Roman" w:hAnsi="Times New Roman"/>
          <w:sz w:val="24"/>
          <w:szCs w:val="24"/>
          <w:lang w:eastAsia="ru-RU"/>
        </w:rPr>
        <w:t>безопасность (сертификаты).</w:t>
      </w: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Соль в питании учреждения – йодированная.</w:t>
      </w:r>
    </w:p>
    <w:p w:rsidR="00235947" w:rsidRP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  Ежемесячно осуществляется контроль процентного выполнения натуральных норм продуктов питания. Подсчёт основных пищевых ингредиентов по итогам накопительной ведомости проводится ежемесячно, по возможности производится корректировка питания.</w:t>
      </w:r>
    </w:p>
    <w:p w:rsidR="00235947" w:rsidRDefault="00235947" w:rsidP="002359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947"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обеспечения преемственности питания, родители  проинформированы об ассортименте питания ребёнка путём вывешивания меню в приёмных помещений групп.</w:t>
      </w:r>
    </w:p>
    <w:p w:rsidR="00B17D5F" w:rsidRPr="0081241D" w:rsidRDefault="00B17D5F" w:rsidP="00B17D5F">
      <w:pPr>
        <w:pStyle w:val="a3"/>
        <w:spacing w:after="0" w:line="240" w:lineRule="auto"/>
        <w:ind w:left="58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2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деятельности </w:t>
      </w:r>
      <w:r w:rsidR="005807D4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81241D">
        <w:rPr>
          <w:rFonts w:ascii="Times New Roman" w:eastAsia="Times New Roman" w:hAnsi="Times New Roman"/>
          <w:b/>
          <w:sz w:val="24"/>
          <w:szCs w:val="24"/>
          <w:lang w:eastAsia="ru-RU"/>
        </w:rPr>
        <w:t>ДОУ</w:t>
      </w:r>
    </w:p>
    <w:p w:rsidR="00B17D5F" w:rsidRPr="00B17D5F" w:rsidRDefault="00B17D5F" w:rsidP="00B17D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7D5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17D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работы по снижению заболеваемости, анализ групп здоровья в сравнении с предыдущим годом. </w:t>
      </w:r>
      <w:bookmarkStart w:id="1" w:name="OLE_LINK37"/>
      <w:r w:rsidRPr="00B1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 педагогов совместно с медицинским персоналом уделяет особое внимание охране и укреплению здоровья детей. При поступлении ребенка в детский сад тщательно изучается состоян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ие здоровья ребенка. </w:t>
      </w:r>
      <w:r w:rsidRPr="00B17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Используются бактерицидные лампы. Первоочередная задача коллектива – сохранить и укрепить здоровье детей путем правильной организации режима дня, проведения закаливающих процедур. В начале года на педагогическом совете намечаются конкретные мероприятия по улучшению и укреплению здоровья детей.</w:t>
      </w:r>
      <w:bookmarkEnd w:id="1"/>
    </w:p>
    <w:p w:rsidR="00B17D5F" w:rsidRDefault="005807D4" w:rsidP="00B17D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МДОУ</w:t>
      </w:r>
      <w:r w:rsidR="00B17D5F" w:rsidRPr="00B17D5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мероприятия, способствующие укреплению здоровья детей: тематические недели, спортивные праздники, Дни здоровья, спортивные досуги, конкурсы. </w:t>
      </w:r>
    </w:p>
    <w:p w:rsidR="00B17D5F" w:rsidRPr="00B17D5F" w:rsidRDefault="00B17D5F" w:rsidP="00B17D5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17D5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Картина распределения по группам здоровья детей, приходящих в наше дошкольное учреждение, просматривается таким образом:</w:t>
      </w:r>
    </w:p>
    <w:p w:rsidR="0052260B" w:rsidRDefault="0052260B" w:rsidP="00B17D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82A" w:rsidRPr="00E1682A" w:rsidRDefault="00E1682A" w:rsidP="00E1682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E1682A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Показатели физического состояния детей:</w:t>
      </w:r>
    </w:p>
    <w:p w:rsidR="00E1682A" w:rsidRPr="00E1682A" w:rsidRDefault="00E1682A" w:rsidP="00E1682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1682A">
        <w:rPr>
          <w:rFonts w:ascii="Times New Roman" w:eastAsia="Times New Roman" w:hAnsi="Times New Roman"/>
          <w:b/>
          <w:lang w:eastAsia="ru-RU"/>
        </w:rPr>
        <w:t>Распределение детей по группам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  <w:gridCol w:w="2977"/>
      </w:tblGrid>
      <w:tr w:rsidR="00E1682A" w:rsidRPr="00E1682A" w:rsidTr="00E16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 xml:space="preserve">Гр. Здоровья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513C2C" w:rsidP="00E1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2013</w:t>
            </w:r>
            <w:r w:rsidR="00E1682A" w:rsidRPr="00E1682A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513C2C" w:rsidP="00E1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2014</w:t>
            </w:r>
          </w:p>
        </w:tc>
      </w:tr>
      <w:tr w:rsidR="00E1682A" w:rsidRPr="00E1682A" w:rsidTr="00E16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>1гр.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>1,2%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>1,2%</w:t>
            </w:r>
          </w:p>
        </w:tc>
      </w:tr>
      <w:tr w:rsidR="00E1682A" w:rsidRPr="00E1682A" w:rsidTr="00E16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>2гр.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>84,8%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>88.8%</w:t>
            </w:r>
          </w:p>
        </w:tc>
      </w:tr>
      <w:tr w:rsidR="00E1682A" w:rsidRPr="00E1682A" w:rsidTr="00E16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>3гр.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>13,6%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>9,6%</w:t>
            </w:r>
          </w:p>
        </w:tc>
      </w:tr>
      <w:tr w:rsidR="00E1682A" w:rsidRPr="00E1682A" w:rsidTr="00E16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>4гр.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>0,4%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A" w:rsidRPr="00E1682A" w:rsidRDefault="00E1682A" w:rsidP="00E1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82A">
              <w:rPr>
                <w:rFonts w:ascii="Times New Roman" w:eastAsia="Times New Roman" w:hAnsi="Times New Roman"/>
                <w:lang w:eastAsia="ru-RU"/>
              </w:rPr>
              <w:t>0,4%</w:t>
            </w:r>
          </w:p>
        </w:tc>
      </w:tr>
    </w:tbl>
    <w:p w:rsidR="00E1682A" w:rsidRPr="00E1682A" w:rsidRDefault="00E1682A" w:rsidP="00E1682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1682A">
        <w:rPr>
          <w:rFonts w:ascii="Times New Roman" w:eastAsia="Times New Roman" w:hAnsi="Times New Roman"/>
          <w:lang w:eastAsia="ru-RU"/>
        </w:rPr>
        <w:t xml:space="preserve">                           </w:t>
      </w:r>
    </w:p>
    <w:p w:rsidR="00E1682A" w:rsidRPr="00E1682A" w:rsidRDefault="00E1682A" w:rsidP="00E1682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1682A">
        <w:rPr>
          <w:rFonts w:ascii="Times New Roman" w:eastAsia="Times New Roman" w:hAnsi="Times New Roman"/>
          <w:b/>
          <w:lang w:eastAsia="ru-RU"/>
        </w:rPr>
        <w:t>Вывод:</w:t>
      </w:r>
    </w:p>
    <w:p w:rsidR="00E1682A" w:rsidRPr="00E1682A" w:rsidRDefault="00E1682A" w:rsidP="00E168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1682A">
        <w:rPr>
          <w:rFonts w:ascii="Times New Roman" w:eastAsia="Times New Roman" w:hAnsi="Times New Roman"/>
          <w:lang w:eastAsia="ru-RU"/>
        </w:rPr>
        <w:t xml:space="preserve">Преобладание </w:t>
      </w:r>
      <w:r w:rsidRPr="00E1682A">
        <w:rPr>
          <w:rFonts w:ascii="Times New Roman" w:eastAsia="Times New Roman" w:hAnsi="Times New Roman"/>
          <w:lang w:val="en-US" w:eastAsia="ru-RU"/>
        </w:rPr>
        <w:t>II</w:t>
      </w:r>
      <w:r w:rsidRPr="00E1682A">
        <w:rPr>
          <w:rFonts w:ascii="Times New Roman" w:eastAsia="Times New Roman" w:hAnsi="Times New Roman"/>
          <w:lang w:eastAsia="ru-RU"/>
        </w:rPr>
        <w:t xml:space="preserve"> и </w:t>
      </w:r>
      <w:r w:rsidRPr="00E1682A">
        <w:rPr>
          <w:rFonts w:ascii="Times New Roman" w:eastAsia="Times New Roman" w:hAnsi="Times New Roman"/>
          <w:lang w:val="en-US" w:eastAsia="ru-RU"/>
        </w:rPr>
        <w:t>III</w:t>
      </w:r>
      <w:r w:rsidRPr="00E1682A">
        <w:rPr>
          <w:rFonts w:ascii="Times New Roman" w:eastAsia="Times New Roman" w:hAnsi="Times New Roman"/>
          <w:lang w:eastAsia="ru-RU"/>
        </w:rPr>
        <w:t xml:space="preserve"> групп обусловлено ухудшением состояния здоровья поступающих в детский сад  (наследственность, образ жизни, а также  хорошая выявляемость патологий при проф. осмотрах. </w:t>
      </w:r>
    </w:p>
    <w:p w:rsidR="00E1682A" w:rsidRPr="00E1682A" w:rsidRDefault="00E1682A" w:rsidP="00E16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2260B" w:rsidRDefault="0052260B" w:rsidP="00B17D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60B" w:rsidRDefault="0052260B" w:rsidP="00B17D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60B" w:rsidRDefault="0052260B" w:rsidP="00B17D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60B" w:rsidRDefault="0052260B" w:rsidP="00B17D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60B" w:rsidRDefault="0052260B" w:rsidP="00B17D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60B" w:rsidRPr="0052260B" w:rsidRDefault="0052260B" w:rsidP="005226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С цел</w:t>
      </w:r>
      <w:r w:rsidR="005807D4">
        <w:rPr>
          <w:rFonts w:ascii="Times New Roman" w:eastAsia="Times New Roman" w:hAnsi="Times New Roman"/>
          <w:sz w:val="24"/>
          <w:szCs w:val="24"/>
          <w:lang w:eastAsia="ru-RU"/>
        </w:rPr>
        <w:t>ью снижения заболеваемости в МДОУ</w:t>
      </w: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профилактические и закаливающие мероприятия, которые проводятся в течение всего года с постепенным изменением их характера, длительности, дозировки, состояния здоровья, возрастных и индивидуальных особенностей каждого ребёнка:</w:t>
      </w:r>
    </w:p>
    <w:p w:rsidR="0052260B" w:rsidRPr="0052260B" w:rsidRDefault="0052260B" w:rsidP="0052260B">
      <w:pPr>
        <w:numPr>
          <w:ilvl w:val="0"/>
          <w:numId w:val="15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утренний приём детей на участке  (в тёплое время года);</w:t>
      </w:r>
    </w:p>
    <w:p w:rsidR="0052260B" w:rsidRPr="0052260B" w:rsidRDefault="0052260B" w:rsidP="0052260B">
      <w:pPr>
        <w:numPr>
          <w:ilvl w:val="0"/>
          <w:numId w:val="15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утренняя гимнастика (в тёплое время года на участке);</w:t>
      </w:r>
    </w:p>
    <w:p w:rsidR="0052260B" w:rsidRPr="0052260B" w:rsidRDefault="0052260B" w:rsidP="0052260B">
      <w:pPr>
        <w:numPr>
          <w:ilvl w:val="0"/>
          <w:numId w:val="15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сон при свободном доступе свежего воздуха (</w:t>
      </w:r>
      <w:r w:rsidRPr="0052260B">
        <w:rPr>
          <w:rFonts w:ascii="Times New Roman" w:eastAsia="Times New Roman" w:hAnsi="Times New Roman"/>
          <w:lang w:eastAsia="ru-RU"/>
        </w:rPr>
        <w:t>открытые фрамуги в тёплое время года);</w:t>
      </w:r>
    </w:p>
    <w:p w:rsidR="0052260B" w:rsidRPr="0052260B" w:rsidRDefault="0052260B" w:rsidP="0052260B">
      <w:pPr>
        <w:numPr>
          <w:ilvl w:val="0"/>
          <w:numId w:val="15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физкультурные занятия (в тёплое время на участке);</w:t>
      </w:r>
    </w:p>
    <w:p w:rsidR="0052260B" w:rsidRPr="0052260B" w:rsidRDefault="0052260B" w:rsidP="0052260B">
      <w:pPr>
        <w:numPr>
          <w:ilvl w:val="0"/>
          <w:numId w:val="15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обливание рук и умывание лица холодной водой;</w:t>
      </w:r>
    </w:p>
    <w:p w:rsidR="0052260B" w:rsidRPr="0052260B" w:rsidRDefault="0052260B" w:rsidP="0052260B">
      <w:pPr>
        <w:numPr>
          <w:ilvl w:val="0"/>
          <w:numId w:val="15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гимнастика пробуждения;</w:t>
      </w:r>
    </w:p>
    <w:p w:rsidR="0052260B" w:rsidRPr="0052260B" w:rsidRDefault="0052260B" w:rsidP="0052260B">
      <w:pPr>
        <w:numPr>
          <w:ilvl w:val="0"/>
          <w:numId w:val="15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дыхательная гимнастика;</w:t>
      </w:r>
    </w:p>
    <w:p w:rsidR="0052260B" w:rsidRPr="0052260B" w:rsidRDefault="0052260B" w:rsidP="0052260B">
      <w:pPr>
        <w:numPr>
          <w:ilvl w:val="0"/>
          <w:numId w:val="15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физкультурные занятия с включением компонента корригирующих упражнений с целью лечения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осанки, сколиоза, плоскостопия</w:t>
      </w:r>
    </w:p>
    <w:p w:rsidR="0052260B" w:rsidRPr="0052260B" w:rsidRDefault="0052260B" w:rsidP="0052260B">
      <w:pPr>
        <w:numPr>
          <w:ilvl w:val="0"/>
          <w:numId w:val="15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полоскание рта после каждого приёма пищи;</w:t>
      </w:r>
    </w:p>
    <w:p w:rsidR="0052260B" w:rsidRPr="0052260B" w:rsidRDefault="0052260B" w:rsidP="0052260B">
      <w:pPr>
        <w:numPr>
          <w:ilvl w:val="0"/>
          <w:numId w:val="15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релаксационные упражнения  под музыку;</w:t>
      </w:r>
    </w:p>
    <w:p w:rsidR="0052260B" w:rsidRPr="0052260B" w:rsidRDefault="0052260B" w:rsidP="0052260B">
      <w:pPr>
        <w:numPr>
          <w:ilvl w:val="0"/>
          <w:numId w:val="15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солнечные воздушные ванны;</w:t>
      </w:r>
    </w:p>
    <w:p w:rsidR="0052260B" w:rsidRPr="0052260B" w:rsidRDefault="0052260B" w:rsidP="0052260B">
      <w:pPr>
        <w:numPr>
          <w:ilvl w:val="0"/>
          <w:numId w:val="15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хождение босиком в тёплый период года (летом).</w:t>
      </w:r>
    </w:p>
    <w:p w:rsidR="0052260B" w:rsidRPr="0052260B" w:rsidRDefault="0052260B" w:rsidP="0052260B">
      <w:pPr>
        <w:spacing w:after="0" w:line="240" w:lineRule="auto"/>
        <w:ind w:firstLine="24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Внедрение здоровьесберегающих технологий. </w:t>
      </w:r>
      <w:r w:rsidRPr="005226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Параллельно с закаливанием в ДОУ проводятся профилактические мероприятия, разработан помесячный план названных процедур, который включает в себя витаминотерапию, вакцинацию против гриппа,  профилактические прививки. В начале и конце года проводятся антропометрические измерения  детей, которые показывают положительные результаты в их физическом развитии. </w:t>
      </w:r>
    </w:p>
    <w:p w:rsidR="0052260B" w:rsidRPr="0052260B" w:rsidRDefault="0052260B" w:rsidP="0052260B">
      <w:pPr>
        <w:spacing w:after="0" w:line="240" w:lineRule="auto"/>
        <w:ind w:firstLine="2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sz w:val="24"/>
          <w:szCs w:val="24"/>
          <w:lang w:eastAsia="ru-RU"/>
        </w:rPr>
        <w:t>Все вновь поступающие дети проходят период адаптации. Анализ процесса адаптации помогают вскрыть причины возможной заболеваемости детей. Воспитатели заполняют листы адаптации на каждого ребенка, в которые входят следующие параметры: поведение; аппетит; настроение; характер засыпания; признаки утомления; поведение в деятельности; взаимодействие со взрослыми и детьми.</w:t>
      </w:r>
    </w:p>
    <w:p w:rsidR="0081241D" w:rsidRPr="0052260B" w:rsidRDefault="0081241D" w:rsidP="005226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4FF8" w:rsidRPr="00544FF8" w:rsidRDefault="00544FF8" w:rsidP="00544FF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544FF8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Результаты мониторинга достижения планируемых промежуточных результатов освоения Программы детьми в 2014 – 2015 уч.г. </w:t>
      </w:r>
    </w:p>
    <w:p w:rsidR="00544FF8" w:rsidRPr="00544FF8" w:rsidRDefault="00544FF8" w:rsidP="00544FF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544FF8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(средний показатель по садику)</w:t>
      </w: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701"/>
        <w:gridCol w:w="3686"/>
      </w:tblGrid>
      <w:tr w:rsidR="00544FF8" w:rsidRPr="00544FF8" w:rsidTr="00B04FBD">
        <w:trPr>
          <w:trHeight w:val="1012"/>
        </w:trPr>
        <w:tc>
          <w:tcPr>
            <w:tcW w:w="2943" w:type="dxa"/>
            <w:vMerge w:val="restart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Образовательная область</w:t>
            </w:r>
          </w:p>
          <w:p w:rsidR="00544FF8" w:rsidRPr="00544FF8" w:rsidRDefault="00544FF8" w:rsidP="00544FF8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gridSpan w:val="3"/>
          </w:tcPr>
          <w:p w:rsidR="00544FF8" w:rsidRDefault="00544FF8" w:rsidP="00544FF8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  </w:t>
            </w:r>
          </w:p>
          <w:p w:rsidR="00544FF8" w:rsidRPr="00544FF8" w:rsidRDefault="00544FF8" w:rsidP="00544FF8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                              </w:t>
            </w: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 ПЯТИБАЛЬНОЙ СИСТЕМЕ</w:t>
            </w:r>
          </w:p>
        </w:tc>
      </w:tr>
      <w:tr w:rsidR="00544FF8" w:rsidRPr="00544FF8" w:rsidTr="00B04FBD">
        <w:trPr>
          <w:trHeight w:val="514"/>
        </w:trPr>
        <w:tc>
          <w:tcPr>
            <w:tcW w:w="2943" w:type="dxa"/>
            <w:vMerge/>
            <w:hideMark/>
          </w:tcPr>
          <w:p w:rsidR="00544FF8" w:rsidRPr="00544FF8" w:rsidRDefault="00544FF8" w:rsidP="00544FF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Н.Г.</w:t>
            </w:r>
          </w:p>
        </w:tc>
        <w:tc>
          <w:tcPr>
            <w:tcW w:w="1701" w:type="dxa"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К.Г.</w:t>
            </w:r>
          </w:p>
        </w:tc>
        <w:tc>
          <w:tcPr>
            <w:tcW w:w="3686" w:type="dxa"/>
            <w:vMerge w:val="restart"/>
          </w:tcPr>
          <w:p w:rsidR="00544FF8" w:rsidRPr="00544FF8" w:rsidRDefault="00544FF8" w:rsidP="00544FF8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544FF8" w:rsidRPr="00544FF8" w:rsidRDefault="00544FF8" w:rsidP="00544FF8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544FF8" w:rsidRPr="00544FF8" w:rsidRDefault="00544FF8" w:rsidP="00544FF8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544FF8" w:rsidRPr="00544FF8" w:rsidRDefault="00544FF8" w:rsidP="00544FF8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544FF8" w:rsidRPr="00544FF8" w:rsidRDefault="00544FF8" w:rsidP="00544FF8">
            <w:pPr>
              <w:ind w:firstLine="709"/>
              <w:jc w:val="both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u w:val="single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Уровень овладения необходимыми умениями и навыками  к концу года составил 84%. Наблюдается положительная динамика в развитии детей дошкольного возраста, что в приросте составляет 7%. </w:t>
            </w:r>
          </w:p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4FF8" w:rsidRPr="00544FF8" w:rsidTr="00B04FBD">
        <w:trPr>
          <w:trHeight w:val="470"/>
        </w:trPr>
        <w:tc>
          <w:tcPr>
            <w:tcW w:w="2943" w:type="dxa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4.0</w:t>
            </w:r>
          </w:p>
        </w:tc>
        <w:tc>
          <w:tcPr>
            <w:tcW w:w="1701" w:type="dxa"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3686" w:type="dxa"/>
            <w:vMerge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4FF8" w:rsidRPr="00544FF8" w:rsidTr="00B04FBD">
        <w:trPr>
          <w:trHeight w:val="470"/>
        </w:trPr>
        <w:tc>
          <w:tcPr>
            <w:tcW w:w="2943" w:type="dxa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1843" w:type="dxa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3.8</w:t>
            </w:r>
          </w:p>
        </w:tc>
        <w:tc>
          <w:tcPr>
            <w:tcW w:w="1701" w:type="dxa"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3686" w:type="dxa"/>
            <w:vMerge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4FF8" w:rsidRPr="00544FF8" w:rsidTr="00B04FBD">
        <w:trPr>
          <w:trHeight w:val="470"/>
        </w:trPr>
        <w:tc>
          <w:tcPr>
            <w:tcW w:w="2943" w:type="dxa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Речевое развитие</w:t>
            </w:r>
          </w:p>
        </w:tc>
        <w:tc>
          <w:tcPr>
            <w:tcW w:w="1843" w:type="dxa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1701" w:type="dxa"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3686" w:type="dxa"/>
            <w:vMerge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4FF8" w:rsidRPr="00544FF8" w:rsidTr="00B04FBD">
        <w:trPr>
          <w:trHeight w:val="470"/>
        </w:trPr>
        <w:tc>
          <w:tcPr>
            <w:tcW w:w="2943" w:type="dxa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1701" w:type="dxa"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3686" w:type="dxa"/>
            <w:vMerge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4FF8" w:rsidRPr="00544FF8" w:rsidTr="00B04FBD">
        <w:trPr>
          <w:trHeight w:val="470"/>
        </w:trPr>
        <w:tc>
          <w:tcPr>
            <w:tcW w:w="2943" w:type="dxa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1843" w:type="dxa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1701" w:type="dxa"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3686" w:type="dxa"/>
            <w:vMerge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4FF8" w:rsidRPr="00544FF8" w:rsidTr="00B04FBD">
        <w:tc>
          <w:tcPr>
            <w:tcW w:w="2943" w:type="dxa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</w:tcPr>
          <w:p w:rsidR="00544FF8" w:rsidRPr="00544FF8" w:rsidRDefault="00544FF8" w:rsidP="00544F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3.8-77%</w:t>
            </w:r>
          </w:p>
        </w:tc>
        <w:tc>
          <w:tcPr>
            <w:tcW w:w="1701" w:type="dxa"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44FF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4.2-84%</w:t>
            </w:r>
          </w:p>
        </w:tc>
        <w:tc>
          <w:tcPr>
            <w:tcW w:w="3686" w:type="dxa"/>
            <w:vMerge/>
          </w:tcPr>
          <w:p w:rsidR="00544FF8" w:rsidRPr="00544FF8" w:rsidRDefault="00544FF8" w:rsidP="00544FF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544FF8" w:rsidRPr="00544FF8" w:rsidRDefault="00544FF8" w:rsidP="00544F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AAF" w:rsidRDefault="00A21AAF" w:rsidP="00513C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4FF8" w:rsidRDefault="00544FF8" w:rsidP="00513C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260B" w:rsidRPr="0052260B" w:rsidRDefault="0052260B" w:rsidP="00513C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60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Достижения воспитанников, педагогов, образовательного учреждения, результаты участия воспитанников в городских и районных мероприятиях. </w:t>
      </w:r>
    </w:p>
    <w:p w:rsidR="0052260B" w:rsidRPr="0052260B" w:rsidRDefault="0052260B" w:rsidP="005226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153E" w:rsidRPr="00D358DF" w:rsidRDefault="004F153E" w:rsidP="004F153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8DF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 фестиваль - конкурс  «Семейные ценности» Организатор фестиваля-конкурса – ЦДОД «Восхождение» </w:t>
      </w:r>
      <w:r w:rsidRPr="004F1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Участники  </w:t>
      </w:r>
      <w:r w:rsidRPr="00D358D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F1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семей</w:t>
      </w:r>
      <w:r w:rsidRPr="00D35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53E">
        <w:rPr>
          <w:rFonts w:ascii="Times New Roman" w:eastAsia="Times New Roman" w:hAnsi="Times New Roman"/>
          <w:sz w:val="24"/>
          <w:szCs w:val="24"/>
          <w:lang w:eastAsia="ru-RU"/>
        </w:rPr>
        <w:t>награждены грамотой.</w:t>
      </w:r>
    </w:p>
    <w:p w:rsidR="004F153E" w:rsidRPr="00D358DF" w:rsidRDefault="004F153E" w:rsidP="004F153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8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Приняли участие в соревнованиях по лыжным гонкам</w:t>
      </w:r>
    </w:p>
    <w:p w:rsidR="004F153E" w:rsidRPr="00D358DF" w:rsidRDefault="004F153E" w:rsidP="004F153E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8DF">
        <w:rPr>
          <w:rFonts w:ascii="Times New Roman" w:eastAsia="Times New Roman" w:hAnsi="Times New Roman"/>
          <w:sz w:val="24"/>
          <w:szCs w:val="24"/>
          <w:lang w:eastAsia="ru-RU"/>
        </w:rPr>
        <w:t>среди педагогических работников муниципальных дошкольных образовательных учреждений города Ярославля</w:t>
      </w:r>
    </w:p>
    <w:p w:rsidR="004F153E" w:rsidRPr="00D358DF" w:rsidRDefault="00D358DF" w:rsidP="004F153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8DF">
        <w:rPr>
          <w:rFonts w:ascii="Times New Roman" w:eastAsia="Times New Roman" w:hAnsi="Times New Roman"/>
          <w:sz w:val="24"/>
          <w:szCs w:val="24"/>
          <w:lang w:eastAsia="ru-RU"/>
        </w:rPr>
        <w:t xml:space="preserve"> Уастие в районном, </w:t>
      </w:r>
      <w:r w:rsidRPr="00D358DF">
        <w:rPr>
          <w:rFonts w:ascii="Times New Roman" w:hAnsi="Times New Roman"/>
          <w:sz w:val="24"/>
          <w:szCs w:val="24"/>
        </w:rPr>
        <w:t>городском  конкурсе «Знайка» - победители</w:t>
      </w:r>
    </w:p>
    <w:p w:rsidR="00D358DF" w:rsidRPr="00D358DF" w:rsidRDefault="00D358DF" w:rsidP="00D358DF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8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городском  конкурсе масленичных кукол «Сударыня Масленица – 2015» </w:t>
      </w:r>
      <w:r w:rsidRPr="004F153E">
        <w:rPr>
          <w:rFonts w:ascii="Times New Roman" w:eastAsia="Times New Roman" w:hAnsi="Times New Roman"/>
          <w:sz w:val="24"/>
          <w:szCs w:val="24"/>
          <w:lang w:eastAsia="ru-RU"/>
        </w:rPr>
        <w:t>награждены грамотой.</w:t>
      </w:r>
    </w:p>
    <w:p w:rsidR="00D358DF" w:rsidRPr="003017CA" w:rsidRDefault="00D358DF" w:rsidP="003017C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58D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районном </w:t>
      </w:r>
      <w:r w:rsidRPr="00D358DF">
        <w:rPr>
          <w:rFonts w:ascii="Times New Roman" w:hAnsi="Times New Roman"/>
          <w:sz w:val="24"/>
          <w:szCs w:val="24"/>
        </w:rPr>
        <w:t>фестиваля-конкурса детского  и юношеского творчества  «Рождественская звезда»</w:t>
      </w:r>
      <w:r w:rsidR="003017CA" w:rsidRPr="003017CA">
        <w:rPr>
          <w:rFonts w:ascii="Times New Roman" w:hAnsi="Times New Roman"/>
          <w:sz w:val="24"/>
          <w:szCs w:val="24"/>
        </w:rPr>
        <w:t xml:space="preserve"> организатор  МАУ ДК «Энергетик»</w:t>
      </w:r>
      <w:r w:rsidR="003017CA">
        <w:rPr>
          <w:rFonts w:ascii="Times New Roman" w:hAnsi="Times New Roman"/>
          <w:sz w:val="24"/>
          <w:szCs w:val="24"/>
        </w:rPr>
        <w:t xml:space="preserve"> </w:t>
      </w:r>
      <w:r w:rsidRPr="003017CA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награждены грамотой.</w:t>
      </w:r>
    </w:p>
    <w:p w:rsidR="0052260B" w:rsidRPr="00A21AAF" w:rsidRDefault="003017CA" w:rsidP="00A21AA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017CA">
        <w:rPr>
          <w:rFonts w:ascii="Times New Roman" w:hAnsi="Times New Roman"/>
          <w:sz w:val="24"/>
          <w:szCs w:val="24"/>
        </w:rPr>
        <w:t>Конкурс – фестиваль декоративно-прикладного творчества «Пасхальное яйцо 2015» организатор  МАУ ДК «Энергетик»</w:t>
      </w:r>
      <w:r w:rsidRPr="003017CA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награждены </w:t>
      </w:r>
      <w:r w:rsidR="00A21AAF">
        <w:rPr>
          <w:rFonts w:ascii="Times New Roman" w:eastAsia="Times New Roman" w:hAnsi="Times New Roman"/>
          <w:sz w:val="24"/>
          <w:szCs w:val="24"/>
          <w:lang w:eastAsia="ru-RU"/>
        </w:rPr>
        <w:t>грамотой</w:t>
      </w:r>
    </w:p>
    <w:p w:rsidR="004F153E" w:rsidRPr="004F153E" w:rsidRDefault="004F153E" w:rsidP="00A21AAF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53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25 апреля в Ярославле состоялся общегородской субботник. – сотрудники приняли активное участие </w:t>
      </w:r>
      <w:r w:rsidRPr="004F153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Участники 2 педагога</w:t>
      </w:r>
    </w:p>
    <w:p w:rsidR="004F153E" w:rsidRPr="004F153E" w:rsidRDefault="004F153E" w:rsidP="004F153E">
      <w:pPr>
        <w:numPr>
          <w:ilvl w:val="0"/>
          <w:numId w:val="17"/>
        </w:numPr>
        <w:spacing w:after="0" w:line="274" w:lineRule="atLeast"/>
        <w:contextualSpacing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53E">
        <w:rPr>
          <w:rFonts w:ascii="Times New Roman" w:eastAsia="Times New Roman" w:hAnsi="Times New Roman"/>
          <w:sz w:val="24"/>
          <w:szCs w:val="24"/>
          <w:lang w:eastAsia="ru-RU"/>
        </w:rPr>
        <w:t xml:space="preserve">24 апреля в ДК "Гамма" прошёл открытый фестиваль детского творчества "Лети, планета детства".- награждены грамотой. </w:t>
      </w:r>
      <w:r w:rsidRPr="004F153E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Участники 16детей 6 взрослых</w:t>
      </w:r>
    </w:p>
    <w:p w:rsidR="004F153E" w:rsidRPr="004F153E" w:rsidRDefault="004F153E" w:rsidP="004F153E">
      <w:pPr>
        <w:numPr>
          <w:ilvl w:val="0"/>
          <w:numId w:val="17"/>
        </w:numPr>
        <w:spacing w:after="0" w:line="274" w:lineRule="atLeast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53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Приняли активное участие в конкурсе прикладных работ «Красавица Матрёшка» </w:t>
      </w:r>
      <w:r w:rsidRPr="004F153E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Участники  100 семей</w:t>
      </w:r>
    </w:p>
    <w:p w:rsidR="004F153E" w:rsidRPr="004F153E" w:rsidRDefault="004F153E" w:rsidP="004F153E">
      <w:pPr>
        <w:numPr>
          <w:ilvl w:val="0"/>
          <w:numId w:val="17"/>
        </w:numPr>
        <w:spacing w:after="0" w:line="274" w:lineRule="atLeast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53E">
        <w:rPr>
          <w:rFonts w:ascii="Times New Roman" w:hAnsi="Times New Roman"/>
          <w:sz w:val="24"/>
          <w:szCs w:val="24"/>
        </w:rPr>
        <w:t xml:space="preserve">20 мая прошёл мастер-класс  для педагогов города. Тема: "Активизация роли родителей в физическом воспитании детей дошкольного возраста. Школа обруча". В мастер-классе приняли участие </w:t>
      </w:r>
      <w:r w:rsidRPr="004F153E">
        <w:rPr>
          <w:rFonts w:ascii="Times New Roman" w:hAnsi="Times New Roman"/>
          <w:b/>
          <w:sz w:val="24"/>
          <w:szCs w:val="24"/>
        </w:rPr>
        <w:t>26 педагогов города</w:t>
      </w:r>
      <w:r w:rsidRPr="004F153E">
        <w:rPr>
          <w:rFonts w:ascii="Times New Roman" w:hAnsi="Times New Roman"/>
          <w:sz w:val="24"/>
          <w:szCs w:val="24"/>
        </w:rPr>
        <w:t>. Они посмотрели совместное физкультурное занятие с детьми и родителями в средней группе, а также с детьми раннего возраста</w:t>
      </w:r>
    </w:p>
    <w:p w:rsidR="004F153E" w:rsidRPr="004F153E" w:rsidRDefault="004F153E" w:rsidP="004F153E">
      <w:pPr>
        <w:numPr>
          <w:ilvl w:val="0"/>
          <w:numId w:val="17"/>
        </w:numPr>
        <w:spacing w:after="0" w:line="274" w:lineRule="atLeast"/>
        <w:contextualSpacing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8D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День детской книги – районное мероприятие совместное занятие педагогов детского сада и педагогов библиотеки им. «Гайдара </w:t>
      </w:r>
      <w:r w:rsidRPr="00D358D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Участники 50 детей 6 взрослых</w:t>
      </w:r>
    </w:p>
    <w:p w:rsidR="004F153E" w:rsidRPr="004F153E" w:rsidRDefault="004F153E" w:rsidP="004F153E">
      <w:pPr>
        <w:numPr>
          <w:ilvl w:val="0"/>
          <w:numId w:val="17"/>
        </w:numPr>
        <w:spacing w:after="0" w:line="274" w:lineRule="atLeast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53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Областной Конкурс</w:t>
      </w:r>
      <w:r w:rsidRPr="004F1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4F153E">
        <w:rPr>
          <w:rFonts w:ascii="Times New Roman" w:eastAsia="Times New Roman" w:hAnsi="Times New Roman"/>
          <w:sz w:val="24"/>
          <w:szCs w:val="24"/>
          <w:lang w:eastAsia="ru-RU"/>
        </w:rPr>
        <w:t>«Горихвостка – птица 2015 года», организаторы МАУ «Ярославский зоопарк»- награждены грамотой</w:t>
      </w:r>
    </w:p>
    <w:p w:rsidR="004F153E" w:rsidRPr="00D358DF" w:rsidRDefault="004F153E" w:rsidP="004F153E">
      <w:pPr>
        <w:pStyle w:val="a3"/>
        <w:numPr>
          <w:ilvl w:val="1"/>
          <w:numId w:val="17"/>
        </w:num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/>
          <w:b/>
          <w:color w:val="553931"/>
          <w:sz w:val="24"/>
          <w:szCs w:val="24"/>
          <w:lang w:eastAsia="ru-RU"/>
        </w:rPr>
      </w:pPr>
      <w:r w:rsidRPr="00D358DF">
        <w:rPr>
          <w:rFonts w:ascii="Times New Roman" w:eastAsia="Times New Roman" w:hAnsi="Times New Roman"/>
          <w:color w:val="553931"/>
          <w:sz w:val="24"/>
          <w:szCs w:val="24"/>
          <w:lang w:eastAsia="ru-RU"/>
        </w:rPr>
        <w:t xml:space="preserve">Название работы  - </w:t>
      </w:r>
      <w:r w:rsidRPr="00D358DF">
        <w:rPr>
          <w:rFonts w:ascii="Times New Roman" w:eastAsia="Times New Roman" w:hAnsi="Times New Roman"/>
          <w:b/>
          <w:color w:val="553931"/>
          <w:sz w:val="24"/>
          <w:szCs w:val="24"/>
          <w:lang w:eastAsia="ru-RU"/>
        </w:rPr>
        <w:t>Участники 60 детей 6 взрослых</w:t>
      </w:r>
    </w:p>
    <w:p w:rsidR="004F153E" w:rsidRPr="00D358DF" w:rsidRDefault="004F153E" w:rsidP="004F153E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/>
          <w:color w:val="553931"/>
          <w:sz w:val="24"/>
          <w:szCs w:val="24"/>
          <w:lang w:eastAsia="ru-RU"/>
        </w:rPr>
      </w:pPr>
      <w:r w:rsidRPr="00D358DF">
        <w:rPr>
          <w:rFonts w:ascii="Times New Roman" w:eastAsia="Times New Roman" w:hAnsi="Times New Roman"/>
          <w:color w:val="553931"/>
          <w:sz w:val="24"/>
          <w:szCs w:val="24"/>
          <w:lang w:eastAsia="ru-RU"/>
        </w:rPr>
        <w:t>*</w:t>
      </w:r>
      <w:r w:rsidRPr="00D358DF">
        <w:rPr>
          <w:rFonts w:ascii="Times New Roman" w:eastAsia="Times New Roman" w:hAnsi="Times New Roman"/>
          <w:b/>
          <w:color w:val="553931"/>
          <w:sz w:val="24"/>
          <w:szCs w:val="24"/>
          <w:lang w:eastAsia="ru-RU"/>
        </w:rPr>
        <w:t>«Птица счастья»</w:t>
      </w:r>
      <w:r w:rsidRPr="00D358DF">
        <w:rPr>
          <w:rFonts w:ascii="Times New Roman" w:eastAsia="Times New Roman" w:hAnsi="Times New Roman"/>
          <w:color w:val="553931"/>
          <w:sz w:val="24"/>
          <w:szCs w:val="24"/>
          <w:lang w:eastAsia="ru-RU"/>
        </w:rPr>
        <w:t xml:space="preserve">- Номинация «Пано «Горихвостка» коллективная работа детей 5-6 лет </w:t>
      </w:r>
    </w:p>
    <w:p w:rsidR="004F153E" w:rsidRPr="00D358DF" w:rsidRDefault="004F153E" w:rsidP="004F153E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/>
          <w:color w:val="553931"/>
          <w:sz w:val="24"/>
          <w:szCs w:val="24"/>
          <w:lang w:eastAsia="ru-RU"/>
        </w:rPr>
      </w:pPr>
      <w:r w:rsidRPr="00D358DF">
        <w:rPr>
          <w:rFonts w:ascii="Times New Roman" w:eastAsia="Times New Roman" w:hAnsi="Times New Roman"/>
          <w:b/>
          <w:color w:val="553931"/>
          <w:sz w:val="24"/>
          <w:szCs w:val="24"/>
          <w:lang w:eastAsia="ru-RU"/>
        </w:rPr>
        <w:t xml:space="preserve">*«Книга сказок»- </w:t>
      </w:r>
      <w:r w:rsidRPr="00D358DF">
        <w:rPr>
          <w:rFonts w:ascii="Times New Roman" w:eastAsia="Times New Roman" w:hAnsi="Times New Roman"/>
          <w:color w:val="553931"/>
          <w:sz w:val="24"/>
          <w:szCs w:val="24"/>
          <w:lang w:eastAsia="ru-RU"/>
        </w:rPr>
        <w:t xml:space="preserve">Номинация «Сочиняем сказку о горихвостке» коллективная работа детей 6-7лет </w:t>
      </w:r>
    </w:p>
    <w:p w:rsidR="004F153E" w:rsidRPr="00D358DF" w:rsidRDefault="004F153E" w:rsidP="004F153E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8DF">
        <w:rPr>
          <w:rFonts w:ascii="Times New Roman" w:eastAsia="Times New Roman" w:hAnsi="Times New Roman"/>
          <w:b/>
          <w:color w:val="553931"/>
          <w:sz w:val="24"/>
          <w:szCs w:val="24"/>
          <w:lang w:eastAsia="ru-RU"/>
        </w:rPr>
        <w:t>*</w:t>
      </w:r>
      <w:r w:rsidRPr="00D358DF">
        <w:rPr>
          <w:rFonts w:ascii="Times New Roman" w:hAnsi="Times New Roman"/>
          <w:b/>
          <w:bCs/>
          <w:sz w:val="24"/>
          <w:szCs w:val="24"/>
        </w:rPr>
        <w:t xml:space="preserve">«Птица – царица» </w:t>
      </w:r>
      <w:r w:rsidRPr="00D358DF">
        <w:rPr>
          <w:rFonts w:ascii="Times New Roman" w:eastAsia="Times New Roman" w:hAnsi="Times New Roman"/>
          <w:color w:val="553931"/>
          <w:sz w:val="24"/>
          <w:szCs w:val="24"/>
          <w:lang w:eastAsia="ru-RU"/>
        </w:rPr>
        <w:t xml:space="preserve">- Номинация «Пано «Горихвостка» коллективная работа детей 5-6 лет </w:t>
      </w:r>
    </w:p>
    <w:p w:rsidR="004F153E" w:rsidRPr="004F153E" w:rsidRDefault="004F153E" w:rsidP="004F153E">
      <w:pPr>
        <w:numPr>
          <w:ilvl w:val="0"/>
          <w:numId w:val="17"/>
        </w:numPr>
        <w:spacing w:after="0" w:line="274" w:lineRule="atLeast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5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Участники футбольного  праздника «Футбол с детства!»</w:t>
      </w:r>
      <w:r w:rsidRPr="00D35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</w:t>
      </w:r>
      <w:r w:rsidRPr="004F15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01 июня, организаторы </w:t>
      </w:r>
      <w:r w:rsidRPr="00D358DF">
        <w:rPr>
          <w:color w:val="000000"/>
          <w:sz w:val="24"/>
          <w:szCs w:val="24"/>
          <w:shd w:val="clear" w:color="auto" w:fill="FFFFFF"/>
        </w:rPr>
        <w:t> </w:t>
      </w:r>
      <w:r w:rsidRPr="004F15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Агентство по физической культуре и спорту ЯО, ЯООО «Федерация футбола», ФК «Шинник».</w:t>
      </w:r>
      <w:r w:rsidRPr="004F153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F153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Участники 2 педагога</w:t>
      </w:r>
    </w:p>
    <w:p w:rsidR="004F153E" w:rsidRDefault="004F153E" w:rsidP="004F153E">
      <w:pPr>
        <w:spacing w:after="0" w:line="274" w:lineRule="atLeast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AAF" w:rsidRDefault="00A21AAF" w:rsidP="004F153E">
      <w:pPr>
        <w:spacing w:after="0" w:line="274" w:lineRule="atLeast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AAF" w:rsidRDefault="00A21AAF" w:rsidP="004F153E">
      <w:pPr>
        <w:spacing w:after="0" w:line="274" w:lineRule="atLeast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AAF" w:rsidRDefault="00A21AAF" w:rsidP="004F153E">
      <w:pPr>
        <w:spacing w:after="0" w:line="274" w:lineRule="atLeast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AAF" w:rsidRDefault="00A21AAF" w:rsidP="004F153E">
      <w:pPr>
        <w:spacing w:after="0" w:line="274" w:lineRule="atLeast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AAF" w:rsidRDefault="00A21AAF" w:rsidP="004F153E">
      <w:pPr>
        <w:spacing w:after="0" w:line="274" w:lineRule="atLeast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AAF" w:rsidRDefault="00A21AAF" w:rsidP="004F153E">
      <w:pPr>
        <w:spacing w:after="0" w:line="274" w:lineRule="atLeast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AAF" w:rsidRDefault="00A21AAF" w:rsidP="004F153E">
      <w:pPr>
        <w:spacing w:after="0" w:line="274" w:lineRule="atLeast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AAF" w:rsidRDefault="00A21AAF" w:rsidP="004F153E">
      <w:pPr>
        <w:spacing w:after="0" w:line="274" w:lineRule="atLeast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AAF" w:rsidRPr="004F153E" w:rsidRDefault="00A21AAF" w:rsidP="004F153E">
      <w:pPr>
        <w:spacing w:after="0" w:line="274" w:lineRule="atLeast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60B" w:rsidRPr="0081241D" w:rsidRDefault="003017CA" w:rsidP="00B17D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241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Кадровый потенциал</w:t>
      </w:r>
    </w:p>
    <w:tbl>
      <w:tblPr>
        <w:tblW w:w="1050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858"/>
        <w:gridCol w:w="277"/>
        <w:gridCol w:w="717"/>
        <w:gridCol w:w="560"/>
        <w:gridCol w:w="575"/>
        <w:gridCol w:w="702"/>
        <w:gridCol w:w="574"/>
        <w:gridCol w:w="418"/>
        <w:gridCol w:w="432"/>
        <w:gridCol w:w="993"/>
        <w:gridCol w:w="137"/>
        <w:gridCol w:w="703"/>
        <w:gridCol w:w="715"/>
        <w:gridCol w:w="277"/>
        <w:gridCol w:w="1141"/>
        <w:gridCol w:w="993"/>
        <w:gridCol w:w="428"/>
      </w:tblGrid>
      <w:tr w:rsidR="003017CA" w:rsidRPr="003017CA" w:rsidTr="00A21AAF">
        <w:tc>
          <w:tcPr>
            <w:tcW w:w="104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ДОУ педагогическими кадрами</w:t>
            </w:r>
          </w:p>
          <w:p w:rsidR="003017CA" w:rsidRPr="003017CA" w:rsidRDefault="003017CA" w:rsidP="003017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7CA" w:rsidRPr="003017CA" w:rsidTr="00A21AAF">
        <w:trPr>
          <w:trHeight w:val="149"/>
        </w:trPr>
        <w:tc>
          <w:tcPr>
            <w:tcW w:w="694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Аттестационные категории педагогов</w:t>
            </w:r>
          </w:p>
          <w:p w:rsidR="003017CA" w:rsidRPr="003017CA" w:rsidRDefault="003017CA" w:rsidP="003017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3017CA" w:rsidRPr="003017CA" w:rsidRDefault="003017CA" w:rsidP="003017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</w:t>
            </w: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Образовательный уровень педагогов</w:t>
            </w:r>
          </w:p>
        </w:tc>
      </w:tr>
      <w:tr w:rsidR="003017CA" w:rsidRPr="003017CA" w:rsidTr="00A21AAF">
        <w:trPr>
          <w:trHeight w:val="308"/>
        </w:trPr>
        <w:tc>
          <w:tcPr>
            <w:tcW w:w="540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Образование (педагогическое)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Молодые специалисты с педагогическим образованием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Всего педагогов ДОУ </w:t>
            </w:r>
          </w:p>
        </w:tc>
      </w:tr>
      <w:tr w:rsidR="003017CA" w:rsidRPr="003017CA" w:rsidTr="00A21AAF"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Высшая квал. кат.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Первая квал. кат.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Без категории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В том числе без педаг. образования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Высшее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</w:tr>
      <w:tr w:rsidR="003017CA" w:rsidRPr="003017CA" w:rsidTr="00A21AAF">
        <w:trPr>
          <w:trHeight w:val="23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обучены на базе ГЦРО</w:t>
            </w:r>
            <w:r w:rsidRPr="003017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Нуждаются в обучении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</w:tr>
      <w:tr w:rsidR="003017CA" w:rsidRPr="003017CA" w:rsidTr="00A21AAF">
        <w:trPr>
          <w:trHeight w:val="816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Аттестация на соответствие должности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7CA" w:rsidRPr="003017CA" w:rsidRDefault="003017CA" w:rsidP="00301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</w:tr>
      <w:tr w:rsidR="003017CA" w:rsidRPr="003017CA" w:rsidTr="00A21AA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30</w:t>
            </w:r>
          </w:p>
        </w:tc>
      </w:tr>
      <w:tr w:rsidR="003017CA" w:rsidRPr="003017CA" w:rsidTr="00A21AAF">
        <w:tc>
          <w:tcPr>
            <w:tcW w:w="104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 Количество педагогов по должностям</w:t>
            </w:r>
            <w:r w:rsidRPr="003017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(если специалист принят на часть ставки как совместитель, указать)</w:t>
            </w:r>
          </w:p>
        </w:tc>
      </w:tr>
      <w:tr w:rsidR="003017CA" w:rsidRPr="003017CA" w:rsidTr="00A21AAF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физ.культуре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муз. руководитель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тифлопедагог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по ИЗО-деятельности (по факту):</w:t>
            </w:r>
          </w:p>
        </w:tc>
      </w:tr>
      <w:tr w:rsidR="003017CA" w:rsidRPr="003017CA" w:rsidTr="00A21AAF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7CA" w:rsidRPr="003017CA" w:rsidRDefault="003017CA" w:rsidP="003017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017CA" w:rsidRDefault="003017CA" w:rsidP="00B17D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17CA" w:rsidRPr="003017CA" w:rsidRDefault="003017CA" w:rsidP="00B17D5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063BE">
        <w:rPr>
          <w:rFonts w:ascii="Times New Roman" w:eastAsia="Times New Roman" w:hAnsi="Times New Roman"/>
          <w:iCs/>
          <w:sz w:val="24"/>
          <w:szCs w:val="24"/>
          <w:lang w:eastAsia="ru-RU"/>
        </w:rPr>
        <w:t>Педагогический коллектив стабильный, работоспособный, инициативный</w:t>
      </w:r>
    </w:p>
    <w:p w:rsidR="003017CA" w:rsidRPr="003017CA" w:rsidRDefault="003017CA" w:rsidP="003017CA">
      <w:pPr>
        <w:tabs>
          <w:tab w:val="left" w:pos="61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7CA">
        <w:rPr>
          <w:rFonts w:ascii="Times New Roman" w:eastAsia="Times New Roman" w:hAnsi="Times New Roman"/>
          <w:sz w:val="24"/>
          <w:szCs w:val="24"/>
          <w:lang w:eastAsia="ru-RU"/>
        </w:rPr>
        <w:t>Рассматривая методическую работу в ДОУ как – целостную систему, направленную на развитие творческого потенциала педагогического коллектива, совершенствование учебно-воспитательного процесса и достижение оптимального уровня образования и развития ребенка, содержащую обширный круг функций: прогнозирование; программирование; планирование; регулирование; контроль; стимулирование; коррекция и анализ.</w:t>
      </w:r>
    </w:p>
    <w:p w:rsidR="003017CA" w:rsidRPr="003017CA" w:rsidRDefault="003017CA" w:rsidP="003017CA">
      <w:pPr>
        <w:tabs>
          <w:tab w:val="left" w:pos="61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7CA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задач использовали разнообразные формы работы с педагогами: консультации, педагогические советы, методические  объединения, изучение передового педагогического опыта, наставничество, круглые столы, семинары, конкурсы, тренинги, разнообразные выставки, коллективные просмотры.</w:t>
      </w:r>
    </w:p>
    <w:p w:rsidR="003017CA" w:rsidRPr="003017CA" w:rsidRDefault="003017CA" w:rsidP="003017CA">
      <w:pPr>
        <w:tabs>
          <w:tab w:val="left" w:pos="61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7CA">
        <w:rPr>
          <w:rFonts w:ascii="Times New Roman" w:eastAsia="Times New Roman" w:hAnsi="Times New Roman"/>
          <w:sz w:val="24"/>
          <w:szCs w:val="24"/>
          <w:lang w:eastAsia="ru-RU"/>
        </w:rPr>
        <w:t>Центральным звеном организации всей методической работы является педагогический совет, который проводится в разных формах: мозговой штурм, творческий отчет, аналитический, итоговый, традиционный, дискуссии.</w:t>
      </w:r>
    </w:p>
    <w:p w:rsidR="003017CA" w:rsidRDefault="003017CA" w:rsidP="00B17D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AAF" w:rsidRPr="00A21AAF" w:rsidRDefault="00A21AAF" w:rsidP="00A21A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1AAF"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Перспективы на будущее</w:t>
      </w:r>
    </w:p>
    <w:p w:rsidR="00A21AAF" w:rsidRPr="00A21AAF" w:rsidRDefault="00A21AAF" w:rsidP="00A21A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развития и приоритетные задачи на следующий год. </w:t>
      </w: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проведённого анализа за прошедший учебный год, определены перспективы развития и приоритетные задачи на следующий год отр</w:t>
      </w:r>
      <w:r w:rsidR="005807D4">
        <w:rPr>
          <w:rFonts w:ascii="Times New Roman" w:eastAsia="Times New Roman" w:hAnsi="Times New Roman"/>
          <w:sz w:val="24"/>
          <w:szCs w:val="24"/>
          <w:lang w:eastAsia="ru-RU"/>
        </w:rPr>
        <w:t>ажённые в Программе развития МДОУ</w:t>
      </w: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вом плане на 2015-2016</w:t>
      </w: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A21AAF" w:rsidRPr="00A21AAF" w:rsidRDefault="00A21AAF" w:rsidP="00A21A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>Программа развития Муниципального дошкольного образовательного учреждения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тский сад№ 237</w:t>
      </w: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>, предполагает в будущем достижение следующих результатов:</w:t>
      </w:r>
    </w:p>
    <w:p w:rsidR="00A21AAF" w:rsidRPr="00A21AAF" w:rsidRDefault="00A21AAF" w:rsidP="00A21AAF">
      <w:pPr>
        <w:numPr>
          <w:ilvl w:val="0"/>
          <w:numId w:val="22"/>
        </w:numPr>
        <w:tabs>
          <w:tab w:val="num" w:pos="612"/>
          <w:tab w:val="left" w:pos="972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вышение социального статуса МДОО</w:t>
      </w: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>: подня</w:t>
      </w:r>
      <w:r w:rsidR="005807D4">
        <w:rPr>
          <w:rFonts w:ascii="Times New Roman" w:eastAsia="Times New Roman" w:hAnsi="Times New Roman"/>
          <w:sz w:val="24"/>
          <w:szCs w:val="24"/>
          <w:lang w:eastAsia="ru-RU"/>
        </w:rPr>
        <w:t>тие престижа МДОУ</w:t>
      </w: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 xml:space="preserve"> в глазах общественности, построение взаимодействия с общественными организациями, налаживание сотрудничества с семьями воспитанников (1.5.1. ФГОС ДО).</w:t>
      </w:r>
    </w:p>
    <w:p w:rsidR="00A21AAF" w:rsidRPr="00A21AAF" w:rsidRDefault="00A21AAF" w:rsidP="00A21AAF">
      <w:pPr>
        <w:numPr>
          <w:ilvl w:val="0"/>
          <w:numId w:val="22"/>
        </w:numPr>
        <w:tabs>
          <w:tab w:val="num" w:pos="612"/>
          <w:tab w:val="left" w:pos="972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>Создание механизмов, обеспечивающих высокий уровень охраны и укрепления здоровья детей, обеспечению их психологической защищённости и эмоционального благополучия (1.6.1).</w:t>
      </w:r>
    </w:p>
    <w:p w:rsidR="00A21AAF" w:rsidRPr="00A21AAF" w:rsidRDefault="00A21AAF" w:rsidP="00A21AAF">
      <w:pPr>
        <w:numPr>
          <w:ilvl w:val="0"/>
          <w:numId w:val="22"/>
        </w:numPr>
        <w:tabs>
          <w:tab w:val="num" w:pos="612"/>
          <w:tab w:val="left" w:pos="972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благоприятных условий развития детей в соответствии с возрастными и индивидуальными особенностями и склонностями, развитие </w:t>
      </w: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способностей и творческого потенциала каждого ребёнка как субъекта образовательного процесса. (1.3.2, 1.6.4); формирование социокультурной среды.</w:t>
      </w:r>
    </w:p>
    <w:p w:rsidR="00A21AAF" w:rsidRPr="00A21AAF" w:rsidRDefault="00A21AAF" w:rsidP="00A21AAF">
      <w:pPr>
        <w:numPr>
          <w:ilvl w:val="0"/>
          <w:numId w:val="22"/>
        </w:numPr>
        <w:tabs>
          <w:tab w:val="num" w:pos="612"/>
          <w:tab w:val="left" w:pos="972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>Повышение профессиональной компетентности педагогов в соотв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етствии современных требований</w:t>
      </w: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1AAF" w:rsidRPr="00A21AAF" w:rsidRDefault="00A21AAF" w:rsidP="00A21AAF">
      <w:pPr>
        <w:numPr>
          <w:ilvl w:val="0"/>
          <w:numId w:val="22"/>
        </w:numPr>
        <w:tabs>
          <w:tab w:val="num" w:pos="612"/>
          <w:tab w:val="left" w:pos="972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детей.(1.6.7)</w:t>
      </w:r>
    </w:p>
    <w:p w:rsidR="00A21AAF" w:rsidRPr="00A21AAF" w:rsidRDefault="00A21AAF" w:rsidP="00A21AAF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21AAF">
        <w:rPr>
          <w:rFonts w:ascii="Times New Roman" w:eastAsia="Times New Roman" w:hAnsi="Times New Roman"/>
          <w:b/>
          <w:sz w:val="24"/>
          <w:szCs w:val="24"/>
          <w:lang w:eastAsia="ru-RU"/>
        </w:rPr>
        <w:t>Таким образом, в</w:t>
      </w:r>
      <w:r w:rsidRPr="00A21AA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дальнейшем детский сад планирует реализовывать мероприятия, направленные:</w:t>
      </w:r>
    </w:p>
    <w:p w:rsidR="00A21AAF" w:rsidRPr="00A21AAF" w:rsidRDefault="00A21AAF" w:rsidP="00A21AAF">
      <w:pPr>
        <w:numPr>
          <w:ilvl w:val="0"/>
          <w:numId w:val="23"/>
        </w:numPr>
        <w:tabs>
          <w:tab w:val="num" w:pos="612"/>
        </w:tabs>
        <w:spacing w:after="0" w:line="240" w:lineRule="auto"/>
        <w:ind w:left="612"/>
        <w:rPr>
          <w:rFonts w:ascii="Times New Roman" w:eastAsia="Times New Roman" w:hAnsi="Times New Roman"/>
          <w:sz w:val="24"/>
          <w:szCs w:val="28"/>
          <w:lang w:eastAsia="ru-RU"/>
        </w:rPr>
      </w:pPr>
      <w:r w:rsidRPr="00A21AAF">
        <w:rPr>
          <w:rFonts w:ascii="Times New Roman" w:eastAsia="Times New Roman" w:hAnsi="Times New Roman"/>
          <w:sz w:val="24"/>
          <w:szCs w:val="28"/>
          <w:lang w:eastAsia="ru-RU"/>
        </w:rPr>
        <w:t>на сохранение и укрепление психофизического здоровья детей;</w:t>
      </w:r>
    </w:p>
    <w:p w:rsidR="00A21AAF" w:rsidRPr="00A21AAF" w:rsidRDefault="00A21AAF" w:rsidP="00A21AAF">
      <w:pPr>
        <w:numPr>
          <w:ilvl w:val="0"/>
          <w:numId w:val="23"/>
        </w:numPr>
        <w:tabs>
          <w:tab w:val="num" w:pos="612"/>
        </w:tabs>
        <w:spacing w:after="0" w:line="240" w:lineRule="auto"/>
        <w:ind w:left="612"/>
        <w:rPr>
          <w:rFonts w:ascii="Times New Roman" w:eastAsia="Times New Roman" w:hAnsi="Times New Roman"/>
          <w:sz w:val="24"/>
          <w:szCs w:val="28"/>
          <w:lang w:eastAsia="ru-RU"/>
        </w:rPr>
      </w:pPr>
      <w:r w:rsidRPr="00A21AAF">
        <w:rPr>
          <w:rFonts w:ascii="Times New Roman" w:eastAsia="Times New Roman" w:hAnsi="Times New Roman"/>
          <w:sz w:val="24"/>
          <w:szCs w:val="28"/>
          <w:lang w:eastAsia="ru-RU"/>
        </w:rPr>
        <w:t>изучение психологических и физиологических особенностей детей и разработку диагностики в соответствии с ФГОС ДО;</w:t>
      </w:r>
    </w:p>
    <w:p w:rsidR="00A21AAF" w:rsidRPr="00A21AAF" w:rsidRDefault="00A21AAF" w:rsidP="00A21AAF">
      <w:pPr>
        <w:numPr>
          <w:ilvl w:val="0"/>
          <w:numId w:val="23"/>
        </w:numPr>
        <w:tabs>
          <w:tab w:val="num" w:pos="612"/>
        </w:tabs>
        <w:spacing w:after="0" w:line="240" w:lineRule="auto"/>
        <w:ind w:left="612"/>
        <w:rPr>
          <w:rFonts w:ascii="Times New Roman" w:eastAsia="Times New Roman" w:hAnsi="Times New Roman"/>
          <w:sz w:val="24"/>
          <w:szCs w:val="28"/>
          <w:lang w:eastAsia="ru-RU"/>
        </w:rPr>
      </w:pPr>
      <w:r w:rsidRPr="00A21AAF">
        <w:rPr>
          <w:rFonts w:ascii="Times New Roman" w:eastAsia="Times New Roman" w:hAnsi="Times New Roman"/>
          <w:sz w:val="24"/>
          <w:szCs w:val="28"/>
          <w:lang w:eastAsia="ru-RU"/>
        </w:rPr>
        <w:t>дозирование учебной нагрузки детей с учётом их индивидуально - возрастных особенностей;</w:t>
      </w:r>
    </w:p>
    <w:p w:rsidR="00A21AAF" w:rsidRPr="00A21AAF" w:rsidRDefault="00A21AAF" w:rsidP="00A21AAF">
      <w:pPr>
        <w:numPr>
          <w:ilvl w:val="0"/>
          <w:numId w:val="23"/>
        </w:numPr>
        <w:tabs>
          <w:tab w:val="num" w:pos="612"/>
        </w:tabs>
        <w:spacing w:after="0" w:line="240" w:lineRule="auto"/>
        <w:ind w:left="612"/>
        <w:rPr>
          <w:rFonts w:ascii="Times New Roman" w:eastAsia="Times New Roman" w:hAnsi="Times New Roman"/>
          <w:sz w:val="24"/>
          <w:szCs w:val="28"/>
          <w:lang w:eastAsia="ru-RU"/>
        </w:rPr>
      </w:pPr>
      <w:r w:rsidRPr="00A21AAF">
        <w:rPr>
          <w:rFonts w:ascii="Times New Roman" w:eastAsia="Times New Roman" w:hAnsi="Times New Roman"/>
          <w:sz w:val="24"/>
          <w:szCs w:val="28"/>
          <w:lang w:eastAsia="ru-RU"/>
        </w:rPr>
        <w:t>обновление содержания образования, методов воспитательно- образовательного процесса, форм взаимодействия с детьми;</w:t>
      </w:r>
    </w:p>
    <w:p w:rsidR="00A21AAF" w:rsidRPr="00A21AAF" w:rsidRDefault="00A21AAF" w:rsidP="00A21AAF">
      <w:pPr>
        <w:numPr>
          <w:ilvl w:val="0"/>
          <w:numId w:val="23"/>
        </w:numPr>
        <w:tabs>
          <w:tab w:val="num" w:pos="612"/>
        </w:tabs>
        <w:spacing w:after="0" w:line="240" w:lineRule="auto"/>
        <w:ind w:left="612"/>
        <w:rPr>
          <w:rFonts w:ascii="Times New Roman" w:eastAsia="Times New Roman" w:hAnsi="Times New Roman"/>
          <w:sz w:val="24"/>
          <w:szCs w:val="28"/>
          <w:lang w:eastAsia="ru-RU"/>
        </w:rPr>
      </w:pPr>
      <w:r w:rsidRPr="00A21AAF">
        <w:rPr>
          <w:rFonts w:ascii="Times New Roman" w:eastAsia="Times New Roman" w:hAnsi="Times New Roman"/>
          <w:sz w:val="24"/>
          <w:szCs w:val="28"/>
          <w:lang w:eastAsia="ru-RU"/>
        </w:rPr>
        <w:t>введение новых технологий обучения и использование передовых методик;</w:t>
      </w:r>
    </w:p>
    <w:p w:rsidR="003017CA" w:rsidRDefault="00A21AAF" w:rsidP="00A21A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AAF">
        <w:rPr>
          <w:rFonts w:ascii="Times New Roman" w:eastAsia="Times New Roman" w:hAnsi="Times New Roman"/>
          <w:sz w:val="24"/>
          <w:szCs w:val="24"/>
          <w:lang w:eastAsia="ru-RU"/>
        </w:rPr>
        <w:t>организацию эффективных взаимоотношений с родителями..</w:t>
      </w:r>
    </w:p>
    <w:p w:rsidR="003017CA" w:rsidRDefault="003017CA" w:rsidP="00B17D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17CA" w:rsidRDefault="003017CA" w:rsidP="00B17D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17CA" w:rsidRPr="006A6A1B" w:rsidRDefault="003017CA" w:rsidP="00B17D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017CA" w:rsidRPr="006A6A1B" w:rsidSect="005C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982"/>
    <w:multiLevelType w:val="hybridMultilevel"/>
    <w:tmpl w:val="8AEE4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14FE5"/>
    <w:multiLevelType w:val="hybridMultilevel"/>
    <w:tmpl w:val="865C11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E61154"/>
    <w:multiLevelType w:val="hybridMultilevel"/>
    <w:tmpl w:val="C9FEC448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5CC596A"/>
    <w:multiLevelType w:val="hybridMultilevel"/>
    <w:tmpl w:val="0CFA3D64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92A89"/>
    <w:multiLevelType w:val="hybridMultilevel"/>
    <w:tmpl w:val="3322E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00C39"/>
    <w:multiLevelType w:val="hybridMultilevel"/>
    <w:tmpl w:val="3AA06082"/>
    <w:lvl w:ilvl="0" w:tplc="593CE6E2">
      <w:start w:val="1"/>
      <w:numFmt w:val="decimal"/>
      <w:lvlText w:val="%1."/>
      <w:lvlJc w:val="left"/>
      <w:pPr>
        <w:tabs>
          <w:tab w:val="num" w:pos="795"/>
        </w:tabs>
        <w:ind w:left="795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F6929"/>
    <w:multiLevelType w:val="hybridMultilevel"/>
    <w:tmpl w:val="31A84ACE"/>
    <w:lvl w:ilvl="0" w:tplc="A76A130A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56C6137"/>
    <w:multiLevelType w:val="hybridMultilevel"/>
    <w:tmpl w:val="AF863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1101B"/>
    <w:multiLevelType w:val="hybridMultilevel"/>
    <w:tmpl w:val="080E6D86"/>
    <w:lvl w:ilvl="0" w:tplc="A76A130A">
      <w:start w:val="1"/>
      <w:numFmt w:val="bullet"/>
      <w:lvlText w:val="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>
    <w:nsid w:val="3A4B1BDD"/>
    <w:multiLevelType w:val="hybridMultilevel"/>
    <w:tmpl w:val="B9383878"/>
    <w:lvl w:ilvl="0" w:tplc="4B4650C4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</w:lvl>
    <w:lvl w:ilvl="1" w:tplc="3C5AC622">
      <w:start w:val="1"/>
      <w:numFmt w:val="bullet"/>
      <w:lvlText w:val="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F56DB"/>
    <w:multiLevelType w:val="hybridMultilevel"/>
    <w:tmpl w:val="D40ED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A3A04"/>
    <w:multiLevelType w:val="hybridMultilevel"/>
    <w:tmpl w:val="74D8E18C"/>
    <w:lvl w:ilvl="0" w:tplc="933AA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BB744A0"/>
    <w:multiLevelType w:val="hybridMultilevel"/>
    <w:tmpl w:val="F2F0A2EE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CFC0A90"/>
    <w:multiLevelType w:val="hybridMultilevel"/>
    <w:tmpl w:val="CF220326"/>
    <w:lvl w:ilvl="0" w:tplc="A76A130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15">
    <w:nsid w:val="6F402F26"/>
    <w:multiLevelType w:val="hybridMultilevel"/>
    <w:tmpl w:val="F5600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86ECA"/>
    <w:multiLevelType w:val="hybridMultilevel"/>
    <w:tmpl w:val="181C2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6C56B9"/>
    <w:multiLevelType w:val="hybridMultilevel"/>
    <w:tmpl w:val="EF9E4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D41CBC"/>
    <w:multiLevelType w:val="hybridMultilevel"/>
    <w:tmpl w:val="D08AC5F0"/>
    <w:lvl w:ilvl="0" w:tplc="A76A130A">
      <w:start w:val="1"/>
      <w:numFmt w:val="bullet"/>
      <w:lvlText w:val="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1" w:tplc="593CE6E2">
      <w:start w:val="1"/>
      <w:numFmt w:val="decimal"/>
      <w:lvlText w:val="%2."/>
      <w:lvlJc w:val="left"/>
      <w:pPr>
        <w:tabs>
          <w:tab w:val="num" w:pos="2200"/>
        </w:tabs>
        <w:ind w:left="2200" w:hanging="570"/>
      </w:p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9">
    <w:nsid w:val="78E41CD6"/>
    <w:multiLevelType w:val="hybridMultilevel"/>
    <w:tmpl w:val="B0264896"/>
    <w:lvl w:ilvl="0" w:tplc="A76A130A">
      <w:start w:val="1"/>
      <w:numFmt w:val="bullet"/>
      <w:lvlText w:val="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593CE6E2">
      <w:start w:val="1"/>
      <w:numFmt w:val="decimal"/>
      <w:lvlText w:val="%2."/>
      <w:lvlJc w:val="left"/>
      <w:pPr>
        <w:tabs>
          <w:tab w:val="num" w:pos="2047"/>
        </w:tabs>
        <w:ind w:left="2047" w:hanging="570"/>
      </w:p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14"/>
  </w:num>
  <w:num w:numId="10">
    <w:abstractNumId w:val="3"/>
  </w:num>
  <w:num w:numId="11">
    <w:abstractNumId w:val="2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11"/>
  </w:num>
  <w:num w:numId="17">
    <w:abstractNumId w:val="15"/>
  </w:num>
  <w:num w:numId="18">
    <w:abstractNumId w:val="0"/>
  </w:num>
  <w:num w:numId="19">
    <w:abstractNumId w:val="1"/>
  </w:num>
  <w:num w:numId="20">
    <w:abstractNumId w:val="4"/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52"/>
    <w:rsid w:val="00235947"/>
    <w:rsid w:val="002578A2"/>
    <w:rsid w:val="002630CB"/>
    <w:rsid w:val="002E3E4F"/>
    <w:rsid w:val="003017CA"/>
    <w:rsid w:val="00305146"/>
    <w:rsid w:val="00382FF7"/>
    <w:rsid w:val="003A7652"/>
    <w:rsid w:val="004E62EA"/>
    <w:rsid w:val="004F153E"/>
    <w:rsid w:val="00513C2C"/>
    <w:rsid w:val="0052260B"/>
    <w:rsid w:val="00544FF8"/>
    <w:rsid w:val="005807D4"/>
    <w:rsid w:val="005822A9"/>
    <w:rsid w:val="005C4E34"/>
    <w:rsid w:val="005E0235"/>
    <w:rsid w:val="006A6A1B"/>
    <w:rsid w:val="00800F34"/>
    <w:rsid w:val="0081241D"/>
    <w:rsid w:val="00A21AAF"/>
    <w:rsid w:val="00B17D5F"/>
    <w:rsid w:val="00B85324"/>
    <w:rsid w:val="00BB258F"/>
    <w:rsid w:val="00BC3DF0"/>
    <w:rsid w:val="00D358DF"/>
    <w:rsid w:val="00E1682A"/>
    <w:rsid w:val="00E86CB1"/>
    <w:rsid w:val="00F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CB1"/>
    <w:pPr>
      <w:ind w:left="720"/>
      <w:contextualSpacing/>
    </w:pPr>
  </w:style>
  <w:style w:type="table" w:styleId="a4">
    <w:name w:val="Table Grid"/>
    <w:basedOn w:val="a1"/>
    <w:uiPriority w:val="59"/>
    <w:rsid w:val="0081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44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CB1"/>
    <w:pPr>
      <w:ind w:left="720"/>
      <w:contextualSpacing/>
    </w:pPr>
  </w:style>
  <w:style w:type="table" w:styleId="a4">
    <w:name w:val="Table Grid"/>
    <w:basedOn w:val="a1"/>
    <w:uiPriority w:val="59"/>
    <w:rsid w:val="0081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44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2EAE-6E13-45C1-B36B-902E809F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2016-06-29T08:55:00Z</dcterms:created>
  <dcterms:modified xsi:type="dcterms:W3CDTF">2016-06-29T08:55:00Z</dcterms:modified>
</cp:coreProperties>
</file>