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117" w:rsidRDefault="00955117" w:rsidP="00955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86B63">
        <w:rPr>
          <w:rStyle w:val="c2"/>
          <w:rFonts w:ascii="Times New Roman" w:hAnsi="Times New Roman" w:cs="Times New Roman"/>
          <w:bCs/>
          <w:color w:val="111111"/>
          <w:sz w:val="24"/>
          <w:szCs w:val="24"/>
        </w:rPr>
        <w:t>Консультация для родителей:</w:t>
      </w:r>
      <w:r w:rsidRPr="00786B63">
        <w:rPr>
          <w:rStyle w:val="c2"/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r w:rsidRPr="00786B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Роль семьи в приобщении детей к русской национальной культуре</w:t>
      </w:r>
    </w:p>
    <w:p w:rsidR="00786B63" w:rsidRPr="00786B63" w:rsidRDefault="00786B63" w:rsidP="00955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DAAE4F9" wp14:editId="701ECCD7">
            <wp:extent cx="4953000" cy="4267200"/>
            <wp:effectExtent l="0" t="0" r="0" b="0"/>
            <wp:docPr id="1" name="Рисунок 1" descr="https://www.syl.ru/misc/i/ai/398544/263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syl.ru/misc/i/ai/398544/26319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117" w:rsidRPr="00786B63" w:rsidRDefault="00955117" w:rsidP="00786B63">
      <w:pPr>
        <w:pStyle w:val="c6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</w:p>
    <w:p w:rsidR="00955117" w:rsidRPr="00786B63" w:rsidRDefault="00955117" w:rsidP="00786B63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18"/>
          <w:szCs w:val="18"/>
        </w:rPr>
      </w:pPr>
      <w:r w:rsidRPr="00786B63">
        <w:rPr>
          <w:rStyle w:val="c1"/>
          <w:color w:val="111111"/>
          <w:sz w:val="18"/>
          <w:szCs w:val="18"/>
        </w:rPr>
        <w:t>Чтобы человеку оставаться человеком, ему необходимо помнить свои корни. Недаром в старину каждый ребёнок знал свою родню, чуть ли не до седьмого колена. Внимательное отношение к своим родственникам, составление своей родословной, укрепляли гуманистическую направленность развивающейся личности.</w:t>
      </w:r>
    </w:p>
    <w:p w:rsidR="00C44A45" w:rsidRPr="00786B63" w:rsidRDefault="00C44A45" w:rsidP="00786B63">
      <w:pPr>
        <w:spacing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86B6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Первой воспитательной средой в жи</w:t>
      </w:r>
      <w:r w:rsidRPr="00786B6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зни ребенка, является семья. М</w:t>
      </w:r>
      <w:r w:rsidRPr="00786B6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етоды и средства приобщения ребенка к культуре и обычаям своего народа в семье</w:t>
      </w:r>
      <w:r w:rsidRPr="00786B6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:</w:t>
      </w:r>
    </w:p>
    <w:p w:rsidR="00C44A45" w:rsidRPr="00786B63" w:rsidRDefault="00C44A45" w:rsidP="00786B63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86B6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устное народное творчество, </w:t>
      </w:r>
    </w:p>
    <w:p w:rsidR="00C44A45" w:rsidRPr="00786B63" w:rsidRDefault="00C44A45" w:rsidP="00786B63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86B6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обряды и традиции на Руси, </w:t>
      </w:r>
    </w:p>
    <w:p w:rsidR="00C44A45" w:rsidRPr="00786B63" w:rsidRDefault="00C44A45" w:rsidP="00786B63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86B6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природа России, </w:t>
      </w:r>
    </w:p>
    <w:p w:rsidR="00C44A45" w:rsidRPr="00786B63" w:rsidRDefault="00C44A45" w:rsidP="00786B63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86B6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декоративно-прикладное искусство, </w:t>
      </w:r>
    </w:p>
    <w:p w:rsidR="00C44A45" w:rsidRPr="00786B63" w:rsidRDefault="00C44A45" w:rsidP="00786B63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86B6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традиционная кухня.</w:t>
      </w:r>
    </w:p>
    <w:p w:rsidR="00C44A45" w:rsidRPr="00786B63" w:rsidRDefault="00C44A45" w:rsidP="00786B63">
      <w:pPr>
        <w:spacing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86B6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Самых маленьких детей</w:t>
      </w:r>
      <w:r w:rsidRPr="00786B6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</w:t>
      </w:r>
      <w:r w:rsidRPr="00786B6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 первую очередь</w:t>
      </w:r>
      <w:r w:rsidRPr="00786B6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</w:t>
      </w:r>
      <w:r w:rsidRPr="00786B6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знакомят с произведения</w:t>
      </w:r>
      <w:r w:rsidRPr="00786B6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ми устного народного творчества:</w:t>
      </w:r>
    </w:p>
    <w:p w:rsidR="00C44A45" w:rsidRPr="00786B63" w:rsidRDefault="00C44A45" w:rsidP="00786B6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86B6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песни,</w:t>
      </w:r>
    </w:p>
    <w:p w:rsidR="00C44A45" w:rsidRPr="00786B63" w:rsidRDefault="00C44A45" w:rsidP="00786B6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86B6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стихи, </w:t>
      </w:r>
    </w:p>
    <w:p w:rsidR="00C44A45" w:rsidRPr="00786B63" w:rsidRDefault="00C44A45" w:rsidP="00786B6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86B6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прибаутки, </w:t>
      </w:r>
    </w:p>
    <w:p w:rsidR="00C44A45" w:rsidRPr="00786B63" w:rsidRDefault="00C44A45" w:rsidP="00786B6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86B6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поговорки, </w:t>
      </w:r>
    </w:p>
    <w:p w:rsidR="00C44A45" w:rsidRPr="00786B63" w:rsidRDefault="00C44A45" w:rsidP="00786B6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86B6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пословицы, </w:t>
      </w:r>
    </w:p>
    <w:p w:rsidR="00C44A45" w:rsidRPr="00786B63" w:rsidRDefault="00C44A45" w:rsidP="00786B6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86B6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загадки</w:t>
      </w:r>
      <w:r w:rsidRPr="00786B6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</w:t>
      </w:r>
    </w:p>
    <w:p w:rsidR="00C44A45" w:rsidRPr="00786B63" w:rsidRDefault="00C44A45" w:rsidP="00786B6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86B6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сказки.</w:t>
      </w:r>
    </w:p>
    <w:p w:rsidR="00C44A45" w:rsidRPr="00786B63" w:rsidRDefault="00C44A45" w:rsidP="00786B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86B6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Песни, стихи, прибаутки, поговорки, пословицы, загадки – называют жемчужинами народного творчества. Они оказывают воздействие не только на разум, но и на чувства ребенка: поучения, заключенные в них, легко воспринимаются и запоминаются, оказывают огромное влияние на развитие и воспитание детей. Их очень важно использовать в семье при общении с ребёнком.</w:t>
      </w:r>
    </w:p>
    <w:p w:rsidR="00C44A45" w:rsidRPr="00786B63" w:rsidRDefault="00C44A45" w:rsidP="00786B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86B6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Ребенок, едва появившись на свет, слышит колыбельные песни и</w:t>
      </w:r>
      <w:r w:rsidRPr="00786B6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</w:t>
      </w:r>
      <w:r w:rsidRPr="00786B6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можно сказать</w:t>
      </w:r>
      <w:r w:rsidRPr="00786B6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</w:t>
      </w:r>
      <w:r w:rsidRPr="00786B6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буквально с молоком матери впитывает её слова.</w:t>
      </w:r>
      <w:r w:rsidRPr="00786B6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786B6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Развивали и воспитывали ребенка песня и игра. Постепенно, с каждой песней</w:t>
      </w:r>
      <w:r w:rsidRPr="00786B6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 игрой,</w:t>
      </w:r>
      <w:r w:rsidRPr="00786B6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786B6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соответственно </w:t>
      </w:r>
      <w:r w:rsidRPr="00786B6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возрасту, родители готовили своих детей к жизни в обществе.</w:t>
      </w:r>
    </w:p>
    <w:p w:rsidR="00786B63" w:rsidRPr="00786B63" w:rsidRDefault="00786B63" w:rsidP="00786B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86B6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Во время чтения книг необходимо обращать внимание детей на иллюстрации к ним, не упускать возможности еще раз приобщить их к миру прекрасного. Читая и рассказывая детям о прошлом своего народа, обращать их внимание на национальные черты характера, героизм, любовь к родине.</w:t>
      </w:r>
    </w:p>
    <w:p w:rsidR="00786B63" w:rsidRPr="00786B63" w:rsidRDefault="00786B63" w:rsidP="00786B63">
      <w:pPr>
        <w:shd w:val="clear" w:color="auto" w:fill="FFFFFF"/>
        <w:spacing w:after="0" w:line="240" w:lineRule="auto"/>
        <w:ind w:left="-540" w:right="176" w:firstLine="540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786B6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Таким образом, семья играет большую роль в приобщении ребенка к лучшим образцам национальной культуры, составной частью которой является фольклор, народные праздники обряды, национальная кухня, народное д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екоративно-прикладное искусство</w:t>
      </w:r>
      <w:bookmarkStart w:id="0" w:name="_GoBack"/>
      <w:bookmarkEnd w:id="0"/>
    </w:p>
    <w:sectPr w:rsidR="00786B63" w:rsidRPr="00786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7399F"/>
    <w:multiLevelType w:val="hybridMultilevel"/>
    <w:tmpl w:val="B4C0A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A595A"/>
    <w:multiLevelType w:val="hybridMultilevel"/>
    <w:tmpl w:val="2E82B9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C38A1"/>
    <w:multiLevelType w:val="hybridMultilevel"/>
    <w:tmpl w:val="89A89D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117"/>
    <w:rsid w:val="00786B63"/>
    <w:rsid w:val="00941A83"/>
    <w:rsid w:val="00955117"/>
    <w:rsid w:val="00C4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4E4A8-A17D-4174-AC69-18CBEC0DD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955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55117"/>
  </w:style>
  <w:style w:type="character" w:customStyle="1" w:styleId="c1">
    <w:name w:val="c1"/>
    <w:basedOn w:val="a0"/>
    <w:rsid w:val="00955117"/>
  </w:style>
  <w:style w:type="paragraph" w:customStyle="1" w:styleId="c3">
    <w:name w:val="c3"/>
    <w:basedOn w:val="a"/>
    <w:rsid w:val="00955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44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2022-11-10T10:35:00Z</dcterms:created>
  <dcterms:modified xsi:type="dcterms:W3CDTF">2022-11-10T12:23:00Z</dcterms:modified>
</cp:coreProperties>
</file>