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B4" w:rsidRPr="006B06B4" w:rsidRDefault="006B06B4" w:rsidP="006B06B4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6B06B4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Консультация для родителей «Волшебница — вода»</w:t>
      </w:r>
    </w:p>
    <w:p w:rsidR="006B06B4" w:rsidRPr="006B06B4" w:rsidRDefault="006B06B4" w:rsidP="006B06B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i/>
          <w:color w:val="111111"/>
          <w:sz w:val="36"/>
          <w:szCs w:val="36"/>
        </w:rPr>
      </w:pPr>
      <w:r w:rsidRPr="006B06B4">
        <w:rPr>
          <w:rFonts w:ascii="Arial" w:hAnsi="Arial" w:cs="Arial"/>
          <w:b/>
          <w:i/>
          <w:color w:val="111111"/>
          <w:sz w:val="36"/>
          <w:szCs w:val="36"/>
        </w:rPr>
        <w:t>Простые и интересные опыты.</w:t>
      </w:r>
    </w:p>
    <w:p w:rsidR="006B06B4" w:rsidRPr="006B06B4" w:rsidRDefault="006B06B4" w:rsidP="006B06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</w:p>
    <w:p w:rsidR="006B06B4" w:rsidRPr="006B06B4" w:rsidRDefault="006B06B4" w:rsidP="006B06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B06B4">
        <w:rPr>
          <w:rFonts w:ascii="Arial" w:hAnsi="Arial" w:cs="Arial"/>
          <w:color w:val="111111"/>
        </w:rPr>
        <w:t>Кто в детстве не верил в чудеса? Чтобы весело и познавательно провести время дома с малышом можно попробовать осуществить различные опыты. Они безопасны, интересны и познавательны. Эти эксперименты позволят ответить на многие детские </w:t>
      </w:r>
      <w:r w:rsidRPr="006B06B4">
        <w:rPr>
          <w:rFonts w:ascii="Arial" w:hAnsi="Arial" w:cs="Arial"/>
          <w:i/>
          <w:iCs/>
          <w:color w:val="111111"/>
          <w:bdr w:val="none" w:sz="0" w:space="0" w:color="auto" w:frame="1"/>
        </w:rPr>
        <w:t>«почему»</w:t>
      </w:r>
      <w:r w:rsidRPr="006B06B4">
        <w:rPr>
          <w:rFonts w:ascii="Arial" w:hAnsi="Arial" w:cs="Arial"/>
          <w:color w:val="111111"/>
        </w:rPr>
        <w:t> и пробудить интерес к познанию окружающего мира.</w:t>
      </w:r>
    </w:p>
    <w:p w:rsidR="006B06B4" w:rsidRPr="006B06B4" w:rsidRDefault="006B06B4" w:rsidP="006B06B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</w:rPr>
      </w:pPr>
      <w:r w:rsidRPr="006B06B4">
        <w:rPr>
          <w:rFonts w:ascii="Arial" w:hAnsi="Arial" w:cs="Arial"/>
          <w:color w:val="111111"/>
        </w:rPr>
        <w:t>Экспериментальная работа вызывает у ребенка интерес к исследованию природы, развивает мышление, память, воображение, стимулирует познавательную активность и любознательность.</w:t>
      </w:r>
    </w:p>
    <w:p w:rsidR="006B06B4" w:rsidRPr="006B06B4" w:rsidRDefault="006B06B4" w:rsidP="006B06B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</w:rPr>
      </w:pPr>
      <w:r w:rsidRPr="006B06B4">
        <w:rPr>
          <w:rFonts w:ascii="Arial" w:hAnsi="Arial" w:cs="Arial"/>
          <w:color w:val="111111"/>
        </w:rPr>
        <w:t>Особое внимание хочется уделить опытам.</w:t>
      </w:r>
    </w:p>
    <w:p w:rsidR="006B06B4" w:rsidRPr="006B06B4" w:rsidRDefault="006B06B4" w:rsidP="006B06B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</w:rPr>
      </w:pPr>
      <w:r w:rsidRPr="006B06B4">
        <w:rPr>
          <w:rFonts w:ascii="Arial" w:hAnsi="Arial" w:cs="Arial"/>
          <w:color w:val="111111"/>
        </w:rPr>
        <w:t>Опыт-это наблюдение, которое проводится в специально организованных условиях. Каждый опыт – это возможность раскрыть взаимосвязи и причины наблюдаемых явлений. Позволяют получать новые знания практическим путем, обобщать и систематизировать уже имеющиеся представления.</w:t>
      </w:r>
    </w:p>
    <w:p w:rsidR="006B06B4" w:rsidRPr="006B06B4" w:rsidRDefault="006B06B4" w:rsidP="006B06B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</w:rPr>
      </w:pPr>
      <w:r w:rsidRPr="006B06B4">
        <w:rPr>
          <w:rFonts w:ascii="Arial" w:hAnsi="Arial" w:cs="Arial"/>
          <w:color w:val="111111"/>
        </w:rPr>
        <w:t>Не только в детском саду, но и дома необходимо продумать деятельность детей так, чтобы у них всегда была возможность познавать свойства и качества предметов, сравнивать их между собой.</w:t>
      </w:r>
    </w:p>
    <w:p w:rsidR="006B06B4" w:rsidRPr="006B06B4" w:rsidRDefault="006B06B4" w:rsidP="006B06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B06B4">
        <w:rPr>
          <w:rFonts w:ascii="Arial" w:hAnsi="Arial" w:cs="Arial"/>
          <w:color w:val="111111"/>
          <w:u w:val="single"/>
          <w:bdr w:val="none" w:sz="0" w:space="0" w:color="auto" w:frame="1"/>
        </w:rPr>
        <w:t>Китайская пословица гласит</w:t>
      </w:r>
      <w:r w:rsidRPr="006B06B4">
        <w:rPr>
          <w:rFonts w:ascii="Arial" w:hAnsi="Arial" w:cs="Arial"/>
          <w:color w:val="111111"/>
        </w:rPr>
        <w:t>:</w:t>
      </w:r>
    </w:p>
    <w:p w:rsidR="006B06B4" w:rsidRPr="006B06B4" w:rsidRDefault="006B06B4" w:rsidP="006B06B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</w:rPr>
      </w:pPr>
      <w:r w:rsidRPr="006B06B4">
        <w:rPr>
          <w:rFonts w:ascii="Arial" w:hAnsi="Arial" w:cs="Arial"/>
          <w:color w:val="111111"/>
        </w:rPr>
        <w:t>«Расскажи - и я забуду, покажи - и я запомню, дай попробовать - и я пойму».</w:t>
      </w:r>
    </w:p>
    <w:p w:rsidR="006B06B4" w:rsidRPr="006B06B4" w:rsidRDefault="006B06B4" w:rsidP="006B06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B06B4">
        <w:rPr>
          <w:rFonts w:ascii="Arial" w:hAnsi="Arial" w:cs="Arial"/>
          <w:color w:val="111111"/>
        </w:rPr>
        <w:t>Уважаемые </w:t>
      </w:r>
      <w:r w:rsidRPr="006B06B4">
        <w:rPr>
          <w:rStyle w:val="a4"/>
          <w:rFonts w:ascii="Arial" w:eastAsiaTheme="majorEastAsia" w:hAnsi="Arial" w:cs="Arial"/>
          <w:color w:val="111111"/>
          <w:bdr w:val="none" w:sz="0" w:space="0" w:color="auto" w:frame="1"/>
        </w:rPr>
        <w:t>родители</w:t>
      </w:r>
      <w:r w:rsidRPr="006B06B4">
        <w:rPr>
          <w:rFonts w:ascii="Arial" w:hAnsi="Arial" w:cs="Arial"/>
          <w:color w:val="111111"/>
        </w:rPr>
        <w:t>, вашему вниманию предлагаются несколько интересных и познавательных опытов и экспериментов с водой, которые</w:t>
      </w:r>
    </w:p>
    <w:p w:rsidR="006B06B4" w:rsidRPr="006B06B4" w:rsidRDefault="006B06B4" w:rsidP="006B06B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</w:rPr>
      </w:pPr>
      <w:r w:rsidRPr="006B06B4">
        <w:rPr>
          <w:rFonts w:ascii="Arial" w:hAnsi="Arial" w:cs="Arial"/>
          <w:color w:val="111111"/>
        </w:rPr>
        <w:t>можно провести в домашних условиях.</w:t>
      </w:r>
    </w:p>
    <w:p w:rsidR="006B06B4" w:rsidRPr="006B06B4" w:rsidRDefault="006B06B4" w:rsidP="006B06B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</w:rPr>
      </w:pPr>
      <w:r w:rsidRPr="006B06B4">
        <w:rPr>
          <w:rFonts w:ascii="Arial" w:hAnsi="Arial" w:cs="Arial"/>
          <w:color w:val="111111"/>
        </w:rPr>
        <w:t>Детям очень нравятся игры с водой.</w:t>
      </w:r>
    </w:p>
    <w:p w:rsidR="006B06B4" w:rsidRPr="006B06B4" w:rsidRDefault="006B06B4" w:rsidP="006B06B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b/>
          <w:i/>
          <w:color w:val="111111"/>
          <w:u w:val="single"/>
        </w:rPr>
      </w:pPr>
      <w:r w:rsidRPr="006B06B4">
        <w:rPr>
          <w:rFonts w:ascii="Arial" w:hAnsi="Arial" w:cs="Arial"/>
          <w:b/>
          <w:i/>
          <w:color w:val="111111"/>
          <w:u w:val="single"/>
        </w:rPr>
        <w:t>1. "Яйцо-субмарина".</w:t>
      </w:r>
    </w:p>
    <w:p w:rsidR="006B06B4" w:rsidRPr="006B06B4" w:rsidRDefault="006B06B4" w:rsidP="006B06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B06B4">
        <w:rPr>
          <w:rFonts w:ascii="Arial" w:hAnsi="Arial" w:cs="Arial"/>
          <w:color w:val="111111"/>
        </w:rPr>
        <w:t>Для опыта понадобится соль, большая емкость, сырое яйцо и </w:t>
      </w:r>
      <w:r w:rsidRPr="006B06B4">
        <w:rPr>
          <w:rStyle w:val="a4"/>
          <w:rFonts w:ascii="Arial" w:eastAsiaTheme="majorEastAsia" w:hAnsi="Arial" w:cs="Arial"/>
          <w:color w:val="111111"/>
          <w:bdr w:val="none" w:sz="0" w:space="0" w:color="auto" w:frame="1"/>
        </w:rPr>
        <w:t>вода</w:t>
      </w:r>
      <w:r w:rsidRPr="006B06B4">
        <w:rPr>
          <w:rFonts w:ascii="Arial" w:hAnsi="Arial" w:cs="Arial"/>
          <w:color w:val="111111"/>
        </w:rPr>
        <w:t xml:space="preserve">. Заполните посудину до половины водой, аккуратно опустите туда яйцо. Яйцо, конечно же, утонет. Затем достань яйцо, насыпь в воду </w:t>
      </w:r>
      <w:proofErr w:type="gramStart"/>
      <w:r w:rsidRPr="006B06B4">
        <w:rPr>
          <w:rFonts w:ascii="Arial" w:hAnsi="Arial" w:cs="Arial"/>
          <w:color w:val="111111"/>
        </w:rPr>
        <w:t>побольше</w:t>
      </w:r>
      <w:proofErr w:type="gramEnd"/>
      <w:r w:rsidRPr="006B06B4">
        <w:rPr>
          <w:rFonts w:ascii="Arial" w:hAnsi="Arial" w:cs="Arial"/>
          <w:color w:val="111111"/>
        </w:rPr>
        <w:t xml:space="preserve"> соли, в зависимости от объема воды.</w:t>
      </w:r>
    </w:p>
    <w:p w:rsidR="006B06B4" w:rsidRPr="006B06B4" w:rsidRDefault="006B06B4" w:rsidP="006B06B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</w:rPr>
      </w:pPr>
      <w:r w:rsidRPr="006B06B4">
        <w:rPr>
          <w:rFonts w:ascii="Arial" w:hAnsi="Arial" w:cs="Arial"/>
          <w:color w:val="111111"/>
        </w:rPr>
        <w:t>Пусть ребенок размешает воду до полного растворения соли, снова погрузите яйцо в воду. На этот раз яйцо должно всплыть на поверхность. Если вдруг оно не всплывает, досыпьте соли.</w:t>
      </w:r>
    </w:p>
    <w:p w:rsidR="006B06B4" w:rsidRPr="006B06B4" w:rsidRDefault="006B06B4" w:rsidP="006B06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B06B4">
        <w:rPr>
          <w:rFonts w:ascii="Arial" w:hAnsi="Arial" w:cs="Arial"/>
          <w:color w:val="111111"/>
        </w:rPr>
        <w:t xml:space="preserve">Ребенку постарше можно объяснить, </w:t>
      </w:r>
      <w:r w:rsidR="0022143F">
        <w:rPr>
          <w:rFonts w:ascii="Arial" w:hAnsi="Arial" w:cs="Arial"/>
          <w:color w:val="111111"/>
        </w:rPr>
        <w:t xml:space="preserve">что </w:t>
      </w:r>
      <w:r w:rsidR="0022143F" w:rsidRPr="0022143F">
        <w:rPr>
          <w:rFonts w:ascii="Arial" w:hAnsi="Arial" w:cs="Arial"/>
          <w:b/>
          <w:color w:val="111111"/>
        </w:rPr>
        <w:t>соленая вода держит предметы</w:t>
      </w:r>
      <w:r w:rsidR="0022143F">
        <w:rPr>
          <w:rFonts w:ascii="Arial" w:hAnsi="Arial" w:cs="Arial"/>
          <w:color w:val="111111"/>
        </w:rPr>
        <w:t>,</w:t>
      </w:r>
      <w:r w:rsidRPr="006B06B4">
        <w:rPr>
          <w:rFonts w:ascii="Arial" w:hAnsi="Arial" w:cs="Arial"/>
          <w:color w:val="11111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B06B4">
        <w:rPr>
          <w:rFonts w:ascii="Arial" w:hAnsi="Arial" w:cs="Arial"/>
          <w:color w:val="111111"/>
        </w:rPr>
        <w:t>потому что ее плотность выше. А малышу просто скажите, что </w:t>
      </w:r>
      <w:r w:rsidRPr="006B06B4">
        <w:rPr>
          <w:rStyle w:val="a4"/>
          <w:rFonts w:ascii="Arial" w:eastAsiaTheme="majorEastAsia" w:hAnsi="Arial" w:cs="Arial"/>
          <w:color w:val="111111"/>
          <w:bdr w:val="none" w:sz="0" w:space="0" w:color="auto" w:frame="1"/>
        </w:rPr>
        <w:t>вода</w:t>
      </w:r>
      <w:r w:rsidRPr="006B06B4">
        <w:rPr>
          <w:rFonts w:ascii="Arial" w:hAnsi="Arial" w:cs="Arial"/>
          <w:color w:val="111111"/>
        </w:rPr>
        <w:t> стала другой и благодаря соли держит яйцо.</w:t>
      </w:r>
    </w:p>
    <w:p w:rsidR="006B06B4" w:rsidRPr="0022143F" w:rsidRDefault="006B06B4" w:rsidP="006B06B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b/>
          <w:i/>
          <w:color w:val="111111"/>
          <w:u w:val="single"/>
        </w:rPr>
      </w:pPr>
      <w:r w:rsidRPr="0022143F">
        <w:rPr>
          <w:rFonts w:ascii="Arial" w:hAnsi="Arial" w:cs="Arial"/>
          <w:b/>
          <w:i/>
          <w:color w:val="111111"/>
          <w:u w:val="single"/>
        </w:rPr>
        <w:lastRenderedPageBreak/>
        <w:t>2. "Невидимые чернила"</w:t>
      </w:r>
    </w:p>
    <w:p w:rsidR="006B06B4" w:rsidRPr="006B06B4" w:rsidRDefault="006B06B4" w:rsidP="006B06B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</w:rPr>
      </w:pPr>
      <w:r w:rsidRPr="006B06B4">
        <w:rPr>
          <w:rFonts w:ascii="Arial" w:hAnsi="Arial" w:cs="Arial"/>
          <w:color w:val="111111"/>
        </w:rPr>
        <w:t>Отличный опыт для детей, особенно для мальчиков, которые любят играть в шпионов. Для опыта надо взять лист белой бумаги, кисть, молоко или лимонный сок, свечу.</w:t>
      </w:r>
    </w:p>
    <w:p w:rsidR="006B06B4" w:rsidRPr="006B06B4" w:rsidRDefault="006B06B4" w:rsidP="006B06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B06B4">
        <w:rPr>
          <w:rFonts w:ascii="Arial" w:hAnsi="Arial" w:cs="Arial"/>
          <w:color w:val="111111"/>
          <w:u w:val="single"/>
          <w:bdr w:val="none" w:sz="0" w:space="0" w:color="auto" w:frame="1"/>
        </w:rPr>
        <w:t>Проводить опыт надо так</w:t>
      </w:r>
      <w:r w:rsidRPr="006B06B4">
        <w:rPr>
          <w:rFonts w:ascii="Arial" w:hAnsi="Arial" w:cs="Arial"/>
          <w:color w:val="111111"/>
        </w:rPr>
        <w:t>: в маленькую емкость налей немного молока или лимонного сока. Пусть малыш кисточкой на белом листе бумаги что-то нарисует или напишет. Затем оставь бумагу, чтоб она просохла.</w:t>
      </w:r>
    </w:p>
    <w:p w:rsidR="006B06B4" w:rsidRDefault="006B06B4" w:rsidP="006B06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i/>
          <w:iCs/>
          <w:color w:val="111111"/>
          <w:bdr w:val="none" w:sz="0" w:space="0" w:color="auto" w:frame="1"/>
        </w:rPr>
      </w:pPr>
      <w:r w:rsidRPr="006B06B4">
        <w:rPr>
          <w:rFonts w:ascii="Arial" w:hAnsi="Arial" w:cs="Arial"/>
          <w:color w:val="111111"/>
        </w:rPr>
        <w:t>Надпись исчезнет. Затем просохший лист бумаги подержите над пламенем свечи на расстоянии не менее 10 см. Чтоб надпись проявилась, постоянно двигайте лист туда-сюда. И следите, чтоб он не успел загореться</w:t>
      </w:r>
      <w:proofErr w:type="gramStart"/>
      <w:r w:rsidRPr="006B06B4">
        <w:rPr>
          <w:rFonts w:ascii="Arial" w:hAnsi="Arial" w:cs="Arial"/>
          <w:color w:val="111111"/>
        </w:rPr>
        <w:t>.</w:t>
      </w:r>
      <w:proofErr w:type="gramEnd"/>
      <w:r w:rsidRPr="006B06B4">
        <w:rPr>
          <w:rFonts w:ascii="Arial" w:hAnsi="Arial" w:cs="Arial"/>
          <w:color w:val="111111"/>
        </w:rPr>
        <w:t> </w:t>
      </w:r>
      <w:r w:rsidRPr="006B06B4">
        <w:rPr>
          <w:rFonts w:ascii="Arial" w:hAnsi="Arial" w:cs="Arial"/>
          <w:i/>
          <w:iCs/>
          <w:color w:val="111111"/>
          <w:bdr w:val="none" w:sz="0" w:space="0" w:color="auto" w:frame="1"/>
        </w:rPr>
        <w:t>(</w:t>
      </w:r>
      <w:proofErr w:type="gramStart"/>
      <w:r w:rsidRPr="006B06B4">
        <w:rPr>
          <w:rFonts w:ascii="Arial" w:hAnsi="Arial" w:cs="Arial"/>
          <w:i/>
          <w:iCs/>
          <w:color w:val="111111"/>
          <w:bdr w:val="none" w:sz="0" w:space="0" w:color="auto" w:frame="1"/>
        </w:rPr>
        <w:t>о</w:t>
      </w:r>
      <w:proofErr w:type="gramEnd"/>
      <w:r w:rsidRPr="006B06B4">
        <w:rPr>
          <w:rFonts w:ascii="Arial" w:hAnsi="Arial" w:cs="Arial"/>
          <w:i/>
          <w:iCs/>
          <w:color w:val="111111"/>
          <w:bdr w:val="none" w:sz="0" w:space="0" w:color="auto" w:frame="1"/>
        </w:rPr>
        <w:t>пыт проводят только со взрослыми)</w:t>
      </w:r>
      <w:r w:rsidR="0022143F">
        <w:rPr>
          <w:rFonts w:ascii="Arial" w:hAnsi="Arial" w:cs="Arial"/>
          <w:i/>
          <w:iCs/>
          <w:color w:val="111111"/>
          <w:bdr w:val="none" w:sz="0" w:space="0" w:color="auto" w:frame="1"/>
        </w:rPr>
        <w:t>.</w:t>
      </w:r>
    </w:p>
    <w:p w:rsidR="0022143F" w:rsidRPr="006B06B4" w:rsidRDefault="0022143F" w:rsidP="006B06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</w:p>
    <w:p w:rsidR="006B06B4" w:rsidRPr="0022143F" w:rsidRDefault="0022143F" w:rsidP="006B06B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b/>
          <w:i/>
          <w:color w:val="111111"/>
          <w:u w:val="single"/>
        </w:rPr>
      </w:pPr>
      <w:r w:rsidRPr="0022143F">
        <w:rPr>
          <w:rFonts w:ascii="Arial" w:hAnsi="Arial" w:cs="Arial"/>
          <w:b/>
          <w:i/>
          <w:color w:val="111111"/>
          <w:u w:val="single"/>
        </w:rPr>
        <w:t>3</w:t>
      </w:r>
      <w:r w:rsidR="006B06B4" w:rsidRPr="0022143F">
        <w:rPr>
          <w:rFonts w:ascii="Arial" w:hAnsi="Arial" w:cs="Arial"/>
          <w:b/>
          <w:i/>
          <w:color w:val="111111"/>
          <w:u w:val="single"/>
        </w:rPr>
        <w:t>. "Вкусные кристаллы"</w:t>
      </w:r>
    </w:p>
    <w:p w:rsidR="006B06B4" w:rsidRPr="006B06B4" w:rsidRDefault="006B06B4" w:rsidP="006B06B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</w:rPr>
      </w:pPr>
      <w:r w:rsidRPr="006B06B4">
        <w:rPr>
          <w:rFonts w:ascii="Arial" w:hAnsi="Arial" w:cs="Arial"/>
          <w:color w:val="111111"/>
        </w:rPr>
        <w:t>Для опыта нужен стакан, сахар, скрепка, карандаш или соломинка, и толстая хлопчатобумажная нить. Наберите в стакан очень горячую воду, добавляйте в нее сахар, размешивая ложкой, пока он не перестанет растворяться.</w:t>
      </w:r>
    </w:p>
    <w:p w:rsidR="006B06B4" w:rsidRPr="006B06B4" w:rsidRDefault="006B06B4" w:rsidP="006B06B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</w:rPr>
      </w:pPr>
      <w:r w:rsidRPr="006B06B4">
        <w:rPr>
          <w:rFonts w:ascii="Arial" w:hAnsi="Arial" w:cs="Arial"/>
          <w:color w:val="111111"/>
        </w:rPr>
        <w:t>Только делать это надо быстро, чтоб в воде растворилось как можно большее количество сахара. Затем закрепите нить на середине карандаша, а на другой конец нитки привяжи скрепку или что-то тяжелое.</w:t>
      </w:r>
    </w:p>
    <w:p w:rsidR="006B06B4" w:rsidRDefault="006B06B4" w:rsidP="002214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B06B4">
        <w:rPr>
          <w:rFonts w:ascii="Arial" w:hAnsi="Arial" w:cs="Arial"/>
          <w:color w:val="111111"/>
        </w:rPr>
        <w:t>Затем помести карандаш на стакан, а нить при этом должна опуститься в раствор и оставаться там натянутой. Поставьте эту </w:t>
      </w:r>
      <w:r w:rsidRPr="006B06B4">
        <w:rPr>
          <w:rStyle w:val="a4"/>
          <w:rFonts w:ascii="Arial" w:eastAsiaTheme="majorEastAsia" w:hAnsi="Arial" w:cs="Arial"/>
          <w:color w:val="111111"/>
          <w:bdr w:val="none" w:sz="0" w:space="0" w:color="auto" w:frame="1"/>
        </w:rPr>
        <w:t>конструкцию</w:t>
      </w:r>
      <w:r w:rsidRPr="006B06B4">
        <w:rPr>
          <w:rFonts w:ascii="Arial" w:hAnsi="Arial" w:cs="Arial"/>
          <w:color w:val="111111"/>
        </w:rPr>
        <w:t> в прохладное место на</w:t>
      </w:r>
      <w:r w:rsidR="0022143F">
        <w:rPr>
          <w:rFonts w:ascii="Arial" w:hAnsi="Arial" w:cs="Arial"/>
          <w:color w:val="111111"/>
        </w:rPr>
        <w:t xml:space="preserve"> </w:t>
      </w:r>
      <w:r w:rsidRPr="006B06B4">
        <w:rPr>
          <w:rFonts w:ascii="Arial" w:hAnsi="Arial" w:cs="Arial"/>
          <w:color w:val="111111"/>
        </w:rPr>
        <w:t xml:space="preserve">несколько дней. Нитка обрастет белыми сахарными кристаллами, которые ребёнок сможет даже попробовать на </w:t>
      </w:r>
      <w:proofErr w:type="spellStart"/>
      <w:r w:rsidRPr="006B06B4">
        <w:rPr>
          <w:rFonts w:ascii="Arial" w:hAnsi="Arial" w:cs="Arial"/>
          <w:color w:val="111111"/>
        </w:rPr>
        <w:t>вскус</w:t>
      </w:r>
      <w:proofErr w:type="spellEnd"/>
      <w:r w:rsidRPr="006B06B4">
        <w:rPr>
          <w:rFonts w:ascii="Arial" w:hAnsi="Arial" w:cs="Arial"/>
          <w:color w:val="111111"/>
        </w:rPr>
        <w:t>.</w:t>
      </w:r>
    </w:p>
    <w:p w:rsidR="0022143F" w:rsidRPr="006B06B4" w:rsidRDefault="0022143F" w:rsidP="002214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</w:p>
    <w:p w:rsidR="006B06B4" w:rsidRPr="0022143F" w:rsidRDefault="0022143F" w:rsidP="006B06B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b/>
          <w:i/>
          <w:color w:val="111111"/>
          <w:u w:val="single"/>
        </w:rPr>
      </w:pPr>
      <w:r w:rsidRPr="0022143F">
        <w:rPr>
          <w:rFonts w:ascii="Arial" w:hAnsi="Arial" w:cs="Arial"/>
          <w:b/>
          <w:i/>
          <w:color w:val="111111"/>
          <w:u w:val="single"/>
        </w:rPr>
        <w:t>4</w:t>
      </w:r>
      <w:r w:rsidR="006B06B4" w:rsidRPr="0022143F">
        <w:rPr>
          <w:rFonts w:ascii="Arial" w:hAnsi="Arial" w:cs="Arial"/>
          <w:b/>
          <w:i/>
          <w:color w:val="111111"/>
          <w:u w:val="single"/>
        </w:rPr>
        <w:t>. "Что растворяется, а что нет".</w:t>
      </w:r>
    </w:p>
    <w:p w:rsidR="006B06B4" w:rsidRPr="006B06B4" w:rsidRDefault="006B06B4" w:rsidP="006B06B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</w:rPr>
      </w:pPr>
      <w:r w:rsidRPr="006B06B4">
        <w:rPr>
          <w:rFonts w:ascii="Arial" w:hAnsi="Arial" w:cs="Arial"/>
          <w:color w:val="111111"/>
        </w:rPr>
        <w:t>Этот очень познавательный опыт рассчитан на ребенка 4-5 лет. В результате такой развивающей игры м</w:t>
      </w:r>
      <w:bookmarkStart w:id="0" w:name="_GoBack"/>
      <w:bookmarkEnd w:id="0"/>
      <w:r w:rsidRPr="006B06B4">
        <w:rPr>
          <w:rFonts w:ascii="Arial" w:hAnsi="Arial" w:cs="Arial"/>
          <w:color w:val="111111"/>
        </w:rPr>
        <w:t>алыш узнает о свойствах тех веществ, которые окружают его в повседневной жизни.</w:t>
      </w:r>
    </w:p>
    <w:p w:rsidR="006B06B4" w:rsidRPr="006B06B4" w:rsidRDefault="006B06B4" w:rsidP="006B06B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</w:rPr>
      </w:pPr>
      <w:r w:rsidRPr="006B06B4">
        <w:rPr>
          <w:rFonts w:ascii="Arial" w:hAnsi="Arial" w:cs="Arial"/>
          <w:color w:val="111111"/>
        </w:rPr>
        <w:t>Для опыта понадобится 4 стакана с теплой водой, сахар, соль, гречка и масло. Наполните все стаканы водой, затем в каждый стакан насыпайте по очереди по ложке одного из веществ. Помешивая воду в каждой емкости, наблюдайте с малышом за реакциями.</w:t>
      </w:r>
    </w:p>
    <w:p w:rsidR="006B06B4" w:rsidRPr="006B06B4" w:rsidRDefault="006B06B4" w:rsidP="006B06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6B06B4">
        <w:rPr>
          <w:rFonts w:ascii="Arial" w:hAnsi="Arial" w:cs="Arial"/>
          <w:color w:val="111111"/>
        </w:rPr>
        <w:t>Понятно, что сахар и соль растворятся, зерна гречки опустятся на дно, а масло будет плавать на поверхности воды. </w:t>
      </w:r>
      <w:r w:rsidRPr="006B06B4">
        <w:rPr>
          <w:rFonts w:ascii="Arial" w:hAnsi="Arial" w:cs="Arial"/>
          <w:color w:val="111111"/>
          <w:u w:val="single"/>
          <w:bdr w:val="none" w:sz="0" w:space="0" w:color="auto" w:frame="1"/>
        </w:rPr>
        <w:t>Вывод прост</w:t>
      </w:r>
      <w:r w:rsidRPr="006B06B4">
        <w:rPr>
          <w:rFonts w:ascii="Arial" w:hAnsi="Arial" w:cs="Arial"/>
          <w:color w:val="111111"/>
        </w:rPr>
        <w:t>: все вещества по-разному взаимодействуют с водой.</w:t>
      </w:r>
    </w:p>
    <w:p w:rsidR="00D6227C" w:rsidRPr="006B06B4" w:rsidRDefault="00D6227C" w:rsidP="006B06B4">
      <w:pPr>
        <w:jc w:val="both"/>
        <w:rPr>
          <w:sz w:val="24"/>
          <w:szCs w:val="24"/>
        </w:rPr>
      </w:pPr>
    </w:p>
    <w:sectPr w:rsidR="00D6227C" w:rsidRPr="006B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57DF6"/>
    <w:multiLevelType w:val="multilevel"/>
    <w:tmpl w:val="282A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99"/>
    <w:rsid w:val="001B4999"/>
    <w:rsid w:val="0022143F"/>
    <w:rsid w:val="006B06B4"/>
    <w:rsid w:val="00D6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6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0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6B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06B4"/>
    <w:rPr>
      <w:b/>
      <w:bCs/>
    </w:rPr>
  </w:style>
  <w:style w:type="character" w:styleId="a5">
    <w:name w:val="Hyperlink"/>
    <w:basedOn w:val="a0"/>
    <w:uiPriority w:val="99"/>
    <w:semiHidden/>
    <w:unhideWhenUsed/>
    <w:rsid w:val="006B06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6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0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6B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06B4"/>
    <w:rPr>
      <w:b/>
      <w:bCs/>
    </w:rPr>
  </w:style>
  <w:style w:type="character" w:styleId="a5">
    <w:name w:val="Hyperlink"/>
    <w:basedOn w:val="a0"/>
    <w:uiPriority w:val="99"/>
    <w:semiHidden/>
    <w:unhideWhenUsed/>
    <w:rsid w:val="006B0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2024-02-04T07:34:00Z</dcterms:created>
  <dcterms:modified xsi:type="dcterms:W3CDTF">2024-02-04T07:49:00Z</dcterms:modified>
</cp:coreProperties>
</file>