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CD" w:rsidRPr="00CD2721" w:rsidRDefault="00FF5756" w:rsidP="001740CE">
      <w:pPr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Современная система образования в детском саду отходит от способа передачи детям знаний информационным методом (прямая передача от педагога </w:t>
      </w:r>
      <w:r w:rsidR="00FE2D31"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-</w:t>
      </w: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воспитаннику). Согласно ФГОС</w:t>
      </w:r>
      <w:r w:rsidR="00FE2D31"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,</w:t>
      </w: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педагогическая задача состоит в создании оптимальных условий, при которых каждый ребёнок мог раскрыть и совершенствовать способности в открытии особенностей и свойств объектов окружающей действительности. Исследовательские качества наблюдаются у детей 1</w:t>
      </w:r>
      <w:r w:rsidR="00FE2D31"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-</w:t>
      </w: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2 лет. Экспериментирование с объектами происходит при помощи элементарных действий: размазывание краски по листу, попробовать на вкус, испытать на прочность (укусить, бросить), извлечь звук (хлопнуть ладонью, стукнуть о твёрдую поверхность). С развитием мелкой моторики и координации движений опытные исследования становятся насыщеннее, но спонтанность в экспериментировании сохраняется до достижения 5</w:t>
      </w:r>
      <w:r w:rsidR="00FE2D31"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-</w:t>
      </w: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6 лет. Средние дошкольники способны к более длительным наблюдениям, они активно пополняют словарный запас и стремятся использовать в самостоятельной деятельности приобретённые навыки. Воспитанники старшей и подготовительной групп проводят опыты и эксперименты по самостоятельно продуманному плану, фиксируют и оценивают полученные сведения. Следовательно, на протяжении всего периода обучения в детском саду воспитанники совершенствуют способность решения проблемных ситуаций практическими методами, как в совместной с педагогом деятельности, так и самостоятельно в различных режимных моментах.</w:t>
      </w:r>
    </w:p>
    <w:p w:rsidR="001413CD" w:rsidRPr="00CD2721" w:rsidRDefault="001413CD" w:rsidP="001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FE2D31" w:rsidRPr="00CD2721" w:rsidRDefault="00FF5756" w:rsidP="001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FF575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Целью опытно-экспериментальной деятельности в ДОУ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 </w:t>
      </w:r>
    </w:p>
    <w:p w:rsidR="001413CD" w:rsidRPr="00CD2721" w:rsidRDefault="001413CD" w:rsidP="001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1413CD" w:rsidRPr="00CD2721" w:rsidRDefault="00FF5756" w:rsidP="00141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Для опытных исследований организуется предметно-пространственная среда: создаётся уголок исследований, центр экспериментирования или мини-лаборатория. </w:t>
      </w:r>
      <w:proofErr w:type="gramStart"/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Детское экспериментирование во многом похоже на научное, дети испытывают положительные эмоции от ощущения важности проделанной работы, получения видимых результатов, новой информации.</w:t>
      </w:r>
      <w:proofErr w:type="gramEnd"/>
    </w:p>
    <w:p w:rsidR="00F415C5" w:rsidRPr="0075348D" w:rsidRDefault="00FF5756" w:rsidP="00CD2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:lang w:eastAsia="ru-RU"/>
        </w:rPr>
        <w:t>Задачи опытно-экспериментальной деятельности в ДОУ</w:t>
      </w:r>
    </w:p>
    <w:p w:rsidR="00FE2D31" w:rsidRPr="0075348D" w:rsidRDefault="00FE2D31" w:rsidP="001413C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:u w:val="single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ru-RU"/>
        </w:rPr>
        <w:t>Образовательные задачи:</w:t>
      </w:r>
    </w:p>
    <w:p w:rsidR="00FE2D31" w:rsidRPr="0075348D" w:rsidRDefault="00FE2D31" w:rsidP="00F415C5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Формировать представление о предметах: их свойствах и качествах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; 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способность определять взаимосвязи между предметами и явлениями.</w:t>
      </w:r>
    </w:p>
    <w:p w:rsidR="00FF5756" w:rsidRPr="0075348D" w:rsidRDefault="00FE2D31" w:rsidP="00F415C5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Формировать умения делать выводы, открытия.</w:t>
      </w:r>
    </w:p>
    <w:p w:rsidR="00FE2D31" w:rsidRPr="0075348D" w:rsidRDefault="00FE2D31" w:rsidP="00F415C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ru-RU"/>
        </w:rPr>
        <w:t>Развивающие задачи:</w:t>
      </w:r>
    </w:p>
    <w:p w:rsidR="00F415C5" w:rsidRPr="0075348D" w:rsidRDefault="00FE2D31" w:rsidP="00F415C5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Развивать мыслительны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е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способност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и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: сравнение, сопоставление, систематизация, обобщение, анализ.</w:t>
      </w:r>
    </w:p>
    <w:p w:rsidR="00F415C5" w:rsidRPr="0075348D" w:rsidRDefault="00FE2D31" w:rsidP="00F415C5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lastRenderedPageBreak/>
        <w:t>Разви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вать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мелк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ую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моторик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у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и координаци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ю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движений.</w:t>
      </w:r>
    </w:p>
    <w:p w:rsidR="00FE2D31" w:rsidRPr="0075348D" w:rsidRDefault="00FE2D31" w:rsidP="00F415C5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Разви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вать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внимани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е,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памят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ь, восприятие, 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речевы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е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способност</w:t>
      </w:r>
      <w:r w:rsidR="00F415C5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и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.</w:t>
      </w:r>
    </w:p>
    <w:p w:rsidR="00F415C5" w:rsidRPr="0075348D" w:rsidRDefault="00F415C5" w:rsidP="00F415C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ru-RU"/>
        </w:rPr>
        <w:t>Воспитательные задачи:</w:t>
      </w:r>
    </w:p>
    <w:p w:rsidR="00F415C5" w:rsidRPr="0075348D" w:rsidRDefault="00F415C5" w:rsidP="00F415C5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Воспитывать умение работать в коллективе, чувства взаимопомощи.</w:t>
      </w:r>
    </w:p>
    <w:p w:rsidR="00F415C5" w:rsidRPr="0075348D" w:rsidRDefault="00F415C5" w:rsidP="00F415C5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Воспитывать усидчивость и аккуратность.</w:t>
      </w:r>
    </w:p>
    <w:p w:rsidR="00F415C5" w:rsidRPr="0075348D" w:rsidRDefault="00F415C5" w:rsidP="00F415C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Созда</w:t>
      </w:r>
      <w:r w:rsidR="008F14D6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вать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положительн</w:t>
      </w:r>
      <w:r w:rsidR="008F14D6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ую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мотиваци</w:t>
      </w:r>
      <w:r w:rsidR="008F14D6"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ю</w:t>
      </w: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к самостоятельному экспериментированию.</w:t>
      </w:r>
    </w:p>
    <w:p w:rsidR="00D86E3D" w:rsidRPr="00CD2721" w:rsidRDefault="00D86E3D" w:rsidP="00D86E3D">
      <w:pPr>
        <w:pStyle w:val="western"/>
        <w:shd w:val="clear" w:color="auto" w:fill="FFFFFF"/>
        <w:spacing w:before="0" w:beforeAutospacing="0" w:after="0" w:afterAutospacing="0"/>
        <w:rPr>
          <w:rFonts w:eastAsiaTheme="minorEastAsia"/>
          <w:kern w:val="24"/>
          <w:sz w:val="32"/>
          <w:szCs w:val="32"/>
        </w:rPr>
      </w:pPr>
      <w:r w:rsidRPr="00CD2721">
        <w:rPr>
          <w:sz w:val="32"/>
          <w:szCs w:val="32"/>
        </w:rPr>
        <w:t>Задача взрослых - помочь детям сохранить исследовательскую активность как основу для таких важных процессов как самообучение, самовоспитание и саморазвитие. Исследования дают ребёнку возможность самому найти ответы на вопросы «как?» и «почему?». Знания, полученные во время проведения опытов и экспериментов, запоминаются надолго. Важно, чтобы каждый ребёнок проводил собственные опыты. Он должен делать всё сам, а не только быть в роли наблюдателя. Китайская пословица гласит: «Расскажи - и я забуду, покажи - и я запомню, дай попробовать - и я пойму». Усваивается все крепко и надолго, когда ребёнок слышит, видит и делает сам. Вот на этом и основано активное внедрение детского экспериментирования в практику работы детских дошкольных учреждений.</w:t>
      </w:r>
    </w:p>
    <w:p w:rsidR="00D86E3D" w:rsidRPr="00CD2721" w:rsidRDefault="00D86E3D" w:rsidP="00D86E3D">
      <w:pPr>
        <w:shd w:val="clear" w:color="auto" w:fill="FFFFFF"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D86E3D" w:rsidRPr="0075348D" w:rsidRDefault="00D86E3D" w:rsidP="00D86E3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D86E3D" w:rsidRPr="0075348D" w:rsidRDefault="00D86E3D" w:rsidP="00D86E3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>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D86E3D" w:rsidRPr="0075348D" w:rsidRDefault="00D86E3D" w:rsidP="00D86E3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 xml:space="preserve">Развивается речь ребёнка, так как ему необходимо давать отчёт об </w:t>
      </w:r>
      <w:proofErr w:type="gramStart"/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>увиденном</w:t>
      </w:r>
      <w:proofErr w:type="gramEnd"/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>, формулировать обнаруженные закономерности и выводы.</w:t>
      </w:r>
    </w:p>
    <w:p w:rsidR="00D86E3D" w:rsidRPr="0075348D" w:rsidRDefault="00D86E3D" w:rsidP="00D86E3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>Происходит накопление фонда умственных приёмов и операций, которые рассматриваются как умственные умения.</w:t>
      </w:r>
    </w:p>
    <w:p w:rsidR="00D86E3D" w:rsidRPr="0075348D" w:rsidRDefault="00D86E3D" w:rsidP="00D86E3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>Детское экспериментирование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</w:p>
    <w:p w:rsidR="00D86E3D" w:rsidRPr="0075348D" w:rsidRDefault="00D86E3D" w:rsidP="00D86E3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right="30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eastAsia="ru-RU"/>
        </w:rPr>
        <w:t>В процессе экспериментальной деятельности развивается эмоциональная сфера ребёнка, творческие способности, формируются трудовые навыки, укрепляется здоровье за счёт повышения общего уровня двигательной активности.</w:t>
      </w:r>
    </w:p>
    <w:p w:rsidR="00FF5756" w:rsidRPr="00FF5756" w:rsidRDefault="00FF5756" w:rsidP="00FE2D3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:lang w:eastAsia="ru-RU"/>
        </w:rPr>
      </w:pPr>
      <w:r w:rsidRPr="00FF5756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:lang w:eastAsia="ru-RU"/>
        </w:rPr>
        <w:t>Методы и приёмы опытно-экспериментальной деятельности в ДОУ</w:t>
      </w:r>
    </w:p>
    <w:p w:rsidR="00FF5756" w:rsidRPr="00FF5756" w:rsidRDefault="00FF5756" w:rsidP="00FE2D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lastRenderedPageBreak/>
        <w:t>Среди приёмов и методов организации опытно-экспериментальной деятельности выделим актуальные для использования в дошкольном образовательном учреждении:</w:t>
      </w:r>
    </w:p>
    <w:p w:rsidR="008F14D6" w:rsidRPr="00CD2721" w:rsidRDefault="00FF5756" w:rsidP="008F14D6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D27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Проблемно-поисковый метод.</w:t>
      </w:r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 Воспитателем создаётся проблемная ситуация, в которой детям предстоит определить </w:t>
      </w:r>
      <w:proofErr w:type="gramStart"/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требующих</w:t>
      </w:r>
      <w:proofErr w:type="gramEnd"/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решения вопрос, выдвинуть гипотезы по способам решения проблемы, провести опытную деятельность и подвести итоги. Проблемно-поисковый метод является ведущим для современной системы обучения, в нём через оживлённую дискуссию с педагогом у детей возникает мотивация к активному экспериментированию и стремление получить результат.</w:t>
      </w:r>
    </w:p>
    <w:p w:rsidR="008F14D6" w:rsidRPr="00CD2721" w:rsidRDefault="00FF5756" w:rsidP="008F14D6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D27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Наблюдения за объектом.</w:t>
      </w:r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 Организованное в помещении или на территории детского сада восприятие предметов 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опытно-исследовательской деятельности у дошкольников.</w:t>
      </w:r>
    </w:p>
    <w:p w:rsidR="00FF5756" w:rsidRPr="00CD2721" w:rsidRDefault="00FF5756" w:rsidP="008F14D6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D27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Опыты и эксперименты. </w:t>
      </w:r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Наряду с игрой экспериментирование считается ведущей деятельностью. Ставя элементарные опыты над предметами (уронить на пол, попытаться разломить, извлечь звук и проч.), малыши приобретают сведения об их свойствах. Дошкольники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 Начинать проводить опыты нужно с детьми младшей группы, побуждая к периоду старшего дошкольного возраста к желанию самостоятельного экспериментирования. Этот метод 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:rsidR="00CD2721" w:rsidRPr="004721DB" w:rsidRDefault="00CD2721" w:rsidP="00CD2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4721DB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Результат в работе с детьми достигается с помощью соблюдения последовательности проведения опытов и экспериментов от «простого к </w:t>
      </w:r>
      <w:proofErr w:type="gramStart"/>
      <w:r w:rsidRPr="004721DB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сложному</w:t>
      </w:r>
      <w:proofErr w:type="gramEnd"/>
      <w:r w:rsidRPr="004721DB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» на протяжении запланированного временного промежутка.</w:t>
      </w:r>
    </w:p>
    <w:p w:rsidR="00CD2721" w:rsidRPr="000E1459" w:rsidRDefault="00CD2721" w:rsidP="00CD2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721DB">
        <w:rPr>
          <w:rFonts w:ascii="Times New Roman" w:hAnsi="Times New Roman" w:cs="Times New Roman"/>
          <w:bCs/>
          <w:iCs/>
          <w:sz w:val="32"/>
          <w:szCs w:val="32"/>
        </w:rPr>
        <w:t xml:space="preserve">Понимая значение экспериментирования для развития ребёнка, необходимо регулярно организовывать игры - эксперименты, </w:t>
      </w:r>
      <w:r w:rsidRPr="004721DB">
        <w:rPr>
          <w:rFonts w:ascii="Times New Roman" w:hAnsi="Times New Roman" w:cs="Times New Roman"/>
          <w:b/>
          <w:iCs/>
          <w:sz w:val="32"/>
          <w:szCs w:val="32"/>
        </w:rPr>
        <w:t xml:space="preserve">используя следующую </w:t>
      </w:r>
      <w:r w:rsidRPr="000E1459">
        <w:rPr>
          <w:rFonts w:ascii="Times New Roman" w:hAnsi="Times New Roman" w:cs="Times New Roman"/>
          <w:b/>
          <w:iCs/>
          <w:sz w:val="28"/>
          <w:szCs w:val="28"/>
        </w:rPr>
        <w:t>структуру:</w:t>
      </w:r>
    </w:p>
    <w:p w:rsidR="00CD2721" w:rsidRPr="0075348D" w:rsidRDefault="00CD2721" w:rsidP="00CD27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hAnsi="Times New Roman" w:cs="Times New Roman"/>
          <w:bCs/>
          <w:iCs/>
          <w:sz w:val="32"/>
          <w:szCs w:val="32"/>
        </w:rPr>
        <w:t>постановка проблемы и её формулирование (познавательной задачи);</w:t>
      </w:r>
    </w:p>
    <w:p w:rsidR="00CD2721" w:rsidRPr="0075348D" w:rsidRDefault="00CD2721" w:rsidP="00CD27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hAnsi="Times New Roman" w:cs="Times New Roman"/>
          <w:bCs/>
          <w:iCs/>
          <w:sz w:val="32"/>
          <w:szCs w:val="32"/>
        </w:rPr>
        <w:t>выдвижение предположений, поиск путей решения проблемы;</w:t>
      </w:r>
    </w:p>
    <w:p w:rsidR="00CD2721" w:rsidRPr="0075348D" w:rsidRDefault="00CD2721" w:rsidP="00CD27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hAnsi="Times New Roman" w:cs="Times New Roman"/>
          <w:bCs/>
          <w:iCs/>
          <w:sz w:val="32"/>
          <w:szCs w:val="32"/>
        </w:rPr>
        <w:t>проведение наблюдения;</w:t>
      </w:r>
    </w:p>
    <w:p w:rsidR="00CD2721" w:rsidRPr="0075348D" w:rsidRDefault="00CD2721" w:rsidP="00CD27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hAnsi="Times New Roman" w:cs="Times New Roman"/>
          <w:bCs/>
          <w:iCs/>
          <w:sz w:val="32"/>
          <w:szCs w:val="32"/>
        </w:rPr>
        <w:t>обсуждение увиденных результатов;</w:t>
      </w:r>
    </w:p>
    <w:p w:rsidR="00CD2721" w:rsidRPr="0075348D" w:rsidRDefault="00CD2721" w:rsidP="00CD27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hAnsi="Times New Roman" w:cs="Times New Roman"/>
          <w:bCs/>
          <w:iCs/>
          <w:sz w:val="32"/>
          <w:szCs w:val="32"/>
        </w:rPr>
        <w:t>формулировка выводов;</w:t>
      </w:r>
    </w:p>
    <w:p w:rsidR="00CD2721" w:rsidRPr="0075348D" w:rsidRDefault="00CD2721" w:rsidP="00CD27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hAnsi="Times New Roman" w:cs="Times New Roman"/>
          <w:bCs/>
          <w:iCs/>
          <w:sz w:val="32"/>
          <w:szCs w:val="32"/>
        </w:rPr>
        <w:lastRenderedPageBreak/>
        <w:t>фиксация результатов;</w:t>
      </w:r>
    </w:p>
    <w:p w:rsidR="00CD2721" w:rsidRPr="0075348D" w:rsidRDefault="00CD2721" w:rsidP="00CD272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75348D">
        <w:rPr>
          <w:rFonts w:ascii="Times New Roman" w:hAnsi="Times New Roman" w:cs="Times New Roman"/>
          <w:bCs/>
          <w:iCs/>
          <w:sz w:val="32"/>
          <w:szCs w:val="32"/>
        </w:rPr>
        <w:t>вопросы детей.</w:t>
      </w:r>
    </w:p>
    <w:p w:rsidR="00CD2721" w:rsidRPr="004721DB" w:rsidRDefault="00CD2721" w:rsidP="00CD272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4721DB">
        <w:rPr>
          <w:rFonts w:ascii="Times New Roman" w:hAnsi="Times New Roman" w:cs="Times New Roman"/>
          <w:bCs/>
          <w:iCs/>
          <w:sz w:val="32"/>
          <w:szCs w:val="32"/>
        </w:rPr>
        <w:t xml:space="preserve">Необходимо также учитывать особенности экспериментирования в разных возрастных группах. Для положительной мотивации деятельности дошкольников чаще всего используются различные </w:t>
      </w:r>
      <w:r w:rsidRPr="004721DB">
        <w:rPr>
          <w:rFonts w:ascii="Times New Roman" w:hAnsi="Times New Roman" w:cs="Times New Roman"/>
          <w:b/>
          <w:iCs/>
          <w:sz w:val="32"/>
          <w:szCs w:val="32"/>
        </w:rPr>
        <w:t>стимулы:</w:t>
      </w:r>
    </w:p>
    <w:p w:rsidR="00CD2721" w:rsidRPr="004721DB" w:rsidRDefault="00CD2721" w:rsidP="00CD272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4721DB">
        <w:rPr>
          <w:rFonts w:ascii="Times New Roman" w:hAnsi="Times New Roman" w:cs="Times New Roman"/>
          <w:bCs/>
          <w:iCs/>
          <w:sz w:val="32"/>
          <w:szCs w:val="32"/>
        </w:rPr>
        <w:t>- внешние стимулы (новизна, необычность объекта);</w:t>
      </w:r>
    </w:p>
    <w:p w:rsidR="00CD2721" w:rsidRPr="004721DB" w:rsidRDefault="00CD2721" w:rsidP="00CD272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4721DB">
        <w:rPr>
          <w:rFonts w:ascii="Times New Roman" w:hAnsi="Times New Roman" w:cs="Times New Roman"/>
          <w:bCs/>
          <w:iCs/>
          <w:sz w:val="32"/>
          <w:szCs w:val="32"/>
        </w:rPr>
        <w:t>- тайна, сюрприз;</w:t>
      </w:r>
    </w:p>
    <w:p w:rsidR="00CD2721" w:rsidRPr="004721DB" w:rsidRDefault="00CD2721" w:rsidP="00CD272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4721DB">
        <w:rPr>
          <w:rFonts w:ascii="Times New Roman" w:hAnsi="Times New Roman" w:cs="Times New Roman"/>
          <w:bCs/>
          <w:iCs/>
          <w:sz w:val="32"/>
          <w:szCs w:val="32"/>
        </w:rPr>
        <w:t>- мотив помощи;</w:t>
      </w:r>
    </w:p>
    <w:p w:rsidR="00CD2721" w:rsidRPr="004721DB" w:rsidRDefault="00CD2721" w:rsidP="00CD272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4721DB">
        <w:rPr>
          <w:rFonts w:ascii="Times New Roman" w:hAnsi="Times New Roman" w:cs="Times New Roman"/>
          <w:bCs/>
          <w:iCs/>
          <w:sz w:val="32"/>
          <w:szCs w:val="32"/>
        </w:rPr>
        <w:t>- познавательный мотив (почему так?);</w:t>
      </w:r>
    </w:p>
    <w:p w:rsidR="00CD2721" w:rsidRPr="004721DB" w:rsidRDefault="00CD2721" w:rsidP="00CD272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4721DB">
        <w:rPr>
          <w:rFonts w:ascii="Times New Roman" w:hAnsi="Times New Roman" w:cs="Times New Roman"/>
          <w:bCs/>
          <w:iCs/>
          <w:sz w:val="32"/>
          <w:szCs w:val="32"/>
        </w:rPr>
        <w:t xml:space="preserve">- ситуация выбора. </w:t>
      </w:r>
    </w:p>
    <w:p w:rsidR="00FF5756" w:rsidRPr="00FF5756" w:rsidRDefault="00FF5756" w:rsidP="008F14D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FF5756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:lang w:eastAsia="ru-RU"/>
        </w:rPr>
        <w:t>Виды детского экспериментирования</w:t>
      </w:r>
    </w:p>
    <w:tbl>
      <w:tblPr>
        <w:tblW w:w="10773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7265"/>
      </w:tblGrid>
      <w:tr w:rsidR="00CD2721" w:rsidRPr="00CD2721" w:rsidTr="008F14D6">
        <w:trPr>
          <w:trHeight w:val="1800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F5756" w:rsidRPr="00FF5756" w:rsidRDefault="00FF5756" w:rsidP="00FE2D3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По характеру познавательной деятельности детей</w:t>
            </w:r>
          </w:p>
        </w:tc>
        <w:tc>
          <w:tcPr>
            <w:tcW w:w="726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F5756" w:rsidRPr="00FF5756" w:rsidRDefault="00FF5756" w:rsidP="00FE2D3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</w:pPr>
            <w:proofErr w:type="gramStart"/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иллюстративное</w:t>
            </w:r>
            <w:proofErr w:type="gramEnd"/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  <w:t>(детям известен результат, и опыт подтверждает знакомые факты);</w:t>
            </w:r>
          </w:p>
          <w:p w:rsidR="00FF5756" w:rsidRPr="00FF5756" w:rsidRDefault="00FF5756" w:rsidP="00FE2D3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поисково</w:t>
            </w:r>
            <w:proofErr w:type="gramStart"/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е</w:t>
            </w: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  <w:t>(</w:t>
            </w:r>
            <w:proofErr w:type="gramEnd"/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  <w:t>результат неизвестен, его необходимо получить опытным путём);</w:t>
            </w:r>
          </w:p>
          <w:p w:rsidR="00FF5756" w:rsidRPr="00FF5756" w:rsidRDefault="00FF5756" w:rsidP="00FE2D3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решение познавательных задач.</w:t>
            </w:r>
          </w:p>
        </w:tc>
      </w:tr>
      <w:tr w:rsidR="00CD2721" w:rsidRPr="00CD2721" w:rsidTr="008F14D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F5756" w:rsidRPr="00FF5756" w:rsidRDefault="00FF5756" w:rsidP="00FE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По месту в образовательном цикле</w:t>
            </w:r>
          </w:p>
        </w:tc>
        <w:tc>
          <w:tcPr>
            <w:tcW w:w="726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F5756" w:rsidRPr="00FF5756" w:rsidRDefault="00FF5756" w:rsidP="00FE2D3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первичное;</w:t>
            </w:r>
          </w:p>
          <w:p w:rsidR="00FF5756" w:rsidRPr="00FF5756" w:rsidRDefault="00FF5756" w:rsidP="00FE2D3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повторное;</w:t>
            </w:r>
          </w:p>
          <w:p w:rsidR="00FF5756" w:rsidRPr="00FF5756" w:rsidRDefault="00FF5756" w:rsidP="00FE2D3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заключительное;</w:t>
            </w:r>
          </w:p>
          <w:p w:rsidR="00FF5756" w:rsidRPr="00FF5756" w:rsidRDefault="00FF5756" w:rsidP="00FE2D3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итоговое.</w:t>
            </w:r>
          </w:p>
        </w:tc>
      </w:tr>
      <w:tr w:rsidR="00CD2721" w:rsidRPr="00CD2721" w:rsidTr="008F14D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F5756" w:rsidRPr="00FF5756" w:rsidRDefault="00FF5756" w:rsidP="00FE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По характеру мыслительных операций</w:t>
            </w:r>
          </w:p>
        </w:tc>
        <w:tc>
          <w:tcPr>
            <w:tcW w:w="726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F5756" w:rsidRPr="00FF5756" w:rsidRDefault="00FF5756" w:rsidP="00FE2D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 xml:space="preserve">констатирующее </w:t>
            </w: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  <w:t>(наблюдение особенностей объекта или явления вне связи с другими объектами или явлениями);</w:t>
            </w:r>
          </w:p>
          <w:p w:rsidR="00FF5756" w:rsidRPr="00FF5756" w:rsidRDefault="00FF5756" w:rsidP="00FE2D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 xml:space="preserve">сравнительное </w:t>
            </w: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  <w:t>(есть возможность увидеть изменение свойств или качеств объекта во время какого-либо процесса);</w:t>
            </w:r>
          </w:p>
          <w:p w:rsidR="00FF5756" w:rsidRPr="00FF5756" w:rsidRDefault="00FF5756" w:rsidP="00FE2D3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обобщающее</w:t>
            </w: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  <w:t xml:space="preserve"> (есть возможность определить закономерность какого-либо процесса, рассмотренного в виде отдельных этапов в предыдущих экспериментах).</w:t>
            </w:r>
          </w:p>
        </w:tc>
      </w:tr>
      <w:tr w:rsidR="00CD2721" w:rsidRPr="00CD2721" w:rsidTr="008F14D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F5756" w:rsidRPr="00FF5756" w:rsidRDefault="00FF5756" w:rsidP="00FE2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</w:rPr>
              <w:t>По способу применения</w:t>
            </w:r>
          </w:p>
        </w:tc>
        <w:tc>
          <w:tcPr>
            <w:tcW w:w="7265" w:type="dxa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F5756" w:rsidRPr="00FF5756" w:rsidRDefault="00FF5756" w:rsidP="00FE2D3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демонстрационное;</w:t>
            </w:r>
          </w:p>
          <w:p w:rsidR="00FF5756" w:rsidRPr="00FF5756" w:rsidRDefault="00FF5756" w:rsidP="00FE2D3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</w:rPr>
            </w:pPr>
            <w:r w:rsidRPr="00FF5756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u w:val="single"/>
                <w:lang w:eastAsia="ru-RU"/>
              </w:rPr>
              <w:t>фронтальное.</w:t>
            </w:r>
          </w:p>
        </w:tc>
      </w:tr>
    </w:tbl>
    <w:p w:rsidR="001413CD" w:rsidRPr="00CD2721" w:rsidRDefault="001413CD" w:rsidP="00FE2D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FF5756" w:rsidRPr="00FF5756" w:rsidRDefault="00FF5756" w:rsidP="00FE2D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FF575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lastRenderedPageBreak/>
        <w:t>В опытно-экспериментальной деятельности осуществляется развитие умственных и практических способностей детей. Если в процессе исследования задачей было получение новой информации при помощи совершенствования практических навыков, то опытно-экспериментальная деятельность в этом случае носит познавательный характер. Формирование новых навыков экспериментирования и обучение работать с различными инструментами осуществляется в рамках исследовательской опытно-экспериментальной деятельности.</w:t>
      </w:r>
    </w:p>
    <w:p w:rsidR="00FF5756" w:rsidRPr="00FF5756" w:rsidRDefault="00FF5756" w:rsidP="001413CD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:lang w:eastAsia="ru-RU"/>
        </w:rPr>
      </w:pPr>
      <w:r w:rsidRPr="00FF5756">
        <w:rPr>
          <w:rFonts w:ascii="Times New Roman" w:eastAsia="Times New Roman" w:hAnsi="Times New Roman" w:cs="Times New Roman"/>
          <w:b/>
          <w:bCs/>
          <w:spacing w:val="-7"/>
          <w:kern w:val="0"/>
          <w:sz w:val="32"/>
          <w:szCs w:val="32"/>
          <w:lang w:eastAsia="ru-RU"/>
        </w:rPr>
        <w:t>Виды занятий по экспериментированию</w:t>
      </w:r>
    </w:p>
    <w:p w:rsidR="001413CD" w:rsidRPr="00CD2721" w:rsidRDefault="00FF5756" w:rsidP="001413CD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D27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Игры-эксперименты</w:t>
      </w:r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. Поскольку ведущей деятельностью детей дошкольного возраста является игра, первые опыты и эксперименты проводятся в русле игровой направленности. На занятии присутствует сказочный персонаж, который даёт ребятам задания или просит о помощи в проблемной ситуации. Возможно создание игровой ситуации, где дети будут действовать в вымышленных условиях (царство снега и льда, в гостях у Феи воздуха и др.).</w:t>
      </w:r>
    </w:p>
    <w:p w:rsidR="001413CD" w:rsidRPr="00CD2721" w:rsidRDefault="00FF5756" w:rsidP="001413CD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D27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Моделирование.</w:t>
      </w:r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Знания о свойствах предметов дети могут получить через изучение или построение моделей реально существующих объектов (вулкан, айсберг, полярное сияние). К моделированию в опытно-экспериментальной деятельности способны дети 3–4 лет (например, моделируют вихрь при мощи кусочков бумаги и создания воздушного потока), педагогу важно учитывать возрастные особенности детей, модель должна быть понятной и доступной.</w:t>
      </w:r>
    </w:p>
    <w:p w:rsidR="00FF5756" w:rsidRPr="00CD2721" w:rsidRDefault="00FF5756" w:rsidP="001413CD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D27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Опыты.</w:t>
      </w:r>
      <w:r w:rsidRPr="00CD272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Проведение опытов позволяет в наглядной форме объяснить физические явления на занятиях по окружающему миру. Необходимо провести инструктаж по работе в мини-лаборатории или экспериментированию на рабочем месте, проговорить совместно с воспитанниками правила безопасности. Самостоятельное проведение опыта ярче откладывается в памяти ребёнка. Дошкольники ставят опыты с водой, воздухом, различными видами почвы, магнитами. Комплексные виды опытов в детском саду обычно направлены на расширение представлений о свойствах почвы, воды, воздуха.</w:t>
      </w:r>
    </w:p>
    <w:p w:rsidR="00CD2721" w:rsidRPr="004721DB" w:rsidRDefault="00CD2721" w:rsidP="00CD272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4721D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И в заключение</w:t>
      </w:r>
      <w:r w:rsidRPr="004721DB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хочется привести слова академика Климента Аркадьевича Тимирязева: «Люди, научившиеся 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прошёл».</w:t>
      </w:r>
    </w:p>
    <w:p w:rsidR="00D86E3D" w:rsidRDefault="00D86E3D" w:rsidP="00FE2D31">
      <w:pPr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</w:p>
    <w:sectPr w:rsidR="00D86E3D" w:rsidSect="00051FBD">
      <w:pgSz w:w="11906" w:h="16838"/>
      <w:pgMar w:top="709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F2A"/>
    <w:multiLevelType w:val="multilevel"/>
    <w:tmpl w:val="83BA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E3EA9"/>
    <w:multiLevelType w:val="multilevel"/>
    <w:tmpl w:val="22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F0FC4"/>
    <w:multiLevelType w:val="multilevel"/>
    <w:tmpl w:val="2F8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4C1EE6"/>
    <w:multiLevelType w:val="multilevel"/>
    <w:tmpl w:val="089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1400D5"/>
    <w:multiLevelType w:val="multilevel"/>
    <w:tmpl w:val="49BE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8724F"/>
    <w:multiLevelType w:val="multilevel"/>
    <w:tmpl w:val="0134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8385B"/>
    <w:multiLevelType w:val="multilevel"/>
    <w:tmpl w:val="737A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65CE2"/>
    <w:multiLevelType w:val="multilevel"/>
    <w:tmpl w:val="2BAA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72296C"/>
    <w:multiLevelType w:val="multilevel"/>
    <w:tmpl w:val="A90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463A4"/>
    <w:multiLevelType w:val="multilevel"/>
    <w:tmpl w:val="B3BC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323C0"/>
    <w:multiLevelType w:val="hybridMultilevel"/>
    <w:tmpl w:val="8B3AB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26878"/>
    <w:multiLevelType w:val="multilevel"/>
    <w:tmpl w:val="356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74DC6"/>
    <w:multiLevelType w:val="hybridMultilevel"/>
    <w:tmpl w:val="F66E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2504D"/>
    <w:multiLevelType w:val="multilevel"/>
    <w:tmpl w:val="D616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54241"/>
    <w:multiLevelType w:val="multilevel"/>
    <w:tmpl w:val="04B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615936"/>
    <w:multiLevelType w:val="multilevel"/>
    <w:tmpl w:val="6CA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20502"/>
    <w:multiLevelType w:val="multilevel"/>
    <w:tmpl w:val="B4A8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590E60"/>
    <w:multiLevelType w:val="hybridMultilevel"/>
    <w:tmpl w:val="5B36A1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9A80936"/>
    <w:multiLevelType w:val="multilevel"/>
    <w:tmpl w:val="163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20821"/>
    <w:multiLevelType w:val="multilevel"/>
    <w:tmpl w:val="2DDC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1A3F04"/>
    <w:multiLevelType w:val="hybridMultilevel"/>
    <w:tmpl w:val="59F46C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35271"/>
    <w:multiLevelType w:val="multilevel"/>
    <w:tmpl w:val="0CAA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B7568"/>
    <w:multiLevelType w:val="multilevel"/>
    <w:tmpl w:val="F48C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C001C02"/>
    <w:multiLevelType w:val="multilevel"/>
    <w:tmpl w:val="6FE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5B726B"/>
    <w:multiLevelType w:val="hybridMultilevel"/>
    <w:tmpl w:val="8EE8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A5247"/>
    <w:multiLevelType w:val="hybridMultilevel"/>
    <w:tmpl w:val="82FA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E6654"/>
    <w:multiLevelType w:val="hybridMultilevel"/>
    <w:tmpl w:val="DC1835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8675844"/>
    <w:multiLevelType w:val="hybridMultilevel"/>
    <w:tmpl w:val="0702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22"/>
  </w:num>
  <w:num w:numId="5">
    <w:abstractNumId w:val="7"/>
  </w:num>
  <w:num w:numId="6">
    <w:abstractNumId w:val="16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14"/>
  </w:num>
  <w:num w:numId="12">
    <w:abstractNumId w:val="26"/>
  </w:num>
  <w:num w:numId="13">
    <w:abstractNumId w:val="10"/>
  </w:num>
  <w:num w:numId="14">
    <w:abstractNumId w:val="15"/>
  </w:num>
  <w:num w:numId="15">
    <w:abstractNumId w:val="11"/>
  </w:num>
  <w:num w:numId="16">
    <w:abstractNumId w:val="13"/>
  </w:num>
  <w:num w:numId="17">
    <w:abstractNumId w:val="21"/>
  </w:num>
  <w:num w:numId="18">
    <w:abstractNumId w:val="8"/>
  </w:num>
  <w:num w:numId="19">
    <w:abstractNumId w:val="18"/>
  </w:num>
  <w:num w:numId="20">
    <w:abstractNumId w:val="5"/>
  </w:num>
  <w:num w:numId="21">
    <w:abstractNumId w:val="4"/>
  </w:num>
  <w:num w:numId="22">
    <w:abstractNumId w:val="1"/>
  </w:num>
  <w:num w:numId="23">
    <w:abstractNumId w:val="17"/>
  </w:num>
  <w:num w:numId="24">
    <w:abstractNumId w:val="27"/>
  </w:num>
  <w:num w:numId="25">
    <w:abstractNumId w:val="12"/>
  </w:num>
  <w:num w:numId="26">
    <w:abstractNumId w:val="25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AC4"/>
    <w:rsid w:val="00023C78"/>
    <w:rsid w:val="00042B20"/>
    <w:rsid w:val="00051FBD"/>
    <w:rsid w:val="000E1459"/>
    <w:rsid w:val="001413CD"/>
    <w:rsid w:val="001740CE"/>
    <w:rsid w:val="001B024E"/>
    <w:rsid w:val="001D3109"/>
    <w:rsid w:val="002C1E09"/>
    <w:rsid w:val="00305D5B"/>
    <w:rsid w:val="00336023"/>
    <w:rsid w:val="004721DB"/>
    <w:rsid w:val="00493B4F"/>
    <w:rsid w:val="0055349B"/>
    <w:rsid w:val="0075348D"/>
    <w:rsid w:val="008F14D6"/>
    <w:rsid w:val="008F5AD6"/>
    <w:rsid w:val="00AB65EA"/>
    <w:rsid w:val="00B63F3F"/>
    <w:rsid w:val="00C118A2"/>
    <w:rsid w:val="00CD2721"/>
    <w:rsid w:val="00D62DB2"/>
    <w:rsid w:val="00D86E3D"/>
    <w:rsid w:val="00DC24C2"/>
    <w:rsid w:val="00EC354D"/>
    <w:rsid w:val="00F415C5"/>
    <w:rsid w:val="00FC1AC4"/>
    <w:rsid w:val="00FC23AA"/>
    <w:rsid w:val="00FE2D31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5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97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0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1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376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4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89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73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20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02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36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33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9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4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2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487752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33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38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39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7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00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2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1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403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87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10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98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8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5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26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93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4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1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56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80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5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5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33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46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3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8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08709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34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00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02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539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41420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8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8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98168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5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14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41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9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10831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8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6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0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0942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2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3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56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6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10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8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47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6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3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95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5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34049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86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86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0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21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47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24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43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42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01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3574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3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53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0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63254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38302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59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21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6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3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0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8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04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723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1991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86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7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6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353373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9714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07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69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72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74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36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5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1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77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0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8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6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16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2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4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99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6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41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58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871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8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68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43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4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9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43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6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1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68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2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05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9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812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5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4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0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9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1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0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1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3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46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1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35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56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9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78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15803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5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0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48632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04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1873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7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33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47685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41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1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56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2749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57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49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874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235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93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Панкратьева</dc:creator>
  <cp:lastModifiedBy>МДОУ</cp:lastModifiedBy>
  <cp:revision>5</cp:revision>
  <dcterms:created xsi:type="dcterms:W3CDTF">2023-11-27T19:02:00Z</dcterms:created>
  <dcterms:modified xsi:type="dcterms:W3CDTF">2023-12-08T13:20:00Z</dcterms:modified>
</cp:coreProperties>
</file>