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14" w:rsidRDefault="00323D14"/>
    <w:p w:rsidR="007808F3" w:rsidRPr="007808F3" w:rsidRDefault="007808F3" w:rsidP="007808F3">
      <w:pPr>
        <w:jc w:val="center"/>
        <w:rPr>
          <w:b/>
          <w:sz w:val="40"/>
        </w:rPr>
      </w:pPr>
      <w:r w:rsidRPr="007808F3">
        <w:rPr>
          <w:b/>
          <w:sz w:val="40"/>
        </w:rPr>
        <w:t>Федор Волков: 7 нескучных фактов из жизни «первого русского актера»</w:t>
      </w:r>
    </w:p>
    <w:p w:rsidR="007808F3" w:rsidRDefault="007808F3" w:rsidP="007808F3"/>
    <w:p w:rsidR="007808F3" w:rsidRDefault="007808F3" w:rsidP="007808F3">
      <w:pPr>
        <w:rPr>
          <w:sz w:val="28"/>
        </w:rPr>
      </w:pPr>
      <w:r>
        <w:rPr>
          <w:sz w:val="28"/>
        </w:rPr>
        <w:t xml:space="preserve">В этом году </w:t>
      </w:r>
      <w:r w:rsidRPr="007808F3">
        <w:rPr>
          <w:sz w:val="28"/>
        </w:rPr>
        <w:t xml:space="preserve">круглая дата со </w:t>
      </w:r>
      <w:r>
        <w:rPr>
          <w:sz w:val="28"/>
        </w:rPr>
        <w:t>дня рождения Фёдора Волкова. 295</w:t>
      </w:r>
      <w:r w:rsidRPr="007808F3">
        <w:rPr>
          <w:sz w:val="28"/>
        </w:rPr>
        <w:t xml:space="preserve"> лет назад в Костроме родился тот, кого принято называть «основателем русской сцены», сообщает K1NEWS.RU. Мы выбрали самые известные факты из жизни выдающегося земляка: </w:t>
      </w:r>
    </w:p>
    <w:p w:rsidR="001E50FF" w:rsidRDefault="007808F3" w:rsidP="007808F3">
      <w:pPr>
        <w:rPr>
          <w:sz w:val="28"/>
        </w:rPr>
      </w:pPr>
      <w:r w:rsidRPr="007808F3">
        <w:rPr>
          <w:b/>
          <w:sz w:val="28"/>
        </w:rPr>
        <w:t>Факт 1</w:t>
      </w:r>
      <w:r w:rsidRPr="007808F3">
        <w:rPr>
          <w:sz w:val="28"/>
        </w:rPr>
        <w:t xml:space="preserve"> </w:t>
      </w:r>
    </w:p>
    <w:p w:rsidR="007808F3" w:rsidRDefault="007808F3" w:rsidP="007808F3">
      <w:pPr>
        <w:rPr>
          <w:sz w:val="28"/>
        </w:rPr>
      </w:pPr>
      <w:r w:rsidRPr="007808F3">
        <w:rPr>
          <w:sz w:val="28"/>
        </w:rPr>
        <w:t xml:space="preserve">Федора Волкова вполне можно назвать человеком-оркестром. Помимо театра сын купца занимался поэзией, архитектурой, живописью, резьбой по дереву и музыкой, в числе хобби актера есть особенный эксклюзив - собирание редких книг. </w:t>
      </w:r>
    </w:p>
    <w:p w:rsidR="001E50FF" w:rsidRDefault="007808F3" w:rsidP="007808F3">
      <w:pPr>
        <w:rPr>
          <w:sz w:val="28"/>
        </w:rPr>
      </w:pPr>
      <w:r w:rsidRPr="007808F3">
        <w:rPr>
          <w:b/>
          <w:sz w:val="28"/>
        </w:rPr>
        <w:t>Факт 2</w:t>
      </w:r>
      <w:r w:rsidRPr="007808F3">
        <w:rPr>
          <w:sz w:val="28"/>
        </w:rPr>
        <w:t xml:space="preserve"> </w:t>
      </w:r>
    </w:p>
    <w:p w:rsidR="007808F3" w:rsidRDefault="007808F3" w:rsidP="007808F3">
      <w:pPr>
        <w:rPr>
          <w:sz w:val="28"/>
        </w:rPr>
      </w:pPr>
      <w:r w:rsidRPr="007808F3">
        <w:rPr>
          <w:sz w:val="28"/>
        </w:rPr>
        <w:t xml:space="preserve">Молодой делец заинтересовался театром после посещения Петербурга. Через несколько лет под действием новых впечатлений новоявленный режиссер дал свое первое представление в… каменном амбаре Ярославля. Несмотря на то, что новый вид развлечений пришелся по вкусу не всей местной элите, уже в следующем году специально для постановок талантливого юноши в городе соорудили деревянный театр. По счастливому стечению обстоятельств, постановку увидел петербургский сенатор Игнатьев. Он же принес весть о талантливом комедианте в Петербург. Северная столица заинтересовалась новшеством, и пригласила актеров «на огонек». Волков с братьями покидал родной город на девятнадцати подводах, нагруженных театральным скарбом… </w:t>
      </w:r>
    </w:p>
    <w:p w:rsidR="001E50FF" w:rsidRDefault="007808F3" w:rsidP="007808F3">
      <w:pPr>
        <w:rPr>
          <w:sz w:val="28"/>
        </w:rPr>
      </w:pPr>
      <w:r w:rsidRPr="007808F3">
        <w:rPr>
          <w:b/>
          <w:sz w:val="28"/>
        </w:rPr>
        <w:t>Факт 3</w:t>
      </w:r>
      <w:r w:rsidRPr="007808F3">
        <w:rPr>
          <w:sz w:val="28"/>
        </w:rPr>
        <w:t xml:space="preserve"> </w:t>
      </w:r>
    </w:p>
    <w:p w:rsidR="007808F3" w:rsidRDefault="007808F3" w:rsidP="007808F3">
      <w:pPr>
        <w:rPr>
          <w:sz w:val="28"/>
        </w:rPr>
      </w:pPr>
      <w:r w:rsidRPr="007808F3">
        <w:rPr>
          <w:sz w:val="28"/>
        </w:rPr>
        <w:t xml:space="preserve">Фёдор Волков написал около 15 пьес - «Суд Шемякин», «Всяк Еремей про себя разумей», «Увеселение московских жителей о масленице» и многие другие. К сожалению, ни одно произведение не сохранилось до наших дней. </w:t>
      </w:r>
    </w:p>
    <w:p w:rsidR="001E50FF" w:rsidRDefault="007808F3" w:rsidP="007808F3">
      <w:pPr>
        <w:rPr>
          <w:sz w:val="28"/>
        </w:rPr>
      </w:pPr>
      <w:r w:rsidRPr="007808F3">
        <w:rPr>
          <w:b/>
          <w:sz w:val="28"/>
        </w:rPr>
        <w:t>Факт 4</w:t>
      </w:r>
      <w:r w:rsidRPr="007808F3">
        <w:rPr>
          <w:sz w:val="28"/>
        </w:rPr>
        <w:t xml:space="preserve"> </w:t>
      </w:r>
    </w:p>
    <w:p w:rsidR="001E50FF" w:rsidRDefault="007808F3" w:rsidP="007808F3">
      <w:pPr>
        <w:rPr>
          <w:sz w:val="28"/>
        </w:rPr>
      </w:pPr>
      <w:r w:rsidRPr="007808F3">
        <w:rPr>
          <w:sz w:val="28"/>
        </w:rPr>
        <w:t xml:space="preserve">Волкову приписывается одна из ведущих ролей в перевороте, который возвел на престол Екатерину II. По одной из версий, в критическую минуту актер сымпровизировал, зачитав манифест с пустого листа. Вышло так удачно, что Екатерина предлагала Волкову быть кабинет-министром и даже </w:t>
      </w:r>
    </w:p>
    <w:p w:rsidR="001E50FF" w:rsidRDefault="001E50FF" w:rsidP="007808F3">
      <w:pPr>
        <w:rPr>
          <w:sz w:val="28"/>
        </w:rPr>
      </w:pPr>
    </w:p>
    <w:p w:rsidR="007808F3" w:rsidRDefault="007808F3" w:rsidP="007808F3">
      <w:pPr>
        <w:rPr>
          <w:sz w:val="28"/>
        </w:rPr>
      </w:pPr>
      <w:r w:rsidRPr="007808F3">
        <w:rPr>
          <w:sz w:val="28"/>
        </w:rPr>
        <w:t xml:space="preserve">хотела повесить на юношу орден Андрея Первозванного. Он отказался от всех почестей, решив сохранить одну - свободный доступ в кабинет императрицы. </w:t>
      </w:r>
    </w:p>
    <w:p w:rsidR="001E50FF" w:rsidRDefault="007808F3" w:rsidP="007808F3">
      <w:pPr>
        <w:rPr>
          <w:sz w:val="28"/>
        </w:rPr>
      </w:pPr>
      <w:r w:rsidRPr="007808F3">
        <w:rPr>
          <w:b/>
          <w:sz w:val="28"/>
        </w:rPr>
        <w:t>Факт 5</w:t>
      </w:r>
      <w:r w:rsidRPr="007808F3">
        <w:rPr>
          <w:sz w:val="28"/>
        </w:rPr>
        <w:t xml:space="preserve"> </w:t>
      </w:r>
      <w:bookmarkStart w:id="0" w:name="_GoBack"/>
      <w:bookmarkEnd w:id="0"/>
    </w:p>
    <w:p w:rsidR="007808F3" w:rsidRDefault="007808F3" w:rsidP="007808F3">
      <w:pPr>
        <w:rPr>
          <w:sz w:val="28"/>
        </w:rPr>
      </w:pPr>
      <w:r w:rsidRPr="007808F3">
        <w:rPr>
          <w:sz w:val="28"/>
        </w:rPr>
        <w:t xml:space="preserve">Народную славу Фёдору Григорьевичу принесли всего три роли в драмах, написанных Сумароковым – он играл </w:t>
      </w:r>
      <w:proofErr w:type="spellStart"/>
      <w:r w:rsidRPr="007808F3">
        <w:rPr>
          <w:sz w:val="28"/>
        </w:rPr>
        <w:t>Оскальда</w:t>
      </w:r>
      <w:proofErr w:type="spellEnd"/>
      <w:r w:rsidRPr="007808F3">
        <w:rPr>
          <w:sz w:val="28"/>
        </w:rPr>
        <w:t xml:space="preserve"> в трагедии «</w:t>
      </w:r>
      <w:proofErr w:type="spellStart"/>
      <w:r w:rsidRPr="007808F3">
        <w:rPr>
          <w:sz w:val="28"/>
        </w:rPr>
        <w:t>Семира</w:t>
      </w:r>
      <w:proofErr w:type="spellEnd"/>
      <w:r w:rsidRPr="007808F3">
        <w:rPr>
          <w:sz w:val="28"/>
        </w:rPr>
        <w:t xml:space="preserve">», американца в балете «Прибежище добродетели», Марса в «Новых лаврах». Все образы тяготели к героизму, патриотизму и являли собой образцы нравственности. </w:t>
      </w:r>
    </w:p>
    <w:p w:rsidR="001E50FF" w:rsidRDefault="007808F3" w:rsidP="007808F3">
      <w:pPr>
        <w:rPr>
          <w:sz w:val="28"/>
        </w:rPr>
      </w:pPr>
      <w:r w:rsidRPr="007808F3">
        <w:rPr>
          <w:b/>
          <w:sz w:val="28"/>
        </w:rPr>
        <w:t>Факт 6</w:t>
      </w:r>
      <w:r w:rsidRPr="007808F3">
        <w:rPr>
          <w:sz w:val="28"/>
        </w:rPr>
        <w:t xml:space="preserve"> </w:t>
      </w:r>
    </w:p>
    <w:p w:rsidR="007808F3" w:rsidRDefault="007808F3" w:rsidP="007808F3">
      <w:pPr>
        <w:rPr>
          <w:sz w:val="28"/>
        </w:rPr>
      </w:pPr>
      <w:r w:rsidRPr="007808F3">
        <w:rPr>
          <w:sz w:val="28"/>
        </w:rPr>
        <w:t xml:space="preserve">Умер прославленный костромич во время работы. В 1763 году в честь коронации Екатерины II он ставил грандиозный спектакль. Действо, объясняющее смысл дворцового переворота должно было проходить на улице. Организовывая толпы актеров на сильном морозе, Волков заболел и скоропостижно скончался 4 апреля 1763 года. </w:t>
      </w:r>
    </w:p>
    <w:p w:rsidR="001E50FF" w:rsidRDefault="007808F3" w:rsidP="007808F3">
      <w:pPr>
        <w:rPr>
          <w:sz w:val="28"/>
        </w:rPr>
      </w:pPr>
      <w:r w:rsidRPr="007808F3">
        <w:rPr>
          <w:b/>
          <w:sz w:val="28"/>
        </w:rPr>
        <w:t>Факт 7</w:t>
      </w:r>
      <w:r w:rsidRPr="007808F3">
        <w:rPr>
          <w:sz w:val="28"/>
        </w:rPr>
        <w:t xml:space="preserve"> </w:t>
      </w:r>
    </w:p>
    <w:p w:rsidR="007808F3" w:rsidRPr="007808F3" w:rsidRDefault="007808F3" w:rsidP="007808F3">
      <w:pPr>
        <w:rPr>
          <w:sz w:val="28"/>
        </w:rPr>
      </w:pPr>
      <w:r w:rsidRPr="007808F3">
        <w:rPr>
          <w:sz w:val="28"/>
        </w:rPr>
        <w:t>Волкова яростно делили и до сих пор делят два города – Кострома и Ярославль. Костромичи считают Федора Григорьевича своим земляком, в то время как ярославцы намекают, что первые актерские таланты юноша проявил именно на их земле. В любом случае, «основателя русской сцены» в России помнят – в костромском доме Волковых сейчас работает Музей театрального костюма, в Ярославле есть театр и памятник актеру-первопроходцу.</w:t>
      </w:r>
    </w:p>
    <w:p w:rsidR="001E50FF" w:rsidRDefault="001E50FF" w:rsidP="007808F3">
      <w:pPr>
        <w:rPr>
          <w:sz w:val="28"/>
        </w:rPr>
      </w:pPr>
    </w:p>
    <w:p w:rsidR="001E50FF" w:rsidRDefault="001E50FF" w:rsidP="007808F3">
      <w:pPr>
        <w:rPr>
          <w:sz w:val="28"/>
        </w:rPr>
      </w:pPr>
    </w:p>
    <w:p w:rsidR="007808F3" w:rsidRDefault="001E50FF" w:rsidP="001E50FF">
      <w:r>
        <w:rPr>
          <w:noProof/>
          <w:lang w:eastAsia="ru-RU"/>
        </w:rPr>
        <w:lastRenderedPageBreak/>
        <w:drawing>
          <wp:anchor distT="0" distB="0" distL="114300" distR="114300" simplePos="0" relativeHeight="251658240" behindDoc="0" locked="0" layoutInCell="1" allowOverlap="1" wp14:anchorId="34E88023" wp14:editId="5688897E">
            <wp:simplePos x="0" y="0"/>
            <wp:positionH relativeFrom="column">
              <wp:posOffset>-442595</wp:posOffset>
            </wp:positionH>
            <wp:positionV relativeFrom="paragraph">
              <wp:posOffset>439420</wp:posOffset>
            </wp:positionV>
            <wp:extent cx="6492240" cy="4295775"/>
            <wp:effectExtent l="0" t="0" r="3810" b="9525"/>
            <wp:wrapThrough wrapText="bothSides">
              <wp:wrapPolygon edited="0">
                <wp:start x="0" y="0"/>
                <wp:lineTo x="0" y="21552"/>
                <wp:lineTo x="21549" y="21552"/>
                <wp:lineTo x="21549" y="0"/>
                <wp:lineTo x="0" y="0"/>
              </wp:wrapPolygon>
            </wp:wrapThrough>
            <wp:docPr id="1" name="Рисунок 1" descr="Федор Волков: 7 нескучных фактов из жизни «первого русского ак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едор Волков: 7 нескучных фактов из жизни «первого русского актер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2240" cy="4295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80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F3"/>
    <w:rsid w:val="001E50FF"/>
    <w:rsid w:val="001E5D2B"/>
    <w:rsid w:val="00323D14"/>
    <w:rsid w:val="0078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EF37"/>
  <w15:chartTrackingRefBased/>
  <w15:docId w15:val="{5AFCA5F6-8CF4-45B4-B392-C0125C58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2024-10-14T09:39:00Z</dcterms:created>
  <dcterms:modified xsi:type="dcterms:W3CDTF">2024-10-14T09:54:00Z</dcterms:modified>
</cp:coreProperties>
</file>