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85" w:rsidRPr="003A1485" w:rsidRDefault="003A1485" w:rsidP="003A1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485">
        <w:rPr>
          <w:rFonts w:ascii="Times New Roman" w:hAnsi="Times New Roman" w:cs="Times New Roman"/>
          <w:b/>
          <w:sz w:val="28"/>
          <w:szCs w:val="28"/>
        </w:rPr>
        <w:t xml:space="preserve">Мониторинг по музыкальному развитию </w:t>
      </w:r>
      <w:r w:rsidR="00F37A74">
        <w:rPr>
          <w:rFonts w:ascii="Times New Roman" w:hAnsi="Times New Roman" w:cs="Times New Roman"/>
          <w:b/>
          <w:sz w:val="28"/>
          <w:szCs w:val="28"/>
        </w:rPr>
        <w:t>во 2-ой</w:t>
      </w:r>
      <w:r w:rsidRPr="003A1485">
        <w:rPr>
          <w:rFonts w:ascii="Times New Roman" w:hAnsi="Times New Roman" w:cs="Times New Roman"/>
          <w:b/>
          <w:sz w:val="28"/>
          <w:szCs w:val="28"/>
        </w:rPr>
        <w:t xml:space="preserve"> младшей группе №________</w:t>
      </w:r>
    </w:p>
    <w:p w:rsidR="003A1485" w:rsidRPr="003A1485" w:rsidRDefault="003A14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Воспитатели </w:t>
      </w:r>
    </w:p>
    <w:tbl>
      <w:tblPr>
        <w:tblStyle w:val="a3"/>
        <w:tblW w:w="16621" w:type="dxa"/>
        <w:tblInd w:w="-851" w:type="dxa"/>
        <w:tblLayout w:type="fixed"/>
        <w:tblLook w:val="04A0"/>
      </w:tblPr>
      <w:tblGrid>
        <w:gridCol w:w="445"/>
        <w:gridCol w:w="1212"/>
        <w:gridCol w:w="510"/>
        <w:gridCol w:w="437"/>
        <w:gridCol w:w="582"/>
        <w:gridCol w:w="568"/>
        <w:gridCol w:w="628"/>
        <w:gridCol w:w="613"/>
        <w:gridCol w:w="50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92"/>
        <w:gridCol w:w="503"/>
        <w:gridCol w:w="492"/>
        <w:gridCol w:w="503"/>
        <w:gridCol w:w="492"/>
        <w:gridCol w:w="503"/>
        <w:gridCol w:w="492"/>
        <w:gridCol w:w="503"/>
        <w:gridCol w:w="492"/>
        <w:gridCol w:w="492"/>
        <w:gridCol w:w="492"/>
      </w:tblGrid>
      <w:tr w:rsidR="003A1485" w:rsidRPr="003A1485" w:rsidTr="00492394">
        <w:tc>
          <w:tcPr>
            <w:tcW w:w="445" w:type="dxa"/>
            <w:vMerge w:val="restart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4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2" w:type="dxa"/>
            <w:vMerge w:val="restart"/>
          </w:tcPr>
          <w:p w:rsidR="003A1485" w:rsidRPr="003A1485" w:rsidRDefault="003A1485" w:rsidP="003A148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4405" w:type="dxa"/>
            <w:gridSpan w:val="8"/>
          </w:tcPr>
          <w:p w:rsidR="003A1485" w:rsidRPr="003A1485" w:rsidRDefault="003A1485" w:rsidP="003A1485">
            <w:pPr>
              <w:ind w:left="-97"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4536" w:type="dxa"/>
            <w:gridSpan w:val="8"/>
          </w:tcPr>
          <w:p w:rsidR="003A1485" w:rsidRPr="003A1485" w:rsidRDefault="003A1485" w:rsidP="003A1485">
            <w:pPr>
              <w:ind w:left="-97"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5039" w:type="dxa"/>
            <w:gridSpan w:val="10"/>
          </w:tcPr>
          <w:p w:rsidR="003A1485" w:rsidRPr="003A1485" w:rsidRDefault="003A1485" w:rsidP="003A1485">
            <w:pPr>
              <w:ind w:left="-97"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984" w:type="dxa"/>
            <w:gridSpan w:val="2"/>
            <w:vMerge w:val="restart"/>
          </w:tcPr>
          <w:p w:rsidR="003A1485" w:rsidRPr="003A1485" w:rsidRDefault="003A1485" w:rsidP="003A148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3A1485" w:rsidRPr="003A1485" w:rsidTr="00492394">
        <w:tc>
          <w:tcPr>
            <w:tcW w:w="445" w:type="dxa"/>
            <w:vMerge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</w:tcPr>
          <w:p w:rsidR="003A1485" w:rsidRPr="00166719" w:rsidRDefault="003A1485" w:rsidP="00F37A74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 w:rsidRPr="00166719">
              <w:rPr>
                <w:rFonts w:ascii="Times New Roman" w:hAnsi="Times New Roman" w:cs="Times New Roman"/>
              </w:rPr>
              <w:t xml:space="preserve">Узнавать </w:t>
            </w:r>
            <w:proofErr w:type="spellStart"/>
            <w:r w:rsidR="00F37A74">
              <w:rPr>
                <w:rFonts w:ascii="Times New Roman" w:hAnsi="Times New Roman" w:cs="Times New Roman"/>
              </w:rPr>
              <w:t>знак-ые</w:t>
            </w:r>
            <w:proofErr w:type="spellEnd"/>
            <w:r w:rsidR="00F37A74">
              <w:rPr>
                <w:rFonts w:ascii="Times New Roman" w:hAnsi="Times New Roman" w:cs="Times New Roman"/>
              </w:rPr>
              <w:t xml:space="preserve"> произведения</w:t>
            </w:r>
          </w:p>
        </w:tc>
        <w:tc>
          <w:tcPr>
            <w:tcW w:w="1150" w:type="dxa"/>
            <w:gridSpan w:val="2"/>
          </w:tcPr>
          <w:p w:rsidR="003A1485" w:rsidRPr="00166719" w:rsidRDefault="00F37A74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характер</w:t>
            </w:r>
            <w:r w:rsidR="003A1485" w:rsidRPr="001667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1485" w:rsidRPr="00166719">
              <w:rPr>
                <w:rFonts w:ascii="Times New Roman" w:hAnsi="Times New Roman" w:cs="Times New Roman"/>
              </w:rPr>
              <w:t>произ-я</w:t>
            </w:r>
            <w:proofErr w:type="spellEnd"/>
          </w:p>
        </w:tc>
        <w:tc>
          <w:tcPr>
            <w:tcW w:w="1241" w:type="dxa"/>
            <w:gridSpan w:val="2"/>
          </w:tcPr>
          <w:p w:rsidR="003A1485" w:rsidRPr="00166719" w:rsidRDefault="003A1485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 w:rsidRPr="00166719">
              <w:rPr>
                <w:rFonts w:ascii="Times New Roman" w:hAnsi="Times New Roman" w:cs="Times New Roman"/>
              </w:rPr>
              <w:t>Различать звуки по высоте</w:t>
            </w:r>
          </w:p>
        </w:tc>
        <w:tc>
          <w:tcPr>
            <w:tcW w:w="1067" w:type="dxa"/>
            <w:gridSpan w:val="2"/>
          </w:tcPr>
          <w:p w:rsidR="003A1485" w:rsidRPr="00166719" w:rsidRDefault="003A1485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 w:rsidRPr="00166719">
              <w:rPr>
                <w:rFonts w:ascii="Times New Roman" w:hAnsi="Times New Roman" w:cs="Times New Roman"/>
              </w:rPr>
              <w:t>Внимательное слушание</w:t>
            </w:r>
          </w:p>
        </w:tc>
        <w:tc>
          <w:tcPr>
            <w:tcW w:w="1134" w:type="dxa"/>
            <w:gridSpan w:val="2"/>
          </w:tcPr>
          <w:p w:rsidR="003A1485" w:rsidRPr="00166719" w:rsidRDefault="003A1485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 w:rsidRPr="00166719">
              <w:rPr>
                <w:rFonts w:ascii="Times New Roman" w:hAnsi="Times New Roman" w:cs="Times New Roman"/>
              </w:rPr>
              <w:t>Умение петь и подпевать</w:t>
            </w:r>
          </w:p>
        </w:tc>
        <w:tc>
          <w:tcPr>
            <w:tcW w:w="1134" w:type="dxa"/>
            <w:gridSpan w:val="2"/>
          </w:tcPr>
          <w:p w:rsidR="003A1485" w:rsidRPr="00166719" w:rsidRDefault="00F37A74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Интонирование</w:t>
            </w:r>
          </w:p>
        </w:tc>
        <w:tc>
          <w:tcPr>
            <w:tcW w:w="1134" w:type="dxa"/>
            <w:gridSpan w:val="2"/>
          </w:tcPr>
          <w:p w:rsidR="003A1485" w:rsidRPr="00166719" w:rsidRDefault="003A1485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 w:rsidRPr="00166719">
              <w:rPr>
                <w:rFonts w:ascii="Times New Roman" w:hAnsi="Times New Roman" w:cs="Times New Roman"/>
              </w:rPr>
              <w:t>Начинать и заканчивать вместе</w:t>
            </w:r>
          </w:p>
        </w:tc>
        <w:tc>
          <w:tcPr>
            <w:tcW w:w="1134" w:type="dxa"/>
            <w:gridSpan w:val="2"/>
          </w:tcPr>
          <w:p w:rsidR="003A1485" w:rsidRPr="00166719" w:rsidRDefault="003A1485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 w:rsidRPr="00166719">
              <w:rPr>
                <w:rFonts w:ascii="Times New Roman" w:hAnsi="Times New Roman" w:cs="Times New Roman"/>
              </w:rPr>
              <w:t>Правильное произношение</w:t>
            </w:r>
          </w:p>
        </w:tc>
        <w:tc>
          <w:tcPr>
            <w:tcW w:w="1059" w:type="dxa"/>
            <w:gridSpan w:val="2"/>
          </w:tcPr>
          <w:p w:rsidR="003A1485" w:rsidRPr="00166719" w:rsidRDefault="00F37A74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Хлопки, притопы, фонарики</w:t>
            </w:r>
          </w:p>
        </w:tc>
        <w:tc>
          <w:tcPr>
            <w:tcW w:w="995" w:type="dxa"/>
            <w:gridSpan w:val="2"/>
          </w:tcPr>
          <w:p w:rsidR="003A1485" w:rsidRPr="00166719" w:rsidRDefault="003A1485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 w:rsidRPr="00166719">
              <w:rPr>
                <w:rFonts w:ascii="Times New Roman" w:hAnsi="Times New Roman" w:cs="Times New Roman"/>
              </w:rPr>
              <w:t>Кружение по одному</w:t>
            </w:r>
          </w:p>
        </w:tc>
        <w:tc>
          <w:tcPr>
            <w:tcW w:w="995" w:type="dxa"/>
            <w:gridSpan w:val="2"/>
          </w:tcPr>
          <w:p w:rsidR="003A1485" w:rsidRPr="00166719" w:rsidRDefault="003A1485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 w:rsidRPr="00166719">
              <w:rPr>
                <w:rFonts w:ascii="Times New Roman" w:hAnsi="Times New Roman" w:cs="Times New Roman"/>
              </w:rPr>
              <w:t>Кружение в парах</w:t>
            </w:r>
          </w:p>
        </w:tc>
        <w:tc>
          <w:tcPr>
            <w:tcW w:w="995" w:type="dxa"/>
            <w:gridSpan w:val="2"/>
          </w:tcPr>
          <w:p w:rsidR="003A1485" w:rsidRPr="00166719" w:rsidRDefault="00F37A74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Ставить ногу на носок</w:t>
            </w:r>
          </w:p>
        </w:tc>
        <w:tc>
          <w:tcPr>
            <w:tcW w:w="995" w:type="dxa"/>
            <w:gridSpan w:val="2"/>
          </w:tcPr>
          <w:p w:rsidR="003A1485" w:rsidRPr="00166719" w:rsidRDefault="00F37A74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Движения с </w:t>
            </w:r>
            <w:proofErr w:type="spellStart"/>
            <w:r>
              <w:rPr>
                <w:rFonts w:ascii="Times New Roman" w:hAnsi="Times New Roman" w:cs="Times New Roman"/>
              </w:rPr>
              <w:t>характ</w:t>
            </w:r>
            <w:proofErr w:type="spellEnd"/>
            <w:r>
              <w:rPr>
                <w:rFonts w:ascii="Times New Roman" w:hAnsi="Times New Roman" w:cs="Times New Roman"/>
              </w:rPr>
              <w:t>. музыки</w:t>
            </w:r>
            <w:r w:rsidR="003A1485" w:rsidRPr="001667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4" w:type="dxa"/>
            <w:gridSpan w:val="2"/>
            <w:vMerge/>
          </w:tcPr>
          <w:p w:rsidR="003A1485" w:rsidRPr="003A1485" w:rsidRDefault="003A1485" w:rsidP="003A148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19" w:rsidRPr="003A1485" w:rsidTr="003A1485">
        <w:tc>
          <w:tcPr>
            <w:tcW w:w="445" w:type="dxa"/>
            <w:vMerge/>
          </w:tcPr>
          <w:p w:rsidR="00166719" w:rsidRPr="003A1485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166719" w:rsidRPr="003A1485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166719" w:rsidRPr="003A1485" w:rsidRDefault="00166719" w:rsidP="003A1485">
            <w:pPr>
              <w:ind w:left="0" w:hanging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37" w:type="dxa"/>
          </w:tcPr>
          <w:p w:rsidR="00166719" w:rsidRPr="003A1485" w:rsidRDefault="00166719" w:rsidP="003A1485">
            <w:pPr>
              <w:ind w:left="0" w:hanging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82" w:type="dxa"/>
          </w:tcPr>
          <w:p w:rsidR="00166719" w:rsidRDefault="00166719" w:rsidP="003A1485">
            <w:pPr>
              <w:ind w:left="0" w:hanging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68" w:type="dxa"/>
          </w:tcPr>
          <w:p w:rsidR="00166719" w:rsidRDefault="00166719" w:rsidP="003A1485">
            <w:pPr>
              <w:ind w:left="0" w:hanging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628" w:type="dxa"/>
          </w:tcPr>
          <w:p w:rsidR="00166719" w:rsidRDefault="00166719" w:rsidP="003A1485">
            <w:pPr>
              <w:ind w:left="0" w:hanging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613" w:type="dxa"/>
          </w:tcPr>
          <w:p w:rsidR="00166719" w:rsidRDefault="00166719" w:rsidP="003A1485">
            <w:pPr>
              <w:ind w:left="0" w:hanging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00" w:type="dxa"/>
          </w:tcPr>
          <w:p w:rsidR="00166719" w:rsidRDefault="00166719" w:rsidP="003A1485">
            <w:pPr>
              <w:ind w:left="0" w:hanging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67" w:type="dxa"/>
          </w:tcPr>
          <w:p w:rsidR="00166719" w:rsidRDefault="00166719" w:rsidP="003A1485">
            <w:pPr>
              <w:ind w:left="0" w:hanging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67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67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67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67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67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67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67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67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67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92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03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92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03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92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03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92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03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92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92" w:type="dxa"/>
          </w:tcPr>
          <w:p w:rsidR="00166719" w:rsidRDefault="00166719" w:rsidP="00166719">
            <w:pPr>
              <w:ind w:left="0" w:hanging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92" w:type="dxa"/>
          </w:tcPr>
          <w:p w:rsidR="00166719" w:rsidRDefault="00166719" w:rsidP="00166719">
            <w:pPr>
              <w:ind w:left="0" w:hanging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</w:tr>
      <w:tr w:rsidR="003A1485" w:rsidRPr="003A1485" w:rsidTr="003A1485">
        <w:tc>
          <w:tcPr>
            <w:tcW w:w="445" w:type="dxa"/>
          </w:tcPr>
          <w:p w:rsidR="003A1485" w:rsidRPr="00D039EC" w:rsidRDefault="003A1485" w:rsidP="00D039E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D039EC" w:rsidRDefault="003A1485" w:rsidP="00D039E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D039EC" w:rsidRDefault="003A1485" w:rsidP="00D039E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D039EC" w:rsidRDefault="003A1485" w:rsidP="00D039E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D039EC" w:rsidRDefault="003A1485" w:rsidP="00D039E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D039EC" w:rsidRDefault="003A1485" w:rsidP="00D039E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D039EC" w:rsidRDefault="003A1485" w:rsidP="00D039E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D039EC" w:rsidRDefault="003A1485" w:rsidP="00D039E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D039EC" w:rsidRDefault="003A1485" w:rsidP="00D039E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D039EC" w:rsidRDefault="003A1485" w:rsidP="00D039E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D039EC" w:rsidRDefault="003A1485" w:rsidP="00D039E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D039EC" w:rsidRDefault="003A1485" w:rsidP="00D039E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D039EC" w:rsidRDefault="003A1485" w:rsidP="00D039E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D039EC" w:rsidRDefault="003A1485" w:rsidP="00D039E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D039EC" w:rsidRDefault="003A1485" w:rsidP="00D039E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D039EC" w:rsidRDefault="003A1485" w:rsidP="00D039E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D039EC" w:rsidRDefault="003A1485" w:rsidP="00D039E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D039EC" w:rsidRDefault="003A1485" w:rsidP="00D039E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D039EC" w:rsidRDefault="003A1485" w:rsidP="00D039E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D039EC" w:rsidRDefault="003A1485" w:rsidP="00D039E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D039EC" w:rsidRDefault="003A1485" w:rsidP="00D039E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D039EC" w:rsidRDefault="003A1485" w:rsidP="00D039E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719" w:rsidRDefault="00166719">
      <w:pPr>
        <w:rPr>
          <w:rFonts w:ascii="Times New Roman" w:hAnsi="Times New Roman" w:cs="Times New Roman"/>
          <w:sz w:val="24"/>
          <w:szCs w:val="24"/>
        </w:rPr>
      </w:pPr>
    </w:p>
    <w:p w:rsidR="000B54CF" w:rsidRPr="00166719" w:rsidRDefault="00166719">
      <w:pPr>
        <w:rPr>
          <w:rFonts w:ascii="Times New Roman" w:hAnsi="Times New Roman" w:cs="Times New Roman"/>
          <w:sz w:val="24"/>
          <w:szCs w:val="24"/>
        </w:rPr>
      </w:pPr>
      <w:r w:rsidRPr="00166719">
        <w:rPr>
          <w:rFonts w:ascii="Times New Roman" w:hAnsi="Times New Roman" w:cs="Times New Roman"/>
          <w:sz w:val="24"/>
          <w:szCs w:val="24"/>
        </w:rPr>
        <w:t>Выводы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B54CF" w:rsidRPr="00166719" w:rsidSect="00166719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292F"/>
    <w:multiLevelType w:val="hybridMultilevel"/>
    <w:tmpl w:val="71E85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1485"/>
    <w:rsid w:val="000B54CF"/>
    <w:rsid w:val="00123421"/>
    <w:rsid w:val="00166719"/>
    <w:rsid w:val="001A62F5"/>
    <w:rsid w:val="001D52F0"/>
    <w:rsid w:val="001F6D17"/>
    <w:rsid w:val="003A1485"/>
    <w:rsid w:val="00440F7C"/>
    <w:rsid w:val="004E3F97"/>
    <w:rsid w:val="00515771"/>
    <w:rsid w:val="00827E7A"/>
    <w:rsid w:val="00A06810"/>
    <w:rsid w:val="00D039EC"/>
    <w:rsid w:val="00D37862"/>
    <w:rsid w:val="00F3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4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2</cp:revision>
  <dcterms:created xsi:type="dcterms:W3CDTF">2017-10-18T19:54:00Z</dcterms:created>
  <dcterms:modified xsi:type="dcterms:W3CDTF">2017-10-18T19:54:00Z</dcterms:modified>
</cp:coreProperties>
</file>