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11" w:rsidRDefault="009D4911" w:rsidP="009D4911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rStyle w:val="a6"/>
          <w:b/>
          <w:bCs/>
          <w:color w:val="000000"/>
          <w:sz w:val="28"/>
          <w:szCs w:val="28"/>
        </w:rPr>
        <w:t>СЛУШАЕМ МУЗЫКУ ДОМА.</w:t>
      </w:r>
    </w:p>
    <w:p w:rsidR="009D4911" w:rsidRDefault="009D4911" w:rsidP="009D49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  <w:bookmarkStart w:id="0" w:name="_GoBack"/>
      <w:bookmarkEnd w:id="0"/>
      <w:r>
        <w:rPr>
          <w:color w:val="000000"/>
        </w:rPr>
        <w:t>Мир музыкальных звуков безграничен. Он таит в себе несметные богатства. Но своими сокровищами музыка одаривает не каждого. Чтобы человек стал их обладателем, нужно обязательно потрудиться.</w:t>
      </w:r>
    </w:p>
    <w:p w:rsidR="009D4911" w:rsidRDefault="009D4911" w:rsidP="009D49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Попробуйте научить вашего малыша внимательно прислушиваться к окружающим звукам. Посидите с ним в тишине и послушайте эту тишину. Ваш ребенок, несомненно, удивится, обнаружив, что тишина это вовсе  и не тишина, потому что она  вся наполнена звуками.</w:t>
      </w:r>
    </w:p>
    <w:p w:rsidR="009D4911" w:rsidRDefault="009D4911" w:rsidP="009D49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Если вы хотите, чтобы сердце вашего ребенка стремилось к добру, красоте, человечности, попробуйте научить его любить и понимать музыку, учите его, учитесь вместе с ним.</w:t>
      </w:r>
    </w:p>
    <w:p w:rsidR="009D4911" w:rsidRDefault="009D4911" w:rsidP="009D49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Возможно, некоторые советы помогут вам и вашему малышу войти в огромный и прекрасный мир большого музыкального искусства.</w:t>
      </w:r>
    </w:p>
    <w:p w:rsidR="009D4911" w:rsidRDefault="009D4911" w:rsidP="009D49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Прежде всего, помните о том, что любое музыкальное произведение необходимо слушать, не отвлекаясь ни на что другое. Нужно очень постараться внимательно следить за тем, что происходит в музыке, от самого начала до самого ее завершения, охватывая слухом, звук за звуком, ничего не упуская из виду, Музыка всегда наградит слушателя за это, подарив ему новое чувство, новое настроение.</w:t>
      </w:r>
    </w:p>
    <w:p w:rsidR="009D4911" w:rsidRDefault="009D4911" w:rsidP="009D49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Для слушания лучше выбирать небольшие произведения. Это может быть и вокальная музыка и инструментальная. Прислушиваясь к звукам, постарайтесь услышать и различать динамические оттенки музыкальной речи.</w:t>
      </w:r>
    </w:p>
    <w:p w:rsidR="009D4911" w:rsidRDefault="009D4911" w:rsidP="009D49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Конечно, слушать вокальную музыку легче, ведь текст сам подскажет, о чем хотел сообщить композитор, какими мыслями хотел поделиться. В инструментальной музыке слов нет. Но от этого она не становится менее интересной.</w:t>
      </w:r>
    </w:p>
    <w:p w:rsidR="009D4911" w:rsidRDefault="009D4911" w:rsidP="009D49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Для начала приобретите кассеты с записями известного сочинения Петра Ильича Чайковского «Детский альбом». Какие только жизненные и даже сказочные ситуации не отображены в этой музыке. Композитор музыкальными красками отобразил жизнь ребенка.</w:t>
      </w:r>
    </w:p>
    <w:p w:rsidR="009D4911" w:rsidRDefault="009D4911" w:rsidP="009D49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Время от времени необходимо возвращаться к прослушиванию тех же самых произведений. Чем чаще слушаешь уже знакомые произведения, тем они с каждым разом все больше и больше нравятся.</w:t>
      </w:r>
    </w:p>
    <w:p w:rsidR="009D4911" w:rsidRDefault="009D4911" w:rsidP="009D49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Постарайтесь сделать прослушивание музыки регулярным занятием, выделите для слушания специальное время. Ничто не должно отвлекать ребенка от общения с музыкой, никогда не делайте это наспех. Лучше отложите.</w:t>
      </w:r>
    </w:p>
    <w:p w:rsidR="009D4911" w:rsidRDefault="009D4911" w:rsidP="009D49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Очень полезно слушать одни и те же музыкальные произведения в исполнении разных коллективов и солистов. Все это может расширить впечатления о музыке, позволит не только яснее мыслить, но и глубже чувствовать.</w:t>
      </w:r>
    </w:p>
    <w:p w:rsidR="009D4911" w:rsidRDefault="009D4911" w:rsidP="009D49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А репертуар домашней фонотеки может быть самым разнообразным, все зависит от музыкальных пристрастий вашей семьи. Это могут быть и  небольшие классические произведения, и современные детские песни, и общепризнанные песни В. </w:t>
      </w:r>
      <w:proofErr w:type="spellStart"/>
      <w:r>
        <w:rPr>
          <w:color w:val="000000"/>
        </w:rPr>
        <w:t>Шаинского</w:t>
      </w:r>
      <w:proofErr w:type="spellEnd"/>
      <w:r>
        <w:rPr>
          <w:color w:val="000000"/>
        </w:rPr>
        <w:t xml:space="preserve"> и других современных детских композиторов. В настоящее время в продаже появилось очень много аудио кассет группы  «ДОМИСОЛЬКА»,  «НЕПОСЕДА», фольклорной  детской группы «ИГРАНЧИКИ». И многие, многие  другие.  Также продаются кассеты с классической музыкой, специально подобранные для детей разного возраста. Выбор огромен – главное, не спешите заставлять детей слушать современную «взрослую» музыку, хотя изолировать от нее совсем не нужно. Дети должны слушать разную музыку. И еще одно пожелание – не надо слушать  ОЧЕНЬ ГРОМКУЮ музыку. От громкости звучания качество восприятия музыки не улучшается, а наоборот портится. Приучайте своих детей слушать не громкую, тихую музыку, и пусть они с самого раннего возраста окунутся в прекрасный мир  волшебных звуков, который называется – МУЗЫКА!</w:t>
      </w:r>
    </w:p>
    <w:p w:rsidR="00983A0E" w:rsidRDefault="009D4911" w:rsidP="009D4911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hyperlink r:id="rId5" w:tgtFrame="_blank" w:tooltip=" скачать  документ " w:history="1">
        <w:r>
          <w:rPr>
            <w:rStyle w:val="a7"/>
            <w:rFonts w:ascii="Verdana" w:hAnsi="Verdana"/>
            <w:color w:val="0000FF"/>
            <w:sz w:val="30"/>
            <w:szCs w:val="30"/>
            <w:u w:val="single"/>
            <w:bdr w:val="none" w:sz="0" w:space="0" w:color="auto" w:frame="1"/>
          </w:rPr>
          <w:t>«Слушаем музыку дома»</w:t>
        </w:r>
      </w:hyperlink>
      <w:r>
        <w:rPr>
          <w:rFonts w:ascii="Verdana" w:hAnsi="Verdana"/>
          <w:noProof/>
          <w:color w:val="990099"/>
          <w:sz w:val="21"/>
          <w:szCs w:val="21"/>
          <w:bdr w:val="none" w:sz="0" w:space="0" w:color="auto" w:frame="1"/>
        </w:rPr>
        <w:drawing>
          <wp:inline distT="0" distB="0" distL="0" distR="0" wp14:anchorId="08A4F960" wp14:editId="3BFF8043">
            <wp:extent cx="155575" cy="155575"/>
            <wp:effectExtent l="0" t="0" r="0" b="0"/>
            <wp:docPr id="2" name="Рисунок 2" descr="(просмотр)&quot;/">
              <a:hlinkClick xmlns:a="http://schemas.openxmlformats.org/drawingml/2006/main" r:id="rId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просмотр)&quot;/">
                      <a:hlinkClick r:id="rId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3A0E" w:rsidSect="009D49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72"/>
    <w:rsid w:val="00155D72"/>
    <w:rsid w:val="00983A0E"/>
    <w:rsid w:val="009D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D7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D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D4911"/>
    <w:rPr>
      <w:i/>
      <w:iCs/>
    </w:rPr>
  </w:style>
  <w:style w:type="character" w:styleId="a7">
    <w:name w:val="Strong"/>
    <w:basedOn w:val="a0"/>
    <w:uiPriority w:val="22"/>
    <w:qFormat/>
    <w:rsid w:val="009D49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D7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D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D4911"/>
    <w:rPr>
      <w:i/>
      <w:iCs/>
    </w:rPr>
  </w:style>
  <w:style w:type="character" w:styleId="a7">
    <w:name w:val="Strong"/>
    <w:basedOn w:val="a0"/>
    <w:uiPriority w:val="22"/>
    <w:qFormat/>
    <w:rsid w:val="009D49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ms2.edu.yar.ru/docviewer?url=https%3A%2F%2Fmdou232.edu.yar.ru%2Finformatsiya_dlya_roditeley%2Fkonsultatsii_dlya_roditeley%2Fslushaem_muziku_doma%2Fslushaem_muziku_doma.docx&amp;name=%C2%AB%D0%A1%D0%BB%D1%83%D1%88%D0%B0%D0%B5%D0%BC%20%D0%BC%D1%83%D0%B7%D1%8B%D0%BA%D1%83%20%D0%B4%D0%BE%D0%BC%D0%B0%C2%BB" TargetMode="External"/><Relationship Id="rId5" Type="http://schemas.openxmlformats.org/officeDocument/2006/relationships/hyperlink" Target="https://mdou232.edu.yar.ru/informatsiya_dlya_roditeley/konsultatsii_dlya_roditeley/slushaem_muziku_doma/slushaem_muziku_doma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2020-04-15T08:37:00Z</dcterms:created>
  <dcterms:modified xsi:type="dcterms:W3CDTF">2020-04-15T09:23:00Z</dcterms:modified>
</cp:coreProperties>
</file>