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2E6" w:rsidRDefault="00FD72E6" w:rsidP="00FD72E6">
      <w:pPr>
        <w:shd w:val="clear" w:color="auto" w:fill="F9F9F9"/>
        <w:spacing w:after="0" w:line="312" w:lineRule="atLeast"/>
        <w:jc w:val="center"/>
        <w:rPr>
          <w:rFonts w:ascii="Times New Roman" w:eastAsia="Times New Roman" w:hAnsi="Times New Roman" w:cs="Times New Roman"/>
          <w:b/>
          <w:bCs/>
          <w:iCs/>
          <w:color w:val="555555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iCs/>
          <w:color w:val="555555"/>
          <w:sz w:val="36"/>
          <w:szCs w:val="36"/>
        </w:rPr>
        <w:t>Консультация для воспитателей</w:t>
      </w:r>
    </w:p>
    <w:p w:rsidR="00FD72E6" w:rsidRPr="00FD72E6" w:rsidRDefault="00FD72E6" w:rsidP="00FD72E6">
      <w:pPr>
        <w:shd w:val="clear" w:color="auto" w:fill="F9F9F9"/>
        <w:spacing w:after="0" w:line="312" w:lineRule="atLeast"/>
        <w:jc w:val="center"/>
        <w:rPr>
          <w:rFonts w:ascii="Times New Roman" w:eastAsia="Times New Roman" w:hAnsi="Times New Roman" w:cs="Times New Roman"/>
          <w:b/>
          <w:bCs/>
          <w:iCs/>
          <w:color w:val="555555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iCs/>
          <w:color w:val="555555"/>
          <w:sz w:val="36"/>
          <w:szCs w:val="36"/>
        </w:rPr>
        <w:t xml:space="preserve">Подготовила: </w:t>
      </w:r>
      <w:proofErr w:type="spellStart"/>
      <w:r>
        <w:rPr>
          <w:rFonts w:ascii="Times New Roman" w:eastAsia="Times New Roman" w:hAnsi="Times New Roman" w:cs="Times New Roman"/>
          <w:b/>
          <w:bCs/>
          <w:iCs/>
          <w:color w:val="555555"/>
          <w:sz w:val="36"/>
          <w:szCs w:val="36"/>
        </w:rPr>
        <w:t>муз</w:t>
      </w:r>
      <w:proofErr w:type="gramStart"/>
      <w:r>
        <w:rPr>
          <w:rFonts w:ascii="Times New Roman" w:eastAsia="Times New Roman" w:hAnsi="Times New Roman" w:cs="Times New Roman"/>
          <w:b/>
          <w:bCs/>
          <w:iCs/>
          <w:color w:val="555555"/>
          <w:sz w:val="36"/>
          <w:szCs w:val="36"/>
        </w:rPr>
        <w:t>.р</w:t>
      </w:r>
      <w:proofErr w:type="gramEnd"/>
      <w:r>
        <w:rPr>
          <w:rFonts w:ascii="Times New Roman" w:eastAsia="Times New Roman" w:hAnsi="Times New Roman" w:cs="Times New Roman"/>
          <w:b/>
          <w:bCs/>
          <w:iCs/>
          <w:color w:val="555555"/>
          <w:sz w:val="36"/>
          <w:szCs w:val="36"/>
        </w:rPr>
        <w:t>уководитель</w:t>
      </w:r>
      <w:proofErr w:type="spellEnd"/>
      <w:r>
        <w:rPr>
          <w:rFonts w:ascii="Times New Roman" w:eastAsia="Times New Roman" w:hAnsi="Times New Roman" w:cs="Times New Roman"/>
          <w:b/>
          <w:bCs/>
          <w:iCs/>
          <w:color w:val="555555"/>
          <w:sz w:val="36"/>
          <w:szCs w:val="36"/>
        </w:rPr>
        <w:t xml:space="preserve"> Белякова Н.Е.</w:t>
      </w:r>
    </w:p>
    <w:p w:rsidR="006F73D2" w:rsidRDefault="006F73D2" w:rsidP="00FD72E6">
      <w:pPr>
        <w:shd w:val="clear" w:color="auto" w:fill="F9F9F9"/>
        <w:spacing w:after="0" w:line="312" w:lineRule="atLeast"/>
        <w:ind w:left="4395"/>
        <w:jc w:val="both"/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</w:rPr>
      </w:pPr>
      <w:r w:rsidRPr="006F73D2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</w:rPr>
        <w:t xml:space="preserve">"Подлинную красоту воспринимает только чистая, прекрасная душа. Душа ребенка. </w:t>
      </w:r>
      <w:proofErr w:type="gramStart"/>
      <w:r w:rsidRPr="006F73D2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</w:rPr>
        <w:t>Прекрасное</w:t>
      </w:r>
      <w:proofErr w:type="gramEnd"/>
      <w:r w:rsidRPr="006F73D2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</w:rPr>
        <w:t xml:space="preserve"> не терпит лжи. Если душа осквернена ложью, глаза не видят прекрасного. Ложь уничтожает красоту, а красота – ложь</w:t>
      </w:r>
      <w:proofErr w:type="gramStart"/>
      <w:r w:rsidRPr="006F73D2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</w:rPr>
        <w:t xml:space="preserve">." </w:t>
      </w:r>
      <w:proofErr w:type="spellStart"/>
      <w:proofErr w:type="gramEnd"/>
      <w:r w:rsidRPr="006F73D2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</w:rPr>
        <w:t>Э.Межелайтис</w:t>
      </w:r>
      <w:proofErr w:type="spellEnd"/>
    </w:p>
    <w:p w:rsidR="006F73D2" w:rsidRPr="00FD72E6" w:rsidRDefault="00FD72E6" w:rsidP="00FD72E6">
      <w:pPr>
        <w:shd w:val="clear" w:color="auto" w:fill="F9F9F9"/>
        <w:spacing w:after="0" w:line="312" w:lineRule="atLeast"/>
        <w:ind w:firstLine="709"/>
        <w:jc w:val="center"/>
        <w:rPr>
          <w:rFonts w:ascii="Times New Roman" w:eastAsia="Times New Roman" w:hAnsi="Times New Roman" w:cs="Times New Roman"/>
          <w:b/>
          <w:color w:val="555555"/>
          <w:sz w:val="36"/>
          <w:szCs w:val="36"/>
        </w:rPr>
      </w:pPr>
      <w:r w:rsidRPr="00FD72E6">
        <w:rPr>
          <w:rFonts w:ascii="Times New Roman" w:eastAsia="Times New Roman" w:hAnsi="Times New Roman" w:cs="Times New Roman"/>
          <w:b/>
          <w:color w:val="555555"/>
          <w:sz w:val="36"/>
          <w:szCs w:val="36"/>
        </w:rPr>
        <w:t>Восприятие Красоты</w:t>
      </w:r>
    </w:p>
    <w:p w:rsidR="006F73D2" w:rsidRDefault="006F73D2" w:rsidP="006F73D2">
      <w:pPr>
        <w:ind w:firstLine="709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6F73D2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9F9F9"/>
        </w:rPr>
        <w:t>Дошкольный возраст – яркая, неповторимая страница жизни каждого человека. Именно в этот период начинается процесс социализации, устанавливается связь ребенка с ведущими сферами бытия: миром людей, природы, предметным миром. Происходит приобщение к культуре, к общечеловеческим ценностям. Дошкольное детство – время первоначального становления личности, формирования основ самосознания и индивидуальности ребенка.</w:t>
      </w:r>
      <w:r w:rsidRPr="006F73D2">
        <w:rPr>
          <w:rFonts w:ascii="Times New Roman" w:eastAsia="Times New Roman" w:hAnsi="Times New Roman" w:cs="Times New Roman"/>
          <w:color w:val="555555"/>
          <w:sz w:val="24"/>
          <w:szCs w:val="24"/>
        </w:rPr>
        <w:t> </w:t>
      </w:r>
    </w:p>
    <w:p w:rsidR="006F73D2" w:rsidRPr="006F73D2" w:rsidRDefault="006F73D2" w:rsidP="006F73D2">
      <w:pPr>
        <w:ind w:firstLine="709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9F9F9"/>
        </w:rPr>
      </w:pPr>
      <w:r w:rsidRPr="006F73D2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9F9F9"/>
        </w:rPr>
        <w:t>В дошкольном возрасте процесс познания у ребенка происходит эмоционально – практическим путем. Каждый дошкольник – маленький исследователь, с радостью и удивлением открывающий для себя окружающий мир.</w:t>
      </w:r>
      <w:r w:rsidRPr="006F73D2">
        <w:rPr>
          <w:rFonts w:ascii="Times New Roman" w:eastAsia="Times New Roman" w:hAnsi="Times New Roman" w:cs="Times New Roman"/>
          <w:color w:val="555555"/>
          <w:sz w:val="24"/>
          <w:szCs w:val="24"/>
        </w:rPr>
        <w:t> </w:t>
      </w:r>
      <w:r w:rsidRPr="006F73D2">
        <w:rPr>
          <w:rFonts w:ascii="Times New Roman" w:eastAsia="Times New Roman" w:hAnsi="Times New Roman" w:cs="Times New Roman"/>
          <w:color w:val="555555"/>
          <w:sz w:val="24"/>
          <w:szCs w:val="24"/>
        </w:rPr>
        <w:br/>
      </w:r>
      <w:r w:rsidRPr="006F73D2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9F9F9"/>
        </w:rPr>
        <w:t>Каждый год в детский сад приходят разные дети: сообразительные, смышленые и не очень, контактные и замкнутые</w:t>
      </w:r>
      <w:proofErr w:type="gramStart"/>
      <w:r w:rsidRPr="006F73D2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9F9F9"/>
        </w:rPr>
        <w:t>… Н</w:t>
      </w:r>
      <w:proofErr w:type="gramEnd"/>
      <w:r w:rsidRPr="006F73D2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9F9F9"/>
        </w:rPr>
        <w:t xml:space="preserve">о всех их объединяет одна, с моей точки зрения, беда – они удивляются и восхищаются все меньше и меньше, их интересы однообразны: куклы </w:t>
      </w:r>
      <w:proofErr w:type="spellStart"/>
      <w:r w:rsidRPr="006F73D2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9F9F9"/>
        </w:rPr>
        <w:t>Барби</w:t>
      </w:r>
      <w:proofErr w:type="spellEnd"/>
      <w:r w:rsidRPr="006F73D2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9F9F9"/>
        </w:rPr>
        <w:t>, модели машинок, компьютеры, игровые приставки… А ведь наше общество как никогда нуждается в активных и творческих людях. Как же разбудить в детях интерес и эмоциональную отзывчивость к прекрасному и к самим себе?</w:t>
      </w:r>
      <w:r w:rsidRPr="006F73D2">
        <w:rPr>
          <w:rFonts w:ascii="Times New Roman" w:eastAsia="Times New Roman" w:hAnsi="Times New Roman" w:cs="Times New Roman"/>
          <w:color w:val="555555"/>
          <w:sz w:val="24"/>
          <w:szCs w:val="24"/>
        </w:rPr>
        <w:t> </w:t>
      </w:r>
    </w:p>
    <w:p w:rsidR="006F73D2" w:rsidRDefault="006F73D2" w:rsidP="006F73D2">
      <w:pPr>
        <w:ind w:firstLine="709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6F73D2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9F9F9"/>
        </w:rPr>
        <w:t>Воспитание сегодня, а не завтра. Воспитание лучших качеств, лучших чувств, лучших мыслей. Как это делать? С помощью Культуры и Красоты, пропуская их через свою душу и сердце к душе и сердцу ребенка. Без этого никакие методики, технологии и средства культурного и эстетического воспитания не работают! Духовное и материальное благосостояние государства и общества зависит от тех основ, которые мы заложим в сознание и сердце детей.</w:t>
      </w:r>
      <w:r w:rsidRPr="006F73D2">
        <w:rPr>
          <w:rFonts w:ascii="Times New Roman" w:eastAsia="Times New Roman" w:hAnsi="Times New Roman" w:cs="Times New Roman"/>
          <w:color w:val="555555"/>
          <w:sz w:val="24"/>
          <w:szCs w:val="24"/>
        </w:rPr>
        <w:t> </w:t>
      </w:r>
    </w:p>
    <w:p w:rsidR="006F73D2" w:rsidRDefault="006F73D2" w:rsidP="006F73D2">
      <w:pPr>
        <w:ind w:firstLine="709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6F73D2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9F9F9"/>
        </w:rPr>
        <w:t xml:space="preserve">“ Глядя на </w:t>
      </w:r>
      <w:proofErr w:type="gramStart"/>
      <w:r w:rsidRPr="006F73D2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9F9F9"/>
        </w:rPr>
        <w:t>прекрасное</w:t>
      </w:r>
      <w:proofErr w:type="gramEnd"/>
      <w:r w:rsidRPr="006F73D2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9F9F9"/>
        </w:rPr>
        <w:t xml:space="preserve"> и слушая о прекрасном, человек улучшается”, – так говорили древние греки. Поэтому мы должны окружать ребенка красотой – всем прекрасным, чем сможем! И это не так уж трудно сделать, если, конечно, захотеть. Природа, произведения искусства, литература – все это в меньшей или большей мере может дать нам все необходимое для воспитания детей. Сколько чудесных ощущений и впечатлений можно получить от общения с природой! Сколько красок, форм, звуков, превращений в ней можно увидеть и услышать! А сколько чудесных подвигов в легендах и былинах о народных героях и подвижниках!</w:t>
      </w:r>
      <w:r w:rsidRPr="006F73D2">
        <w:rPr>
          <w:rFonts w:ascii="Times New Roman" w:eastAsia="Times New Roman" w:hAnsi="Times New Roman" w:cs="Times New Roman"/>
          <w:color w:val="555555"/>
          <w:sz w:val="24"/>
          <w:szCs w:val="24"/>
        </w:rPr>
        <w:t> </w:t>
      </w:r>
    </w:p>
    <w:p w:rsidR="006F73D2" w:rsidRDefault="006F73D2" w:rsidP="006F73D2">
      <w:pPr>
        <w:ind w:firstLine="709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6F73D2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9F9F9"/>
        </w:rPr>
        <w:t xml:space="preserve">Очень важно понять, что не воспринятая Красота не действует, она </w:t>
      </w:r>
      <w:proofErr w:type="gramStart"/>
      <w:r w:rsidRPr="006F73D2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9F9F9"/>
        </w:rPr>
        <w:t>как бы не</w:t>
      </w:r>
      <w:proofErr w:type="gramEnd"/>
      <w:r w:rsidRPr="006F73D2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9F9F9"/>
        </w:rPr>
        <w:t xml:space="preserve"> существует. Но она есть, ее гораздо больше, чем мы слышим, чем мы видим. Все дело в нашем умении замечать, чувствовать, понимать Красоту. Можно сколько угодно стоять перед прекрасной картиной или находиться среди красот природы и при этом не </w:t>
      </w:r>
      <w:r w:rsidRPr="006F73D2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9F9F9"/>
        </w:rPr>
        <w:lastRenderedPageBreak/>
        <w:t xml:space="preserve">почувствовать Красоту, не восхититься ею, не обрадоваться. В таком случае Красота не действует на нас, не делает нас лучше, не спасает. Необходимо научиться ее воспринимать, осознавать, претворять в жизнь. В деле воспитания Красотой на первом месте должно оказаться восприятие Красоты. Для этого очень важно развивать внимание, наблюдательность. Внимание есть основа накопления восприятия, есть первый шаг к утончению и развитию восприятия. Направить взгляд ребенка, произнести </w:t>
      </w:r>
      <w:proofErr w:type="gramStart"/>
      <w:r w:rsidRPr="006F73D2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9F9F9"/>
        </w:rPr>
        <w:t>призывное</w:t>
      </w:r>
      <w:proofErr w:type="gramEnd"/>
      <w:r w:rsidRPr="006F73D2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9F9F9"/>
        </w:rPr>
        <w:t xml:space="preserve"> “Смотри!” – одна из важных задач воспитателя. Можно с уверенностью сказать, что без внимания восприятие невозможно. Обратить на себя внимание ребенку помогают красочность, привлекательность, необычность того, что мы ему показываем.</w:t>
      </w:r>
      <w:r w:rsidRPr="006F73D2">
        <w:rPr>
          <w:rFonts w:ascii="Times New Roman" w:eastAsia="Times New Roman" w:hAnsi="Times New Roman" w:cs="Times New Roman"/>
          <w:color w:val="555555"/>
          <w:sz w:val="24"/>
          <w:szCs w:val="24"/>
        </w:rPr>
        <w:t> </w:t>
      </w:r>
      <w:r w:rsidRPr="006F73D2">
        <w:rPr>
          <w:rFonts w:ascii="Times New Roman" w:eastAsia="Times New Roman" w:hAnsi="Times New Roman" w:cs="Times New Roman"/>
          <w:color w:val="555555"/>
          <w:sz w:val="24"/>
          <w:szCs w:val="24"/>
        </w:rPr>
        <w:br/>
      </w:r>
      <w:r w:rsidRPr="006F73D2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9F9F9"/>
        </w:rPr>
        <w:t>Развивать внимание можно на самых обиходных предметах и самыми простыми способами. Можно поставить знакомый предмет на новое место и посмотреть, заметил ли это ребенок. Можно предложить ему, слушая музыкальное произведение, выбрать и проследить звучание одного какого-нибудь инструмента. Можно каждый день наблюдать на прогулке, как меняется небо, как ведут себя животные и растения в разное время дня и т. д. Планомерное развитие в детях внимания, наблюдательности приведет к развитию чуткости восприятия, что само по себе очень важно как первый шаг к нравственности, отзывчивости, эстетической развитости.</w:t>
      </w:r>
      <w:r w:rsidRPr="006F73D2">
        <w:rPr>
          <w:rFonts w:ascii="Times New Roman" w:eastAsia="Times New Roman" w:hAnsi="Times New Roman" w:cs="Times New Roman"/>
          <w:color w:val="555555"/>
          <w:sz w:val="24"/>
          <w:szCs w:val="24"/>
        </w:rPr>
        <w:t> </w:t>
      </w:r>
    </w:p>
    <w:p w:rsidR="006F73D2" w:rsidRDefault="006F73D2" w:rsidP="006F73D2">
      <w:pPr>
        <w:ind w:firstLine="709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6F73D2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9F9F9"/>
        </w:rPr>
        <w:t>Восприятие красоты неразрывно связано с потребностью выразить свои впечатления в какой-либо форме. Это как вдох и выдох. Если восприятие можно назвать вдохом, то выражение воспринятых образов, красок, звуков в той или иной форме – выдохом. Понятно, что вдох без выдоха невозможен. Мы помогаем ребенку выразиться (“выдохнуть”) в рисунке, в поделке, игре или слове, но при этом очень важно дать ему возможность сделать это непосредственно, свободно – выразить то, что он хочет и как он хочет.</w:t>
      </w:r>
      <w:r w:rsidRPr="006F73D2">
        <w:rPr>
          <w:rFonts w:ascii="Times New Roman" w:eastAsia="Times New Roman" w:hAnsi="Times New Roman" w:cs="Times New Roman"/>
          <w:color w:val="555555"/>
          <w:sz w:val="24"/>
          <w:szCs w:val="24"/>
        </w:rPr>
        <w:t> </w:t>
      </w:r>
    </w:p>
    <w:p w:rsidR="006F73D2" w:rsidRDefault="006F73D2" w:rsidP="006F73D2">
      <w:pPr>
        <w:ind w:firstLine="709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6F73D2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9F9F9"/>
        </w:rPr>
        <w:t>Говоря о воспитании Красотой, нельзя не сказать о радости, которая всегда рядом, которая возникает – и должна возникать в нас и в наших детях при встрече с Красотой, в процессе свободного творческого самовыражения. Эмоциональный подъем, позитивные чувства, возникающие от увиденной или услышанной Красоты, от творчества, наверняка благотворно влияют на здоровье.</w:t>
      </w:r>
      <w:r w:rsidRPr="006F73D2">
        <w:rPr>
          <w:rFonts w:ascii="Times New Roman" w:eastAsia="Times New Roman" w:hAnsi="Times New Roman" w:cs="Times New Roman"/>
          <w:color w:val="555555"/>
          <w:sz w:val="24"/>
          <w:szCs w:val="24"/>
        </w:rPr>
        <w:t> </w:t>
      </w:r>
    </w:p>
    <w:p w:rsidR="00411420" w:rsidRPr="006F73D2" w:rsidRDefault="006F73D2" w:rsidP="006F73D2">
      <w:pPr>
        <w:ind w:firstLine="709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9F9F9"/>
        </w:rPr>
      </w:pPr>
      <w:r w:rsidRPr="006F73D2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9F9F9"/>
        </w:rPr>
        <w:t>Задача воспитателя – создавать условия для возникновения радости, эстетических переживаний, уверенности и других нравственных чувств и переживаний. Дети всегда будут любить и долго помнить те места и тех людей, где они испытали эти прекрасные чувства. Туда их будет тянуть как магнитом – это проверено жизнью.</w:t>
      </w:r>
      <w:r w:rsidRPr="006F73D2">
        <w:rPr>
          <w:rFonts w:ascii="Times New Roman" w:eastAsia="Times New Roman" w:hAnsi="Times New Roman" w:cs="Times New Roman"/>
          <w:color w:val="555555"/>
          <w:sz w:val="24"/>
          <w:szCs w:val="24"/>
        </w:rPr>
        <w:t> </w:t>
      </w:r>
      <w:r w:rsidRPr="006F73D2">
        <w:rPr>
          <w:rFonts w:ascii="Times New Roman" w:eastAsia="Times New Roman" w:hAnsi="Times New Roman" w:cs="Times New Roman"/>
          <w:color w:val="555555"/>
          <w:sz w:val="24"/>
          <w:szCs w:val="24"/>
        </w:rPr>
        <w:br/>
      </w:r>
      <w:r w:rsidRPr="006F73D2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9F9F9"/>
        </w:rPr>
        <w:t>Чем больше будет красивых уголков природы в нашей жизни, хороших, доступных музеев, выставок, концертов, книг – всего, что несет в себе Красоту, тем легче будет воспитывать детей, тем полноценнее будут протекать их развитие и образование.</w:t>
      </w:r>
    </w:p>
    <w:sectPr w:rsidR="00411420" w:rsidRPr="006F73D2" w:rsidSect="00FD72E6">
      <w:pgSz w:w="11906" w:h="16838"/>
      <w:pgMar w:top="1134" w:right="850" w:bottom="1134" w:left="1701" w:header="708" w:footer="708" w:gutter="0"/>
      <w:pgBorders w:offsetFrom="page">
        <w:top w:val="doubleWave" w:sz="6" w:space="24" w:color="403152" w:themeColor="accent4" w:themeShade="80"/>
        <w:left w:val="doubleWave" w:sz="6" w:space="24" w:color="403152" w:themeColor="accent4" w:themeShade="80"/>
        <w:bottom w:val="doubleWave" w:sz="6" w:space="24" w:color="403152" w:themeColor="accent4" w:themeShade="80"/>
        <w:right w:val="doubleWave" w:sz="6" w:space="24" w:color="403152" w:themeColor="accent4" w:themeShade="8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6F73D2"/>
    <w:rsid w:val="00411420"/>
    <w:rsid w:val="006F73D2"/>
    <w:rsid w:val="009828D2"/>
    <w:rsid w:val="00FD7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8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F73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3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817</Words>
  <Characters>4659</Characters>
  <Application>Microsoft Office Word</Application>
  <DocSecurity>0</DocSecurity>
  <Lines>38</Lines>
  <Paragraphs>10</Paragraphs>
  <ScaleCrop>false</ScaleCrop>
  <Company>Krokoz™ Inc.</Company>
  <LinksUpToDate>false</LinksUpToDate>
  <CharactersWithSpaces>5466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ирина шевченко</cp:lastModifiedBy>
  <cp:revision>2</cp:revision>
  <dcterms:created xsi:type="dcterms:W3CDTF">2017-10-22T18:44:00Z</dcterms:created>
  <dcterms:modified xsi:type="dcterms:W3CDTF">2017-10-22T18:44:00Z</dcterms:modified>
</cp:coreProperties>
</file>